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31566C">
        <w:rPr>
          <w:rFonts w:ascii="Arial" w:hAnsi="Arial" w:cs="Arial"/>
        </w:rPr>
        <w:t>2</w:t>
      </w:r>
      <w:r w:rsidR="009B43AD">
        <w:rPr>
          <w:rFonts w:ascii="Arial" w:hAnsi="Arial" w:cs="Arial"/>
        </w:rPr>
        <w:t>9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9B43AD">
        <w:rPr>
          <w:rFonts w:ascii="Arial" w:hAnsi="Arial" w:cs="Arial"/>
          <w:color w:val="auto"/>
          <w:lang w:val="sk-SK"/>
        </w:rPr>
        <w:t>2469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9B43AD">
        <w:rPr>
          <w:rFonts w:ascii="Arial" w:hAnsi="Arial" w:cs="Arial"/>
          <w:iCs/>
          <w:color w:val="auto"/>
          <w:lang w:val="sk-SK"/>
        </w:rPr>
        <w:t>2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2808FE">
        <w:rPr>
          <w:rFonts w:ascii="Arial" w:hAnsi="Arial" w:cs="Arial"/>
          <w:b/>
          <w:sz w:val="32"/>
          <w:szCs w:val="28"/>
        </w:rPr>
        <w:t>120</w:t>
      </w:r>
    </w:p>
    <w:p w:rsidR="00EA5DC2" w:rsidRPr="00F046BA" w:rsidP="003F758D">
      <w:pPr>
        <w:pStyle w:val="Heading2"/>
        <w:bidi w:val="0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9B43AD">
        <w:rPr>
          <w:rFonts w:ascii="Arial" w:hAnsi="Arial" w:cs="Arial"/>
        </w:rPr>
        <w:t> 5.</w:t>
      </w:r>
      <w:r w:rsidRPr="00F046BA" w:rsidR="00EA5DC2">
        <w:rPr>
          <w:rFonts w:ascii="Arial" w:hAnsi="Arial" w:cs="Arial"/>
        </w:rPr>
        <w:t xml:space="preserve"> </w:t>
      </w:r>
      <w:r w:rsidR="009B43AD">
        <w:rPr>
          <w:rFonts w:ascii="Arial" w:hAnsi="Arial" w:cs="Arial"/>
        </w:rPr>
        <w:t>marca</w:t>
      </w:r>
      <w:r w:rsidR="00444C9D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201</w:t>
      </w:r>
      <w:r w:rsidR="0031566C">
        <w:rPr>
          <w:rFonts w:ascii="Arial" w:hAnsi="Arial" w:cs="Arial"/>
        </w:rPr>
        <w:t>3</w:t>
      </w:r>
    </w:p>
    <w:p w:rsidR="00C34355" w:rsidRPr="00F046BA" w:rsidP="00C34355">
      <w:pPr>
        <w:bidi w:val="0"/>
        <w:jc w:val="center"/>
        <w:rPr>
          <w:rFonts w:ascii="Arial" w:hAnsi="Arial" w:cs="Arial"/>
        </w:rPr>
      </w:pPr>
    </w:p>
    <w:p w:rsidR="005242C8" w:rsidRPr="00444C9D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  <w:r w:rsidRPr="006D6597">
        <w:rPr>
          <w:rFonts w:ascii="Arial" w:hAnsi="Arial" w:cs="Arial"/>
          <w:color w:val="auto"/>
          <w:lang w:val="sk-SK"/>
        </w:rPr>
        <w:t xml:space="preserve">     k</w:t>
      </w:r>
      <w:r w:rsidRPr="006D6597" w:rsidR="00F046BA">
        <w:rPr>
          <w:rFonts w:ascii="Arial" w:hAnsi="Arial" w:cs="Arial"/>
          <w:color w:val="auto"/>
          <w:lang w:val="sk-SK"/>
        </w:rPr>
        <w:t> </w:t>
      </w:r>
      <w:r w:rsidRPr="006D6597" w:rsidR="006D6597">
        <w:rPr>
          <w:rFonts w:ascii="Arial" w:hAnsi="Arial" w:cs="Arial"/>
          <w:color w:val="auto"/>
        </w:rPr>
        <w:t>vlá</w:t>
      </w:r>
      <w:r w:rsidRPr="00B73B73" w:rsidR="006D6597">
        <w:rPr>
          <w:rFonts w:ascii="Arial" w:hAnsi="Arial" w:cs="Arial"/>
          <w:color w:val="auto"/>
        </w:rPr>
        <w:t>dnemu</w:t>
      </w:r>
      <w:r w:rsidRPr="00B73B73" w:rsidR="006D6597">
        <w:rPr>
          <w:rFonts w:ascii="Arial" w:hAnsi="Arial" w:cs="Arial"/>
          <w:color w:val="auto"/>
          <w:szCs w:val="22"/>
        </w:rPr>
        <w:t xml:space="preserve"> návrhu </w:t>
      </w:r>
      <w:r w:rsidRPr="009B43AD" w:rsidR="009B43AD">
        <w:rPr>
          <w:rFonts w:ascii="Arial" w:hAnsi="Arial" w:cs="Arial"/>
          <w:color w:val="auto"/>
          <w:szCs w:val="22"/>
        </w:rPr>
        <w:t xml:space="preserve">zákona o poskytovaní dotácií v pôsobnosti Ministerstva hospodárstva Slovenskej republiky (tlač </w:t>
      </w:r>
      <w:r w:rsidRPr="009B43AD" w:rsidR="009B43AD">
        <w:rPr>
          <w:rFonts w:ascii="Arial" w:hAnsi="Arial" w:cs="Arial"/>
          <w:b/>
          <w:color w:val="auto"/>
          <w:szCs w:val="22"/>
        </w:rPr>
        <w:t>329</w:t>
      </w:r>
      <w:r w:rsidRPr="009B43AD" w:rsidR="009B43AD">
        <w:rPr>
          <w:rFonts w:ascii="Arial" w:hAnsi="Arial" w:cs="Arial"/>
          <w:color w:val="auto"/>
          <w:szCs w:val="22"/>
        </w:rPr>
        <w:t>)</w:t>
      </w: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34355" w:rsidP="003F758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5242C8" w:rsidRPr="0031566C" w:rsidP="006A7A6D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31566C">
        <w:rPr>
          <w:rFonts w:ascii="Arial" w:hAnsi="Arial" w:cs="Arial"/>
          <w:b/>
          <w:color w:val="auto"/>
          <w:lang w:val="sk-SK"/>
        </w:rPr>
        <w:t xml:space="preserve"> s ú h l a s</w:t>
      </w:r>
      <w:r w:rsidRPr="0031566C" w:rsidR="00154657">
        <w:rPr>
          <w:rFonts w:ascii="Arial" w:hAnsi="Arial" w:cs="Arial"/>
          <w:b/>
          <w:color w:val="auto"/>
          <w:lang w:val="sk-SK"/>
        </w:rPr>
        <w:t> </w:t>
      </w:r>
      <w:r w:rsidRPr="0031566C">
        <w:rPr>
          <w:rFonts w:ascii="Arial" w:hAnsi="Arial" w:cs="Arial"/>
          <w:b/>
          <w:color w:val="auto"/>
          <w:lang w:val="sk-SK"/>
        </w:rPr>
        <w:t>í</w:t>
      </w:r>
    </w:p>
    <w:p w:rsidR="005242C8" w:rsidRPr="00F046BA" w:rsidP="003F758D">
      <w:pPr>
        <w:pStyle w:val="BodyTextIndent2"/>
        <w:bidi w:val="0"/>
        <w:ind w:firstLine="720"/>
        <w:rPr>
          <w:rFonts w:ascii="Arial" w:hAnsi="Arial" w:cs="Arial"/>
          <w:color w:val="auto"/>
          <w:u w:val="single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s</w:t>
      </w:r>
      <w:r w:rsidR="00F046BA">
        <w:rPr>
          <w:rFonts w:ascii="Arial" w:hAnsi="Arial" w:cs="Arial"/>
          <w:color w:val="auto"/>
          <w:lang w:val="sk-SK"/>
        </w:rPr>
        <w:t xml:space="preserve"> vl</w:t>
      </w:r>
      <w:r w:rsidRPr="00B73B73" w:rsidR="00F046BA">
        <w:rPr>
          <w:rFonts w:ascii="Arial" w:hAnsi="Arial" w:cs="Arial"/>
          <w:color w:val="auto"/>
          <w:lang w:val="sk-SK"/>
        </w:rPr>
        <w:t>ádnym</w:t>
      </w:r>
      <w:r w:rsidRPr="00B73B73" w:rsidR="00A96D39">
        <w:rPr>
          <w:rFonts w:ascii="Arial" w:hAnsi="Arial" w:cs="Arial"/>
          <w:color w:val="auto"/>
          <w:lang w:val="sk-SK"/>
        </w:rPr>
        <w:t> </w:t>
      </w:r>
      <w:r w:rsidRPr="00B73B73" w:rsidR="00171B83">
        <w:rPr>
          <w:rFonts w:ascii="Arial" w:hAnsi="Arial" w:cs="Arial"/>
          <w:color w:val="auto"/>
          <w:lang w:val="sk-SK"/>
        </w:rPr>
        <w:t xml:space="preserve">návrhom </w:t>
      </w:r>
      <w:r w:rsidRPr="009B43AD" w:rsidR="009B43AD">
        <w:rPr>
          <w:rFonts w:ascii="Arial" w:hAnsi="Arial" w:cs="Arial"/>
          <w:color w:val="auto"/>
          <w:szCs w:val="22"/>
        </w:rPr>
        <w:t xml:space="preserve">zákona o poskytovaní dotácií v pôsobnosti Ministerstva hospodárstva Slovenskej republiky (tlač </w:t>
      </w:r>
      <w:r w:rsidRPr="009B43AD" w:rsidR="009B43AD">
        <w:rPr>
          <w:rFonts w:ascii="Arial" w:hAnsi="Arial" w:cs="Arial"/>
          <w:b/>
          <w:color w:val="auto"/>
          <w:szCs w:val="22"/>
        </w:rPr>
        <w:t>329</w:t>
      </w:r>
      <w:r w:rsidRPr="009B43AD" w:rsidR="009B43AD">
        <w:rPr>
          <w:rFonts w:ascii="Arial" w:hAnsi="Arial" w:cs="Arial"/>
          <w:color w:val="auto"/>
          <w:szCs w:val="22"/>
        </w:rPr>
        <w:t>)</w:t>
      </w:r>
      <w:r w:rsidRPr="00444C9D">
        <w:rPr>
          <w:rFonts w:ascii="Arial" w:hAnsi="Arial" w:cs="Arial"/>
          <w:color w:val="auto"/>
          <w:lang w:val="sk-SK"/>
        </w:rPr>
        <w:t>;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RPr="00F046B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RPr="00F046BA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5242C8" w:rsidRPr="00F046BA" w:rsidP="003F758D">
      <w:pPr>
        <w:pStyle w:val="BodyTextIndent2"/>
        <w:bidi w:val="0"/>
        <w:ind w:firstLine="36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 xml:space="preserve">     </w:t>
      </w:r>
      <w:r w:rsidR="00F046BA">
        <w:rPr>
          <w:rFonts w:ascii="Arial" w:hAnsi="Arial" w:cs="Arial"/>
          <w:color w:val="auto"/>
          <w:lang w:val="sk-SK"/>
        </w:rPr>
        <w:t>vlád</w:t>
      </w:r>
      <w:r w:rsidRPr="00B73B73" w:rsidR="00F046BA">
        <w:rPr>
          <w:rFonts w:ascii="Arial" w:hAnsi="Arial" w:cs="Arial"/>
          <w:color w:val="auto"/>
          <w:lang w:val="sk-SK"/>
        </w:rPr>
        <w:t xml:space="preserve">ny </w:t>
      </w:r>
      <w:r w:rsidRPr="00B73B73" w:rsidR="00154657">
        <w:rPr>
          <w:rFonts w:ascii="Arial" w:hAnsi="Arial" w:cs="Arial"/>
          <w:color w:val="auto"/>
          <w:lang w:val="sk-SK"/>
        </w:rPr>
        <w:t xml:space="preserve">návrh </w:t>
      </w:r>
      <w:r w:rsidRPr="009B43AD" w:rsidR="009B43AD">
        <w:rPr>
          <w:rFonts w:ascii="Arial" w:hAnsi="Arial" w:cs="Arial"/>
          <w:color w:val="auto"/>
          <w:szCs w:val="22"/>
        </w:rPr>
        <w:t xml:space="preserve">zákona o poskytovaní dotácií v pôsobnosti Ministerstva hospodárstva Slovenskej republiky (tlač </w:t>
      </w:r>
      <w:r w:rsidRPr="009B43AD" w:rsidR="009B43AD">
        <w:rPr>
          <w:rFonts w:ascii="Arial" w:hAnsi="Arial" w:cs="Arial"/>
          <w:b/>
          <w:color w:val="auto"/>
          <w:szCs w:val="22"/>
        </w:rPr>
        <w:t>329</w:t>
      </w:r>
      <w:r w:rsidRPr="009B43AD" w:rsidR="009B43AD">
        <w:rPr>
          <w:rFonts w:ascii="Arial" w:hAnsi="Arial" w:cs="Arial"/>
          <w:color w:val="auto"/>
          <w:szCs w:val="22"/>
        </w:rPr>
        <w:t>)</w:t>
      </w:r>
      <w:r w:rsidR="006D4A09">
        <w:rPr>
          <w:rFonts w:ascii="Arial" w:hAnsi="Arial" w:cs="Arial"/>
          <w:color w:val="auto"/>
        </w:rPr>
        <w:t xml:space="preserve"> </w:t>
      </w:r>
      <w:r w:rsidRPr="009A4DFA">
        <w:rPr>
          <w:rFonts w:ascii="Arial" w:hAnsi="Arial" w:cs="Arial"/>
          <w:color w:val="auto"/>
          <w:lang w:val="sk-SK"/>
        </w:rPr>
        <w:t>s</w:t>
      </w:r>
      <w:r w:rsidRPr="009A4DFA">
        <w:rPr>
          <w:rFonts w:ascii="Arial" w:hAnsi="Arial" w:cs="Arial"/>
          <w:bCs/>
          <w:color w:val="auto"/>
          <w:lang w:val="sk-SK"/>
        </w:rPr>
        <w:t>chváliť</w:t>
      </w:r>
      <w:r w:rsidRPr="00F046BA">
        <w:rPr>
          <w:rFonts w:ascii="Arial" w:hAnsi="Arial" w:cs="Arial"/>
          <w:bCs/>
          <w:color w:val="auto"/>
          <w:lang w:val="sk-SK"/>
        </w:rPr>
        <w:t xml:space="preserve">; </w:t>
      </w:r>
    </w:p>
    <w:p w:rsidR="005242C8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5242C8" w:rsidRPr="00F046BA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9B43AD">
        <w:rPr>
          <w:rFonts w:ascii="Arial" w:hAnsi="Arial" w:cs="Arial"/>
        </w:rPr>
        <w:t>5</w:t>
      </w:r>
      <w:r w:rsidRPr="001458F5" w:rsidR="00C62C12">
        <w:rPr>
          <w:rFonts w:ascii="Arial" w:hAnsi="Arial" w:cs="Arial"/>
        </w:rPr>
        <w:t>.</w:t>
      </w:r>
      <w:r w:rsidRPr="001458F5">
        <w:rPr>
          <w:rFonts w:ascii="Arial" w:hAnsi="Arial" w:cs="Arial"/>
        </w:rPr>
        <w:t xml:space="preserve"> </w:t>
      </w:r>
      <w:r w:rsidR="009B43AD">
        <w:rPr>
          <w:rFonts w:ascii="Arial" w:hAnsi="Arial" w:cs="Arial"/>
        </w:rPr>
        <w:t>marca</w:t>
      </w:r>
      <w:r w:rsidRPr="001458F5" w:rsidR="009B349B">
        <w:rPr>
          <w:rFonts w:ascii="Arial" w:hAnsi="Arial" w:cs="Arial"/>
        </w:rPr>
        <w:t xml:space="preserve"> </w:t>
      </w:r>
      <w:r w:rsidRPr="001458F5" w:rsidR="004B21BB">
        <w:rPr>
          <w:rFonts w:ascii="Arial" w:hAnsi="Arial" w:cs="Arial"/>
        </w:rPr>
        <w:t xml:space="preserve"> 201</w:t>
      </w:r>
      <w:r w:rsidRPr="001458F5" w:rsidR="0031566C">
        <w:rPr>
          <w:rFonts w:ascii="Arial" w:hAnsi="Arial" w:cs="Arial"/>
        </w:rPr>
        <w:t>3</w:t>
      </w:r>
      <w:r w:rsidRPr="001458F5">
        <w:rPr>
          <w:rFonts w:ascii="Arial" w:hAnsi="Arial" w:cs="Arial"/>
        </w:rPr>
        <w:t xml:space="preserve"> spolu s výsledkami rokovania ostatných výborov spracoval do</w:t>
      </w:r>
      <w:r w:rsidRPr="00F046BA">
        <w:rPr>
          <w:rFonts w:ascii="Arial" w:hAnsi="Arial" w:cs="Arial"/>
        </w:rPr>
        <w:t xml:space="preserve"> písomnej spoločnej správy výborov v súlade s § 79 ods. 1 zákona Národnej rady Slovenskej republiky </w:t>
      </w:r>
      <w:r w:rsidRPr="00F046BA">
        <w:rPr>
          <w:rFonts w:ascii="Arial" w:hAnsi="Arial" w:cs="Arial"/>
          <w:bCs/>
        </w:rPr>
        <w:t>č. 350/1996 Z. z. o</w:t>
      </w:r>
      <w:r w:rsidRPr="00F046BA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F046BA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 xml:space="preserve">spoločného spravodajcu výborov </w:t>
      </w:r>
      <w:r w:rsidR="00444C9D">
        <w:rPr>
          <w:rFonts w:ascii="Arial" w:hAnsi="Arial" w:cs="Arial"/>
          <w:bCs/>
        </w:rPr>
        <w:t>M</w:t>
      </w:r>
      <w:r w:rsidR="00415004">
        <w:rPr>
          <w:rFonts w:ascii="Arial" w:hAnsi="Arial" w:cs="Arial"/>
          <w:bCs/>
        </w:rPr>
        <w:t xml:space="preserve">. </w:t>
      </w:r>
      <w:r w:rsidR="0031566C">
        <w:rPr>
          <w:rFonts w:ascii="Arial" w:hAnsi="Arial" w:cs="Arial"/>
          <w:b/>
          <w:bCs/>
        </w:rPr>
        <w:t>Bagačku</w:t>
      </w:r>
      <w:r w:rsidR="004F7B4D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Cs/>
        </w:rPr>
        <w:t>(</w:t>
      </w:r>
      <w:r w:rsidR="0031566C">
        <w:rPr>
          <w:rFonts w:ascii="Arial" w:hAnsi="Arial" w:cs="Arial"/>
          <w:bCs/>
        </w:rPr>
        <w:t>A</w:t>
      </w:r>
      <w:r w:rsidR="003629E8">
        <w:rPr>
          <w:rFonts w:ascii="Arial" w:hAnsi="Arial" w:cs="Arial"/>
          <w:bCs/>
        </w:rPr>
        <w:t xml:space="preserve">. </w:t>
      </w:r>
      <w:r w:rsidR="0031566C">
        <w:rPr>
          <w:rFonts w:ascii="Arial" w:hAnsi="Arial" w:cs="Arial"/>
          <w:b/>
          <w:bCs/>
        </w:rPr>
        <w:t>Kolesíka</w:t>
      </w:r>
      <w:r w:rsidRPr="00F046BA" w:rsidR="00EA5DC2">
        <w:rPr>
          <w:rFonts w:ascii="Arial" w:hAnsi="Arial" w:cs="Arial"/>
          <w:bCs/>
        </w:rPr>
        <w:t xml:space="preserve"> / </w:t>
      </w:r>
      <w:r w:rsidR="00F046BA">
        <w:rPr>
          <w:rFonts w:ascii="Arial" w:hAnsi="Arial" w:cs="Arial"/>
          <w:bCs/>
        </w:rPr>
        <w:t>A</w:t>
      </w:r>
      <w:r w:rsidRPr="00F046BA" w:rsidR="00D51767">
        <w:rPr>
          <w:rFonts w:ascii="Arial" w:hAnsi="Arial" w:cs="Arial"/>
          <w:bCs/>
        </w:rPr>
        <w:t>.</w:t>
      </w:r>
      <w:r w:rsidR="00415004">
        <w:rPr>
          <w:rFonts w:ascii="Arial" w:hAnsi="Arial" w:cs="Arial"/>
          <w:b/>
          <w:bCs/>
        </w:rPr>
        <w:t>Přidala</w:t>
      </w:r>
      <w:r w:rsidRPr="00F046B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171B83" w:rsidP="003F758D">
      <w:pPr>
        <w:bidi w:val="0"/>
        <w:jc w:val="both"/>
        <w:rPr>
          <w:rFonts w:ascii="Arial" w:hAnsi="Arial" w:cs="Arial"/>
        </w:rPr>
      </w:pPr>
    </w:p>
    <w:p w:rsidR="004040AB" w:rsidP="003F758D">
      <w:pPr>
        <w:bidi w:val="0"/>
        <w:jc w:val="both"/>
        <w:rPr>
          <w:rFonts w:ascii="Arial" w:hAnsi="Arial" w:cs="Arial"/>
        </w:rPr>
      </w:pPr>
    </w:p>
    <w:p w:rsidR="009B43AD" w:rsidP="003F758D">
      <w:pPr>
        <w:bidi w:val="0"/>
        <w:jc w:val="both"/>
        <w:rPr>
          <w:rFonts w:ascii="Arial" w:hAnsi="Arial" w:cs="Arial"/>
        </w:rPr>
      </w:pPr>
    </w:p>
    <w:p w:rsidR="009B43AD" w:rsidP="003F758D">
      <w:pPr>
        <w:bidi w:val="0"/>
        <w:jc w:val="both"/>
        <w:rPr>
          <w:rFonts w:ascii="Arial" w:hAnsi="Arial" w:cs="Arial"/>
        </w:rPr>
      </w:pPr>
    </w:p>
    <w:p w:rsidR="009B43AD" w:rsidP="003F758D">
      <w:pPr>
        <w:bidi w:val="0"/>
        <w:jc w:val="both"/>
        <w:rPr>
          <w:rFonts w:ascii="Arial" w:hAnsi="Arial" w:cs="Arial"/>
        </w:rPr>
      </w:pPr>
    </w:p>
    <w:p w:rsidR="00EA5DC2" w:rsidRPr="00F046BA" w:rsidP="003F758D">
      <w:pPr>
        <w:bidi w:val="0"/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Pr="00F046BA">
        <w:rPr>
          <w:rFonts w:ascii="Arial" w:hAnsi="Arial" w:cs="Arial"/>
          <w:b/>
        </w:rPr>
        <w:t xml:space="preserve"> v.r.</w:t>
      </w:r>
    </w:p>
    <w:p w:rsidR="00EA5DC2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EA5DC2" w:rsidRPr="00F046BA" w:rsidP="00911B3A">
      <w:pPr>
        <w:bidi w:val="0"/>
        <w:jc w:val="both"/>
        <w:rPr>
          <w:rFonts w:ascii="Arial" w:hAnsi="Arial" w:cs="Arial"/>
        </w:rPr>
      </w:pPr>
      <w:r w:rsidR="00C34355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</w:rPr>
        <w:t>overovateľ výboru</w:t>
      </w:r>
    </w:p>
    <w:p w:rsidR="00911B3A" w:rsidP="003F758D">
      <w:pPr>
        <w:bidi w:val="0"/>
        <w:jc w:val="both"/>
        <w:rPr>
          <w:rFonts w:ascii="Arial" w:hAnsi="Arial" w:cs="Arial"/>
          <w:b/>
          <w:bCs/>
        </w:rPr>
      </w:pPr>
      <w:r w:rsidR="0031566C">
        <w:rPr>
          <w:rFonts w:ascii="Arial" w:hAnsi="Arial" w:cs="Arial"/>
        </w:rPr>
        <w:t>Alojz</w:t>
      </w:r>
      <w:r w:rsidRPr="00F046BA" w:rsidR="00EA5DC2">
        <w:rPr>
          <w:rFonts w:ascii="Arial" w:hAnsi="Arial" w:cs="Arial"/>
        </w:rPr>
        <w:t xml:space="preserve">  </w:t>
      </w:r>
      <w:r w:rsidR="0031566C">
        <w:rPr>
          <w:rFonts w:ascii="Arial" w:hAnsi="Arial" w:cs="Arial"/>
          <w:b/>
          <w:bCs/>
        </w:rPr>
        <w:t>P ř i d a</w:t>
      </w:r>
      <w:r w:rsidR="00B73B73">
        <w:rPr>
          <w:rFonts w:ascii="Arial" w:hAnsi="Arial" w:cs="Arial"/>
          <w:b/>
          <w:bCs/>
        </w:rPr>
        <w:t> </w:t>
      </w:r>
      <w:r w:rsidR="0031566C">
        <w:rPr>
          <w:rFonts w:ascii="Arial" w:hAnsi="Arial" w:cs="Arial"/>
          <w:b/>
          <w:bCs/>
        </w:rPr>
        <w:t>l</w:t>
      </w:r>
    </w:p>
    <w:p w:rsidR="00B73B73" w:rsidP="003F758D">
      <w:pPr>
        <w:bidi w:val="0"/>
        <w:jc w:val="both"/>
        <w:rPr>
          <w:rFonts w:ascii="Arial" w:hAnsi="Arial" w:cs="Arial"/>
          <w:b/>
          <w:bCs/>
        </w:rPr>
      </w:pPr>
    </w:p>
    <w:p w:rsidR="00B73B73" w:rsidP="003F758D">
      <w:pPr>
        <w:bidi w:val="0"/>
        <w:jc w:val="both"/>
        <w:rPr>
          <w:rFonts w:ascii="Arial" w:hAnsi="Arial" w:cs="Arial"/>
          <w:b/>
          <w:bCs/>
        </w:rPr>
      </w:pPr>
    </w:p>
    <w:p w:rsidR="00613099" w:rsidRPr="00F046BA" w:rsidP="00613099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613099" w:rsidRPr="00F046BA" w:rsidP="00613099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613099" w:rsidRPr="00F046BA" w:rsidP="00613099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>2</w:t>
      </w:r>
      <w:r w:rsidR="009B43AD">
        <w:rPr>
          <w:rFonts w:ascii="Arial" w:hAnsi="Arial" w:cs="Arial"/>
        </w:rPr>
        <w:t>9</w:t>
      </w:r>
      <w:r w:rsidRPr="00F046BA">
        <w:rPr>
          <w:rFonts w:ascii="Arial" w:hAnsi="Arial" w:cs="Arial"/>
        </w:rPr>
        <w:t>. schôdza výboru</w:t>
      </w:r>
    </w:p>
    <w:p w:rsidR="00613099" w:rsidRPr="00F046BA" w:rsidP="00613099">
      <w:p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75041F">
        <w:rPr>
          <w:rFonts w:ascii="Arial" w:hAnsi="Arial" w:cs="Arial"/>
          <w:bCs/>
        </w:rPr>
        <w:t>120</w:t>
      </w:r>
    </w:p>
    <w:p w:rsidR="00613099" w:rsidRPr="00F046BA" w:rsidP="00613099">
      <w:pPr>
        <w:pStyle w:val="BodyTextIndent"/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613099" w:rsidRPr="00F046BA" w:rsidP="00613099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613099" w:rsidRPr="00F046BA" w:rsidP="00613099">
      <w:pPr>
        <w:pStyle w:val="Heading5"/>
        <w:bidi w:val="0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613099" w:rsidRPr="00F046BA" w:rsidP="0061309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9B43AD" w:rsidR="009B43AD">
        <w:rPr>
          <w:rFonts w:ascii="Arial" w:hAnsi="Arial" w:cs="Arial"/>
          <w:szCs w:val="22"/>
        </w:rPr>
        <w:t xml:space="preserve">zákona o poskytovaní dotácií v pôsobnosti Ministerstva hospodárstva Slovenskej republiky (tlač </w:t>
      </w:r>
      <w:r w:rsidRPr="009B43AD" w:rsidR="009B43AD">
        <w:rPr>
          <w:rFonts w:ascii="Arial" w:hAnsi="Arial" w:cs="Arial"/>
          <w:b/>
          <w:szCs w:val="22"/>
        </w:rPr>
        <w:t>329</w:t>
      </w:r>
      <w:r w:rsidRPr="009B43AD" w:rsidR="009B43AD">
        <w:rPr>
          <w:rFonts w:ascii="Arial" w:hAnsi="Arial" w:cs="Arial"/>
          <w:szCs w:val="22"/>
        </w:rPr>
        <w:t>)</w:t>
      </w:r>
    </w:p>
    <w:p w:rsidR="00613099" w:rsidP="003F758D">
      <w:pPr>
        <w:bidi w:val="0"/>
        <w:jc w:val="both"/>
        <w:rPr>
          <w:rFonts w:ascii="Arial" w:hAnsi="Arial" w:cs="Arial"/>
          <w:b/>
          <w:bCs/>
        </w:rPr>
      </w:pPr>
    </w:p>
    <w:p w:rsidR="00DB32DA" w:rsidRPr="00DB32DA" w:rsidP="00DB32DA">
      <w:pPr>
        <w:bidi w:val="0"/>
        <w:jc w:val="both"/>
        <w:rPr>
          <w:rFonts w:ascii="Arial" w:hAnsi="Arial" w:cs="Arial"/>
          <w:b/>
        </w:rPr>
      </w:pPr>
    </w:p>
    <w:p w:rsidR="00DB32DA" w:rsidRPr="00DB32DA" w:rsidP="00DB32DA">
      <w:pPr>
        <w:widowControl w:val="0"/>
        <w:numPr>
          <w:numId w:val="17"/>
        </w:numPr>
        <w:autoSpaceDE w:val="0"/>
        <w:autoSpaceDN w:val="0"/>
        <w:bidi w:val="0"/>
        <w:adjustRightInd w:val="0"/>
        <w:rPr>
          <w:rFonts w:ascii="Arial" w:hAnsi="Arial" w:cs="Arial"/>
        </w:rPr>
      </w:pPr>
      <w:r w:rsidRPr="00DB32DA">
        <w:rPr>
          <w:rFonts w:ascii="Arial" w:hAnsi="Arial" w:cs="Arial"/>
          <w:u w:val="single"/>
        </w:rPr>
        <w:t>K § 10 ods. 1 písm. e)</w:t>
      </w:r>
      <w:r w:rsidRPr="00DB32DA">
        <w:rPr>
          <w:rFonts w:ascii="Arial" w:hAnsi="Arial" w:cs="Arial"/>
        </w:rPr>
        <w:t xml:space="preserve"> slová „podľa § 2 písm. e)“ nahradiť slovami „podľa § 3 ods. 1 písm. e)“.</w:t>
      </w:r>
    </w:p>
    <w:p w:rsidR="00DB32DA" w:rsidRPr="00DB32DA" w:rsidP="00DB32DA">
      <w:pPr>
        <w:bidi w:val="0"/>
        <w:rPr>
          <w:rFonts w:ascii="Arial" w:hAnsi="Arial" w:cs="Arial"/>
        </w:rPr>
      </w:pPr>
    </w:p>
    <w:p w:rsidR="00DB32DA" w:rsidRPr="00DB32DA" w:rsidP="00DB32DA">
      <w:pPr>
        <w:bidi w:val="0"/>
        <w:ind w:left="2268"/>
        <w:jc w:val="both"/>
        <w:rPr>
          <w:rFonts w:ascii="Arial" w:hAnsi="Arial" w:cs="Arial"/>
        </w:rPr>
      </w:pPr>
      <w:r w:rsidRPr="00DB32DA">
        <w:rPr>
          <w:rFonts w:ascii="Arial" w:hAnsi="Arial" w:cs="Arial"/>
        </w:rPr>
        <w:t>Ide o odstránenie zrejme nesprávneho vnútorného odkazu pri úprave náležitostí žiadosti o poskytnutie dotácie. Z kontextu navrhovaného znenia § 10 ods. 1 ako aj z dikcie § 2, v ktorom sú vymedzené jednotlivé účely poskytovania dotácií podľa tohto zákona, je zrejmé, že predloženie schváleného plánu   publikačnej činnosti ako prílohy k žiadosti o poskytnutie dotácie sa predpokladá  ak ide o žiadosť podľa § 3 písm. e).</w:t>
      </w:r>
    </w:p>
    <w:p w:rsidR="00DB32DA" w:rsidRPr="00DB32DA" w:rsidP="00DB32DA">
      <w:pPr>
        <w:bidi w:val="0"/>
        <w:ind w:left="2268"/>
        <w:jc w:val="both"/>
        <w:rPr>
          <w:rFonts w:ascii="Arial" w:hAnsi="Arial" w:cs="Arial"/>
        </w:rPr>
      </w:pPr>
    </w:p>
    <w:p w:rsidR="00DB32DA" w:rsidRPr="00DB32DA" w:rsidP="00DB32DA">
      <w:pPr>
        <w:widowControl w:val="0"/>
        <w:numPr>
          <w:numId w:val="17"/>
        </w:numPr>
        <w:autoSpaceDE w:val="0"/>
        <w:autoSpaceDN w:val="0"/>
        <w:bidi w:val="0"/>
        <w:adjustRightInd w:val="0"/>
        <w:rPr>
          <w:rFonts w:ascii="Arial" w:hAnsi="Arial" w:cs="Arial"/>
          <w:u w:val="single"/>
        </w:rPr>
      </w:pPr>
      <w:r w:rsidRPr="00DB32DA">
        <w:rPr>
          <w:rFonts w:ascii="Arial" w:hAnsi="Arial" w:cs="Arial"/>
          <w:u w:val="single"/>
        </w:rPr>
        <w:t>K § 13 ods. 1 a ods. 2 a k § 15</w:t>
      </w:r>
    </w:p>
    <w:p w:rsidR="00DB32DA" w:rsidRPr="00DB32DA" w:rsidP="00DB32DA">
      <w:pPr>
        <w:bidi w:val="0"/>
        <w:ind w:left="709"/>
        <w:rPr>
          <w:rFonts w:ascii="Arial" w:hAnsi="Arial" w:cs="Arial"/>
        </w:rPr>
      </w:pPr>
      <w:r w:rsidRPr="00DB32DA">
        <w:rPr>
          <w:rFonts w:ascii="Arial" w:hAnsi="Arial" w:cs="Arial"/>
        </w:rPr>
        <w:t>V § 13 ods. 1 a ods. 2 slová „1. aprílom“ nahradiť slovami  „1. májom“  a  v § 15 slová „1. apríla“ nahradiť slovami „1. mája“.</w:t>
      </w:r>
    </w:p>
    <w:p w:rsidR="00DB32DA" w:rsidRPr="00DB32DA" w:rsidP="00DB32DA">
      <w:pPr>
        <w:bidi w:val="0"/>
        <w:ind w:left="2268"/>
        <w:jc w:val="both"/>
        <w:rPr>
          <w:rFonts w:ascii="Arial" w:hAnsi="Arial" w:cs="Arial"/>
        </w:rPr>
      </w:pPr>
    </w:p>
    <w:p w:rsidR="00DB32DA" w:rsidRPr="00DB32DA" w:rsidP="00DB32DA">
      <w:pPr>
        <w:bidi w:val="0"/>
        <w:ind w:left="2268"/>
        <w:jc w:val="both"/>
        <w:rPr>
          <w:rFonts w:ascii="Arial" w:hAnsi="Arial" w:cs="Arial"/>
        </w:rPr>
      </w:pPr>
      <w:r w:rsidRPr="00DB32DA">
        <w:rPr>
          <w:rFonts w:ascii="Arial" w:hAnsi="Arial" w:cs="Arial"/>
        </w:rPr>
        <w:t>Ide o zreálnenie navrhovanej účinnosti a nadväzných  prechodných ustanovení zákona rešpektujúc ústavné právomoci prezidenta Slovenskej republiky (čl. 102 písm. o) a inštitút legisvakancie.</w:t>
      </w:r>
    </w:p>
    <w:p w:rsidR="00DB32DA" w:rsidP="00DB32D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4D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F7B4D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B4D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B32DA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4F7B4D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53F4318"/>
    <w:multiLevelType w:val="hybridMultilevel"/>
    <w:tmpl w:val="6CF0D0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6">
    <w:nsid w:val="28E8014E"/>
    <w:multiLevelType w:val="hybridMultilevel"/>
    <w:tmpl w:val="4A7CD90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7">
    <w:nsid w:val="37045F3B"/>
    <w:multiLevelType w:val="hybridMultilevel"/>
    <w:tmpl w:val="EC286A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DocTxtL1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L2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3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4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5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6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7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8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9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8F033E"/>
    <w:multiLevelType w:val="hybridMultilevel"/>
    <w:tmpl w:val="2702BA56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/>
        <w:b w:val="0"/>
        <w:bCs w:val="0"/>
        <w:i w:val="0"/>
        <w:iCs w:val="0"/>
        <w:color w:val="auto"/>
        <w:rtl w:val="0"/>
        <w:cs w:val="0"/>
      </w:rPr>
    </w:lvl>
    <w:lvl w:ilvl="2">
      <w:start w:val="1"/>
      <w:numFmt w:val="lowerLetter"/>
      <w:lvlText w:val="%3)"/>
      <w:lvlJc w:val="left"/>
      <w:pPr>
        <w:ind w:left="25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abstractNum w:abstractNumId="11">
    <w:nsid w:val="55672783"/>
    <w:multiLevelType w:val="hybridMultilevel"/>
    <w:tmpl w:val="B60A4FBA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2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FC533FE"/>
    <w:multiLevelType w:val="hybridMultilevel"/>
    <w:tmpl w:val="C816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2FA37CA"/>
    <w:multiLevelType w:val="hybridMultilevel"/>
    <w:tmpl w:val="F490F6C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6">
    <w:nsid w:val="75075DB1"/>
    <w:multiLevelType w:val="hybridMultilevel"/>
    <w:tmpl w:val="E318D2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1"/>
  </w:num>
  <w:num w:numId="11">
    <w:abstractNumId w:val="16"/>
  </w:num>
  <w:num w:numId="12">
    <w:abstractNumId w:val="15"/>
  </w:num>
  <w:num w:numId="13">
    <w:abstractNumId w:val="6"/>
  </w:num>
  <w:num w:numId="14">
    <w:abstractNumId w:val="1"/>
  </w:num>
  <w:num w:numId="15">
    <w:abstractNumId w:val="14"/>
  </w:num>
  <w:num w:numId="16">
    <w:abstractNumId w:val="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6847"/>
    <w:rsid w:val="000401ED"/>
    <w:rsid w:val="00040E91"/>
    <w:rsid w:val="00042C75"/>
    <w:rsid w:val="00043142"/>
    <w:rsid w:val="00046C91"/>
    <w:rsid w:val="00050568"/>
    <w:rsid w:val="00056F29"/>
    <w:rsid w:val="0006389B"/>
    <w:rsid w:val="00070F59"/>
    <w:rsid w:val="00071230"/>
    <w:rsid w:val="00071298"/>
    <w:rsid w:val="000759CC"/>
    <w:rsid w:val="00081141"/>
    <w:rsid w:val="000922CF"/>
    <w:rsid w:val="0009267B"/>
    <w:rsid w:val="000955AC"/>
    <w:rsid w:val="00097B16"/>
    <w:rsid w:val="000A0380"/>
    <w:rsid w:val="000D226A"/>
    <w:rsid w:val="000D2883"/>
    <w:rsid w:val="000D5D51"/>
    <w:rsid w:val="000F2310"/>
    <w:rsid w:val="000F2CA6"/>
    <w:rsid w:val="000F2F76"/>
    <w:rsid w:val="000F7F2B"/>
    <w:rsid w:val="00100A8C"/>
    <w:rsid w:val="001047F3"/>
    <w:rsid w:val="00106191"/>
    <w:rsid w:val="00106546"/>
    <w:rsid w:val="00106567"/>
    <w:rsid w:val="00106601"/>
    <w:rsid w:val="00122F36"/>
    <w:rsid w:val="001240F4"/>
    <w:rsid w:val="001251A5"/>
    <w:rsid w:val="00140FC5"/>
    <w:rsid w:val="001458F5"/>
    <w:rsid w:val="00145D17"/>
    <w:rsid w:val="0015098B"/>
    <w:rsid w:val="00154657"/>
    <w:rsid w:val="001577CB"/>
    <w:rsid w:val="00157E41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67C4"/>
    <w:rsid w:val="001F11C0"/>
    <w:rsid w:val="001F20AC"/>
    <w:rsid w:val="001F2F66"/>
    <w:rsid w:val="001F4E25"/>
    <w:rsid w:val="00202B6F"/>
    <w:rsid w:val="00207319"/>
    <w:rsid w:val="002102AF"/>
    <w:rsid w:val="0021221E"/>
    <w:rsid w:val="0022161D"/>
    <w:rsid w:val="002301A9"/>
    <w:rsid w:val="00256B8E"/>
    <w:rsid w:val="002627B9"/>
    <w:rsid w:val="00270932"/>
    <w:rsid w:val="00277A33"/>
    <w:rsid w:val="002808FE"/>
    <w:rsid w:val="00280A1F"/>
    <w:rsid w:val="0028251E"/>
    <w:rsid w:val="002916A2"/>
    <w:rsid w:val="002B11B1"/>
    <w:rsid w:val="002B2DF6"/>
    <w:rsid w:val="002B564A"/>
    <w:rsid w:val="002C0C20"/>
    <w:rsid w:val="002D2A34"/>
    <w:rsid w:val="002D4CAA"/>
    <w:rsid w:val="002E6A6F"/>
    <w:rsid w:val="002F1C84"/>
    <w:rsid w:val="002F40D1"/>
    <w:rsid w:val="002F6DCA"/>
    <w:rsid w:val="00305186"/>
    <w:rsid w:val="0031217B"/>
    <w:rsid w:val="0031566C"/>
    <w:rsid w:val="00336BE0"/>
    <w:rsid w:val="0034406B"/>
    <w:rsid w:val="00351F5F"/>
    <w:rsid w:val="003568D1"/>
    <w:rsid w:val="003629E8"/>
    <w:rsid w:val="00362FB8"/>
    <w:rsid w:val="00366B6D"/>
    <w:rsid w:val="003718A6"/>
    <w:rsid w:val="003777C3"/>
    <w:rsid w:val="003808FF"/>
    <w:rsid w:val="00382BAA"/>
    <w:rsid w:val="00392897"/>
    <w:rsid w:val="00392C06"/>
    <w:rsid w:val="003B28B3"/>
    <w:rsid w:val="003C4821"/>
    <w:rsid w:val="003D16CC"/>
    <w:rsid w:val="003E1A13"/>
    <w:rsid w:val="003E3BC3"/>
    <w:rsid w:val="003E69BB"/>
    <w:rsid w:val="003F1811"/>
    <w:rsid w:val="003F3D93"/>
    <w:rsid w:val="003F758D"/>
    <w:rsid w:val="0040098A"/>
    <w:rsid w:val="004040AB"/>
    <w:rsid w:val="004046B5"/>
    <w:rsid w:val="00411AC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B21BB"/>
    <w:rsid w:val="004B2AFF"/>
    <w:rsid w:val="004B6E65"/>
    <w:rsid w:val="004B72E6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5293"/>
    <w:rsid w:val="004F7B4D"/>
    <w:rsid w:val="005008E5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7967"/>
    <w:rsid w:val="005719A0"/>
    <w:rsid w:val="00573336"/>
    <w:rsid w:val="00577984"/>
    <w:rsid w:val="00577C1F"/>
    <w:rsid w:val="00580944"/>
    <w:rsid w:val="00585558"/>
    <w:rsid w:val="0059163C"/>
    <w:rsid w:val="005A17FA"/>
    <w:rsid w:val="005A2A79"/>
    <w:rsid w:val="005C4064"/>
    <w:rsid w:val="005D17F2"/>
    <w:rsid w:val="005D20AB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63EB"/>
    <w:rsid w:val="00613099"/>
    <w:rsid w:val="00620445"/>
    <w:rsid w:val="006205E7"/>
    <w:rsid w:val="00620D0B"/>
    <w:rsid w:val="0063307B"/>
    <w:rsid w:val="00645499"/>
    <w:rsid w:val="00645D97"/>
    <w:rsid w:val="00653716"/>
    <w:rsid w:val="0065771D"/>
    <w:rsid w:val="0066015C"/>
    <w:rsid w:val="00662DCB"/>
    <w:rsid w:val="00662DF3"/>
    <w:rsid w:val="00675CF8"/>
    <w:rsid w:val="00681062"/>
    <w:rsid w:val="00681985"/>
    <w:rsid w:val="006A3860"/>
    <w:rsid w:val="006A45ED"/>
    <w:rsid w:val="006A6D3F"/>
    <w:rsid w:val="006A7A6D"/>
    <w:rsid w:val="006C4A64"/>
    <w:rsid w:val="006D0B0B"/>
    <w:rsid w:val="006D4A09"/>
    <w:rsid w:val="006D4A8F"/>
    <w:rsid w:val="006D5213"/>
    <w:rsid w:val="006D6597"/>
    <w:rsid w:val="006E4B6F"/>
    <w:rsid w:val="006E5044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041F"/>
    <w:rsid w:val="007528D4"/>
    <w:rsid w:val="0076346A"/>
    <w:rsid w:val="0076601C"/>
    <w:rsid w:val="007A15DD"/>
    <w:rsid w:val="007A3B12"/>
    <w:rsid w:val="007B4455"/>
    <w:rsid w:val="007C0186"/>
    <w:rsid w:val="007D5A81"/>
    <w:rsid w:val="007D67CC"/>
    <w:rsid w:val="007F10EF"/>
    <w:rsid w:val="007F57B3"/>
    <w:rsid w:val="007F5CB3"/>
    <w:rsid w:val="007F6F28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43DC"/>
    <w:rsid w:val="0088372A"/>
    <w:rsid w:val="00886AEF"/>
    <w:rsid w:val="008872CE"/>
    <w:rsid w:val="008975E1"/>
    <w:rsid w:val="008A5E9A"/>
    <w:rsid w:val="008A77CD"/>
    <w:rsid w:val="008B511D"/>
    <w:rsid w:val="008C10BE"/>
    <w:rsid w:val="008C1ADF"/>
    <w:rsid w:val="008D20B9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50887"/>
    <w:rsid w:val="00966D12"/>
    <w:rsid w:val="00973C15"/>
    <w:rsid w:val="00983562"/>
    <w:rsid w:val="009846B3"/>
    <w:rsid w:val="00990C7C"/>
    <w:rsid w:val="009A4DFA"/>
    <w:rsid w:val="009A631C"/>
    <w:rsid w:val="009B25FD"/>
    <w:rsid w:val="009B349B"/>
    <w:rsid w:val="009B43AD"/>
    <w:rsid w:val="009B6157"/>
    <w:rsid w:val="009C27F1"/>
    <w:rsid w:val="009F053E"/>
    <w:rsid w:val="009F07F2"/>
    <w:rsid w:val="00A014FB"/>
    <w:rsid w:val="00A11E39"/>
    <w:rsid w:val="00A152E2"/>
    <w:rsid w:val="00A24A27"/>
    <w:rsid w:val="00A334CC"/>
    <w:rsid w:val="00A36A70"/>
    <w:rsid w:val="00A436E0"/>
    <w:rsid w:val="00A50F34"/>
    <w:rsid w:val="00A62B07"/>
    <w:rsid w:val="00A64A66"/>
    <w:rsid w:val="00A7008D"/>
    <w:rsid w:val="00A73792"/>
    <w:rsid w:val="00A77B81"/>
    <w:rsid w:val="00A85C47"/>
    <w:rsid w:val="00A87416"/>
    <w:rsid w:val="00A92253"/>
    <w:rsid w:val="00A929F2"/>
    <w:rsid w:val="00A96D39"/>
    <w:rsid w:val="00AB1EC9"/>
    <w:rsid w:val="00AD6BE7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620A2"/>
    <w:rsid w:val="00B73B73"/>
    <w:rsid w:val="00B73BB3"/>
    <w:rsid w:val="00B76013"/>
    <w:rsid w:val="00B8497D"/>
    <w:rsid w:val="00B850BE"/>
    <w:rsid w:val="00B91218"/>
    <w:rsid w:val="00B937DA"/>
    <w:rsid w:val="00BA2221"/>
    <w:rsid w:val="00BA43E5"/>
    <w:rsid w:val="00BB2383"/>
    <w:rsid w:val="00BB52C7"/>
    <w:rsid w:val="00BC1EF2"/>
    <w:rsid w:val="00BC4C00"/>
    <w:rsid w:val="00BE1296"/>
    <w:rsid w:val="00BE1444"/>
    <w:rsid w:val="00BF642A"/>
    <w:rsid w:val="00BF71E7"/>
    <w:rsid w:val="00C265A0"/>
    <w:rsid w:val="00C26E0E"/>
    <w:rsid w:val="00C3124F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95ADC"/>
    <w:rsid w:val="00CA1DD9"/>
    <w:rsid w:val="00CA4AE1"/>
    <w:rsid w:val="00CA684E"/>
    <w:rsid w:val="00CB4008"/>
    <w:rsid w:val="00CB7AD3"/>
    <w:rsid w:val="00CC4136"/>
    <w:rsid w:val="00CD14B7"/>
    <w:rsid w:val="00CD2A94"/>
    <w:rsid w:val="00CD2F38"/>
    <w:rsid w:val="00CD4930"/>
    <w:rsid w:val="00CE0341"/>
    <w:rsid w:val="00CE2EFA"/>
    <w:rsid w:val="00CE7D5D"/>
    <w:rsid w:val="00D0784E"/>
    <w:rsid w:val="00D113A5"/>
    <w:rsid w:val="00D1453E"/>
    <w:rsid w:val="00D150C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A7E83"/>
    <w:rsid w:val="00DB239F"/>
    <w:rsid w:val="00DB32DA"/>
    <w:rsid w:val="00DC2F07"/>
    <w:rsid w:val="00DC55BB"/>
    <w:rsid w:val="00DD4565"/>
    <w:rsid w:val="00DE1D27"/>
    <w:rsid w:val="00DF2048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2078"/>
    <w:rsid w:val="00E671FA"/>
    <w:rsid w:val="00E700DA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B254F"/>
    <w:rsid w:val="00EC6F6C"/>
    <w:rsid w:val="00ED6971"/>
    <w:rsid w:val="00EF2148"/>
    <w:rsid w:val="00F00C52"/>
    <w:rsid w:val="00F03CA8"/>
    <w:rsid w:val="00F046BA"/>
    <w:rsid w:val="00F06819"/>
    <w:rsid w:val="00F07CB2"/>
    <w:rsid w:val="00F12772"/>
    <w:rsid w:val="00F15772"/>
    <w:rsid w:val="00F17C0E"/>
    <w:rsid w:val="00F2079E"/>
    <w:rsid w:val="00F234E3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730F"/>
    <w:rsid w:val="00FE20AD"/>
    <w:rsid w:val="00FE24D2"/>
    <w:rsid w:val="00FE59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41317-76E8-4E9C-B956-75E425B5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158</TotalTime>
  <Pages>2</Pages>
  <Words>510</Words>
  <Characters>2913</Characters>
  <Application>Microsoft Office Word</Application>
  <DocSecurity>0</DocSecurity>
  <Lines>0</Lines>
  <Paragraphs>0</Paragraphs>
  <ScaleCrop>false</ScaleCrop>
  <Company>Kancelaria NR SR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25</cp:revision>
  <cp:lastPrinted>2012-08-30T11:44:00Z</cp:lastPrinted>
  <dcterms:created xsi:type="dcterms:W3CDTF">2012-11-07T15:36:00Z</dcterms:created>
  <dcterms:modified xsi:type="dcterms:W3CDTF">2013-03-06T10:32:00Z</dcterms:modified>
</cp:coreProperties>
</file>