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E06" w:rsidP="00013E0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13E06" w:rsidP="00013E0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13E06" w:rsidP="00013E0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505782">
        <w:rPr>
          <w:rFonts w:ascii="Times New Roman" w:hAnsi="Times New Roman"/>
        </w:rPr>
        <w:t>31</w:t>
      </w:r>
      <w:r>
        <w:rPr>
          <w:rFonts w:ascii="Times New Roman" w:hAnsi="Times New Roman"/>
        </w:rPr>
        <w:t>. schôdza</w:t>
      </w:r>
    </w:p>
    <w:p w:rsidR="00013E06" w:rsidP="00013E0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5A0E94">
        <w:rPr>
          <w:rFonts w:ascii="Times New Roman" w:hAnsi="Times New Roman"/>
        </w:rPr>
        <w:t>7</w:t>
      </w:r>
      <w:r w:rsidR="00D96374">
        <w:rPr>
          <w:rFonts w:ascii="Times New Roman" w:hAnsi="Times New Roman"/>
        </w:rPr>
        <w:t>1</w:t>
      </w:r>
      <w:r>
        <w:rPr>
          <w:rFonts w:ascii="Times New Roman" w:hAnsi="Times New Roman"/>
        </w:rPr>
        <w:t>/201</w:t>
      </w:r>
      <w:r w:rsidR="00D96374">
        <w:rPr>
          <w:rFonts w:ascii="Times New Roman" w:hAnsi="Times New Roman"/>
        </w:rPr>
        <w:t>3</w:t>
      </w:r>
    </w:p>
    <w:p w:rsidR="00650FED" w:rsidP="00013E06">
      <w:pPr>
        <w:bidi w:val="0"/>
        <w:ind w:left="5592" w:hanging="12"/>
        <w:rPr>
          <w:rFonts w:ascii="Times New Roman" w:hAnsi="Times New Roman"/>
        </w:rPr>
      </w:pPr>
    </w:p>
    <w:p w:rsidR="00650FED" w:rsidP="00013E06">
      <w:pPr>
        <w:bidi w:val="0"/>
        <w:ind w:left="5592" w:hanging="12"/>
        <w:rPr>
          <w:rFonts w:ascii="Times New Roman" w:hAnsi="Times New Roman"/>
        </w:rPr>
      </w:pP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054CC7">
        <w:rPr>
          <w:rFonts w:ascii="AT*Toronto" w:hAnsi="AT*Toronto"/>
          <w:sz w:val="36"/>
          <w:szCs w:val="20"/>
        </w:rPr>
        <w:t>17</w:t>
      </w:r>
      <w:r w:rsidR="004D04FE">
        <w:rPr>
          <w:rFonts w:ascii="AT*Toronto" w:hAnsi="AT*Toronto"/>
          <w:sz w:val="36"/>
          <w:szCs w:val="20"/>
        </w:rPr>
        <w:t>5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13E06" w:rsidP="00013E0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505782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. </w:t>
      </w:r>
      <w:r w:rsidR="00B91239">
        <w:rPr>
          <w:rFonts w:ascii="Times New Roman" w:hAnsi="Times New Roman"/>
          <w:b/>
        </w:rPr>
        <w:t xml:space="preserve">februára </w:t>
      </w:r>
      <w:r>
        <w:rPr>
          <w:rFonts w:ascii="Times New Roman" w:hAnsi="Times New Roman"/>
          <w:b/>
        </w:rPr>
        <w:t>201</w:t>
      </w:r>
      <w:r w:rsidR="00B91239">
        <w:rPr>
          <w:rFonts w:ascii="Times New Roman" w:hAnsi="Times New Roman"/>
          <w:b/>
        </w:rPr>
        <w:t>3</w:t>
      </w:r>
    </w:p>
    <w:p w:rsidR="00013E06" w:rsidP="00013E06">
      <w:pPr>
        <w:pStyle w:val="BodyText"/>
        <w:bidi w:val="0"/>
        <w:rPr>
          <w:rFonts w:ascii="Times New Roman" w:hAnsi="Times New Roman"/>
        </w:rPr>
      </w:pPr>
    </w:p>
    <w:p w:rsidR="00DD785C" w:rsidRPr="00DD785C" w:rsidP="00DD785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D785C" w:rsidR="00013E06">
        <w:rPr>
          <w:rFonts w:ascii="Times New Roman" w:hAnsi="Times New Roman"/>
        </w:rPr>
        <w:t>k</w:t>
      </w:r>
      <w:r w:rsidRPr="00DD785C" w:rsidR="007271C9">
        <w:rPr>
          <w:rFonts w:ascii="Times New Roman" w:hAnsi="Times New Roman"/>
        </w:rPr>
        <w:t xml:space="preserve"> </w:t>
      </w:r>
      <w:r w:rsidRPr="00DD785C" w:rsidR="00FA3BDE">
        <w:rPr>
          <w:rFonts w:ascii="Times New Roman" w:hAnsi="Times New Roman"/>
        </w:rPr>
        <w:t xml:space="preserve">vládnemu návrhu zákona, </w:t>
      </w:r>
      <w:r w:rsidRPr="00DD785C">
        <w:rPr>
          <w:rFonts w:ascii="Times New Roman" w:hAnsi="Times New Roman"/>
        </w:rPr>
        <w:t xml:space="preserve">ktorým sa mení a dopĺňa zákon č. 293/2007 Z.z. o uznávaní odborných kvalifikácií v znení </w:t>
      </w:r>
      <w:r w:rsidR="000C459F">
        <w:rPr>
          <w:rFonts w:ascii="Times New Roman" w:hAnsi="Times New Roman"/>
        </w:rPr>
        <w:t xml:space="preserve">zákona </w:t>
      </w:r>
      <w:r w:rsidRPr="00DD785C">
        <w:rPr>
          <w:rFonts w:ascii="Times New Roman" w:hAnsi="Times New Roman"/>
        </w:rPr>
        <w:t>č. 560/2008 Z.z. (tlač 341)</w:t>
      </w:r>
    </w:p>
    <w:p w:rsidR="00013E06" w:rsidRPr="00DD785C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D52B5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13E06" w:rsidP="00013E0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 xml:space="preserve">rodnej rady </w:t>
      </w:r>
      <w:r>
        <w:rPr>
          <w:rFonts w:ascii="Times New Roman" w:hAnsi="Times New Roman" w:hint="default"/>
          <w:color w:val="auto"/>
        </w:rPr>
        <w:t>Slovenskej republiky</w:t>
      </w:r>
    </w:p>
    <w:p w:rsidR="00013E06" w:rsidP="00013E06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13E06" w:rsidP="00013E0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013E06" w:rsidP="00013E06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DD785C" w:rsidRPr="00DD785C" w:rsidP="00DD785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7271C9">
        <w:rPr>
          <w:rFonts w:ascii="Times New Roman" w:hAnsi="Times New Roman"/>
        </w:rPr>
        <w:tab/>
        <w:tab/>
      </w:r>
      <w:r w:rsidR="00013E06">
        <w:rPr>
          <w:rFonts w:ascii="Times New Roman" w:hAnsi="Times New Roman"/>
        </w:rPr>
        <w:t>s</w:t>
      </w:r>
      <w:r w:rsidR="00FA3BDE">
        <w:rPr>
          <w:rFonts w:ascii="Times New Roman" w:hAnsi="Times New Roman"/>
        </w:rPr>
        <w:t xml:space="preserve"> </w:t>
      </w:r>
      <w:r w:rsidR="00DA4506">
        <w:rPr>
          <w:rFonts w:ascii="Times New Roman" w:hAnsi="Times New Roman"/>
        </w:rPr>
        <w:t> </w:t>
      </w:r>
      <w:r w:rsidR="0022565B">
        <w:rPr>
          <w:rFonts w:ascii="Times New Roman" w:hAnsi="Times New Roman"/>
        </w:rPr>
        <w:t>vládn</w:t>
      </w:r>
      <w:r w:rsidR="00DA4506">
        <w:rPr>
          <w:rFonts w:ascii="Times New Roman" w:hAnsi="Times New Roman"/>
        </w:rPr>
        <w:t xml:space="preserve">ym </w:t>
      </w:r>
      <w:r w:rsidR="0022565B">
        <w:rPr>
          <w:rFonts w:ascii="Times New Roman" w:hAnsi="Times New Roman"/>
        </w:rPr>
        <w:t>návrh</w:t>
      </w:r>
      <w:r w:rsidR="00DA4506">
        <w:rPr>
          <w:rFonts w:ascii="Times New Roman" w:hAnsi="Times New Roman"/>
        </w:rPr>
        <w:t>om</w:t>
      </w:r>
      <w:r w:rsidR="0022565B">
        <w:rPr>
          <w:rFonts w:ascii="Times New Roman" w:hAnsi="Times New Roman"/>
        </w:rPr>
        <w:t xml:space="preserve"> zákona</w:t>
      </w:r>
      <w:r w:rsidRPr="007D52B5" w:rsidR="007D52B5">
        <w:rPr>
          <w:rFonts w:ascii="Times New Roman" w:hAnsi="Times New Roman"/>
        </w:rPr>
        <w:t xml:space="preserve">, </w:t>
      </w:r>
      <w:r w:rsidRPr="00DD785C">
        <w:rPr>
          <w:rFonts w:ascii="Times New Roman" w:hAnsi="Times New Roman"/>
        </w:rPr>
        <w:t xml:space="preserve">ktorým sa mení a dopĺňa zákon č. 293/2007 Z.z. o uznávaní odborných kvalifikácií v znení </w:t>
      </w:r>
      <w:r w:rsidR="000C459F">
        <w:rPr>
          <w:rFonts w:ascii="Times New Roman" w:hAnsi="Times New Roman"/>
        </w:rPr>
        <w:t xml:space="preserve">zákona </w:t>
      </w:r>
      <w:r w:rsidRPr="00DD785C">
        <w:rPr>
          <w:rFonts w:ascii="Times New Roman" w:hAnsi="Times New Roman"/>
        </w:rPr>
        <w:t>č. 560/2008 Z.z. (tlač 341)</w:t>
      </w:r>
      <w:r>
        <w:rPr>
          <w:rFonts w:ascii="Times New Roman" w:hAnsi="Times New Roman"/>
        </w:rPr>
        <w:t>;</w:t>
      </w:r>
    </w:p>
    <w:p w:rsidR="005A0E94" w:rsidP="00FA3BD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DD785C" w:rsidP="00FA3BD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13E06" w:rsidP="00013E0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13E06" w:rsidP="00013E06">
      <w:pPr>
        <w:bidi w:val="0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13E06" w:rsidP="00013E06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13E06" w:rsidP="007264A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22565B">
        <w:rPr>
          <w:rFonts w:ascii="Times New Roman" w:hAnsi="Times New Roman"/>
        </w:rPr>
        <w:tab/>
        <w:tab/>
      </w:r>
      <w:r w:rsidR="00DD785C">
        <w:rPr>
          <w:rFonts w:ascii="Times New Roman" w:hAnsi="Times New Roman"/>
        </w:rPr>
        <w:t xml:space="preserve">vládny návrh zákona, </w:t>
      </w:r>
      <w:r w:rsidRPr="00DD785C" w:rsidR="00DD785C">
        <w:rPr>
          <w:rFonts w:ascii="Times New Roman" w:hAnsi="Times New Roman"/>
        </w:rPr>
        <w:t xml:space="preserve">ktorým sa mení a dopĺňa zákon č. 293/2007 Z.z. o uznávaní odborných kvalifikácií v znení </w:t>
      </w:r>
      <w:r w:rsidR="000C459F">
        <w:rPr>
          <w:rFonts w:ascii="Times New Roman" w:hAnsi="Times New Roman"/>
        </w:rPr>
        <w:t xml:space="preserve">zákona </w:t>
      </w:r>
      <w:r w:rsidRPr="00DD785C" w:rsidR="00DD785C">
        <w:rPr>
          <w:rFonts w:ascii="Times New Roman" w:hAnsi="Times New Roman"/>
        </w:rPr>
        <w:t>č. 560/2008 Z.z. (tlač 341)</w:t>
      </w:r>
      <w:r w:rsidR="00FA3BD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FA3BDE" w:rsidP="00013E06">
      <w:pPr>
        <w:bidi w:val="0"/>
        <w:jc w:val="both"/>
        <w:rPr>
          <w:rFonts w:ascii="Times New Roman" w:hAnsi="Times New Roman"/>
        </w:rPr>
      </w:pPr>
    </w:p>
    <w:p w:rsidR="00DD785C" w:rsidP="00013E06">
      <w:pPr>
        <w:bidi w:val="0"/>
        <w:jc w:val="both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A0E94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013E06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="00DD785C">
        <w:rPr>
          <w:rFonts w:ascii="Times New Roman" w:hAnsi="Times New Roman"/>
        </w:rPr>
        <w:t xml:space="preserve"> vzdelávanie, vedu, mládež a šport. </w:t>
      </w:r>
    </w:p>
    <w:p w:rsidR="005A0E94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D785C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13E06" w:rsidP="00013E0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13E06" w:rsidP="00013E0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13E06" w:rsidP="00013E0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13E06" w:rsidP="00013E0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13E06" w:rsidP="00013E0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13E06" w:rsidP="00013E06">
      <w:pPr>
        <w:bidi w:val="0"/>
        <w:jc w:val="both"/>
        <w:rPr>
          <w:rFonts w:ascii="Times New Roman" w:hAnsi="Times New Roman"/>
          <w:b/>
          <w:szCs w:val="20"/>
        </w:rPr>
      </w:pPr>
    </w:p>
    <w:p w:rsidR="00013E06" w:rsidP="00013E0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505782">
        <w:rPr>
          <w:rFonts w:ascii="Times New Roman" w:hAnsi="Times New Roman"/>
          <w:b/>
        </w:rPr>
        <w:t>17</w:t>
      </w:r>
      <w:r w:rsidR="003F5F07">
        <w:rPr>
          <w:rFonts w:ascii="Times New Roman" w:hAnsi="Times New Roman"/>
          <w:b/>
        </w:rPr>
        <w:t>5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505782">
        <w:rPr>
          <w:rFonts w:ascii="Times New Roman" w:hAnsi="Times New Roman"/>
          <w:b/>
        </w:rPr>
        <w:t> 26.</w:t>
      </w:r>
      <w:r w:rsidR="0022565B">
        <w:rPr>
          <w:rFonts w:ascii="Times New Roman" w:hAnsi="Times New Roman"/>
          <w:b/>
        </w:rPr>
        <w:t xml:space="preserve"> februára </w:t>
      </w:r>
      <w:r>
        <w:rPr>
          <w:rFonts w:ascii="Times New Roman" w:hAnsi="Times New Roman"/>
          <w:b/>
        </w:rPr>
        <w:t>201</w:t>
      </w:r>
      <w:r w:rsidR="0022565B">
        <w:rPr>
          <w:rFonts w:ascii="Times New Roman" w:hAnsi="Times New Roman"/>
          <w:b/>
        </w:rPr>
        <w:t>3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rPr>
          <w:rFonts w:ascii="Times New Roman" w:hAnsi="Times New Roman"/>
          <w:lang w:eastAsia="en-US"/>
        </w:rPr>
      </w:pPr>
    </w:p>
    <w:p w:rsidR="00423B6F" w:rsidP="00013E06">
      <w:pPr>
        <w:bidi w:val="0"/>
        <w:ind w:left="670"/>
        <w:rPr>
          <w:rFonts w:ascii="Times New Roman" w:hAnsi="Times New Roman"/>
          <w:lang w:eastAsia="en-US"/>
        </w:rPr>
      </w:pPr>
    </w:p>
    <w:p w:rsidR="00013E06" w:rsidP="00013E0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13E06" w:rsidP="00013E06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DD785C" w:rsidRPr="00DD785C" w:rsidP="00DD785C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D785C" w:rsidR="007264AC">
        <w:rPr>
          <w:rFonts w:ascii="Times New Roman" w:hAnsi="Times New Roman"/>
          <w:b/>
        </w:rPr>
        <w:t>k vládnemu návrhu zákona</w:t>
      </w:r>
      <w:r w:rsidRPr="00DD785C" w:rsidR="007D52B5">
        <w:rPr>
          <w:rFonts w:ascii="Times New Roman" w:hAnsi="Times New Roman"/>
          <w:b/>
        </w:rPr>
        <w:t xml:space="preserve">, </w:t>
      </w:r>
      <w:r w:rsidRPr="00DD785C">
        <w:rPr>
          <w:rFonts w:ascii="Times New Roman" w:hAnsi="Times New Roman"/>
          <w:b/>
        </w:rPr>
        <w:t xml:space="preserve">ktorým sa mení a dopĺňa zákon č. 293/2007 Z.z. o uznávaní odborných kvalifikácií v znení </w:t>
      </w:r>
      <w:r w:rsidR="00A86D70">
        <w:rPr>
          <w:rFonts w:ascii="Times New Roman" w:hAnsi="Times New Roman"/>
          <w:b/>
        </w:rPr>
        <w:t xml:space="preserve">zákona </w:t>
      </w:r>
      <w:r w:rsidRPr="00DD785C">
        <w:rPr>
          <w:rFonts w:ascii="Times New Roman" w:hAnsi="Times New Roman"/>
          <w:b/>
        </w:rPr>
        <w:t>č. 560/2008 Z.z. (tlač 341)</w:t>
      </w:r>
    </w:p>
    <w:p w:rsidR="00013E06" w:rsidP="00013E06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013E06" w:rsidP="00013E06">
      <w:pPr>
        <w:bidi w:val="0"/>
        <w:jc w:val="both"/>
        <w:rPr>
          <w:rFonts w:ascii="Times New Roman" w:hAnsi="Times New Roman"/>
          <w:b/>
        </w:rPr>
      </w:pPr>
    </w:p>
    <w:p w:rsidR="00423B6F" w:rsidP="00423B6F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423B6F" w:rsidP="00423B6F">
      <w:pPr>
        <w:pStyle w:val="ListParagraph"/>
        <w:numPr>
          <w:numId w:val="4"/>
        </w:numPr>
        <w:tabs>
          <w:tab w:val="left" w:pos="360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3.b</w:t>
      </w:r>
      <w:r w:rsidRPr="005D11CD">
        <w:rPr>
          <w:rFonts w:ascii="Times New Roman" w:hAnsi="Times New Roman"/>
        </w:rPr>
        <w:t>ode</w:t>
      </w:r>
      <w:r>
        <w:rPr>
          <w:rFonts w:ascii="Times New Roman" w:hAnsi="Times New Roman"/>
        </w:rPr>
        <w:t xml:space="preserve"> sa v § 2 písm. l) slová „h) až j)“ nahrádzajú slovami „h) až k)“.       </w:t>
      </w:r>
    </w:p>
    <w:p w:rsidR="00423B6F" w:rsidP="00423B6F">
      <w:pPr>
        <w:tabs>
          <w:tab w:val="left" w:pos="3030"/>
        </w:tabs>
        <w:bidi w:val="0"/>
        <w:ind w:left="2778"/>
        <w:rPr>
          <w:rFonts w:ascii="Times New Roman" w:hAnsi="Times New Roman"/>
        </w:rPr>
      </w:pPr>
    </w:p>
    <w:p w:rsidR="00423B6F" w:rsidP="00423B6F">
      <w:pPr>
        <w:tabs>
          <w:tab w:val="left" w:pos="3030"/>
        </w:tabs>
        <w:bidi w:val="0"/>
        <w:ind w:left="2778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úprava; odstránenie nesprávneho vnútorného odkazu.</w:t>
      </w:r>
    </w:p>
    <w:p w:rsidR="00423B6F" w:rsidP="00423B6F">
      <w:pPr>
        <w:tabs>
          <w:tab w:val="left" w:pos="3030"/>
        </w:tabs>
        <w:bidi w:val="0"/>
        <w:spacing w:line="360" w:lineRule="auto"/>
        <w:ind w:firstLine="708"/>
        <w:rPr>
          <w:rFonts w:ascii="Times New Roman" w:hAnsi="Times New Roman"/>
        </w:rPr>
      </w:pPr>
    </w:p>
    <w:p w:rsidR="00423B6F" w:rsidP="00423B6F">
      <w:pPr>
        <w:numPr>
          <w:numId w:val="4"/>
        </w:numPr>
        <w:tabs>
          <w:tab w:val="left" w:pos="0"/>
        </w:tabs>
        <w:autoSpaceDE w:val="0"/>
        <w:autoSpaceDN w:val="0"/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13. bode sa v § 19 ods. 2 úvodnej vete za slovo „odstránenie“ vkladá slovo  „podstatných“.</w:t>
      </w:r>
    </w:p>
    <w:p w:rsidR="00423B6F" w:rsidP="00423B6F">
      <w:pPr>
        <w:bidi w:val="0"/>
        <w:ind w:left="28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Kompenzačný mechanizmus je uložený aj vtedy, ak je potrebné odstrániť podstatné rozdiely. Návrh v § 19 ods. 4 definuje, čo sa pod pojmom podstatné rozdiely rozumie. Vyššie uvedená legislatívno-technická úprava je terminologickým zosúladením ustanovenia.</w:t>
      </w:r>
    </w:p>
    <w:p w:rsidR="00423B6F" w:rsidP="00423B6F">
      <w:pPr>
        <w:tabs>
          <w:tab w:val="left" w:pos="36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423B6F" w:rsidP="00423B6F">
      <w:pPr>
        <w:pStyle w:val="ListParagraph"/>
        <w:numPr>
          <w:numId w:val="4"/>
        </w:numPr>
        <w:tabs>
          <w:tab w:val="num" w:pos="0"/>
          <w:tab w:val="left" w:pos="360"/>
          <w:tab w:val="clear" w:pos="720"/>
        </w:tabs>
        <w:autoSpaceDE w:val="0"/>
        <w:autoSpaceDN w:val="0"/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13. bode sa v § 20 ods. 5 na konci slová „druhého bodu“ nahrádzajú slovami „prvého bodu“.</w:t>
      </w:r>
    </w:p>
    <w:p w:rsidR="00423B6F" w:rsidP="00423B6F">
      <w:pPr>
        <w:tabs>
          <w:tab w:val="left" w:pos="3030"/>
        </w:tabs>
        <w:bidi w:val="0"/>
        <w:ind w:left="2778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úprava; odstránenie nesprávneho vnútorného odkazu.</w:t>
      </w:r>
    </w:p>
    <w:p w:rsidR="00423B6F" w:rsidP="00423B6F">
      <w:pPr>
        <w:tabs>
          <w:tab w:val="left" w:pos="36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423B6F" w:rsidP="00423B6F">
      <w:pPr>
        <w:pStyle w:val="ListParagraph"/>
        <w:numPr>
          <w:numId w:val="4"/>
        </w:numPr>
        <w:tabs>
          <w:tab w:val="num" w:pos="0"/>
          <w:tab w:val="left" w:pos="360"/>
          <w:tab w:val="clear" w:pos="720"/>
        </w:tabs>
        <w:autoSpaceDE w:val="0"/>
        <w:autoSpaceDN w:val="0"/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 sa slová „1. </w:t>
      </w:r>
      <w:r w:rsidRPr="008B64D0">
        <w:rPr>
          <w:rFonts w:ascii="Times New Roman" w:hAnsi="Times New Roman"/>
        </w:rPr>
        <w:t>a</w:t>
      </w:r>
      <w:r>
        <w:rPr>
          <w:rFonts w:ascii="Times New Roman" w:hAnsi="Times New Roman"/>
        </w:rPr>
        <w:t>príla 2013“ nahrádzajú slovami „1. júna 2013“ a súčasne v čl. I 19. bode § 31a sa v nadpise slová „1. apríla 2013“ nahrádzajú slovami „1. júna 2013“ a  v texte ustanovenia sa  slová „1. aprílom 2013“ nahrádzajú slovami „1. júnom 2013“ a slová „31. marca 2013“ nahrádzajú slovami „31. mája 2013.“</w:t>
      </w:r>
    </w:p>
    <w:p w:rsidR="00423B6F" w:rsidP="00423B6F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423B6F" w:rsidRPr="002B5D13" w:rsidP="002B5D13">
      <w:pPr>
        <w:pStyle w:val="ListParagraph"/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8B64D0">
        <w:rPr>
          <w:rFonts w:ascii="Times New Roman" w:hAnsi="Times New Roman"/>
        </w:rPr>
        <w:t> hľadiska trvania legislatívneho procesu v Národnej rade Slovenskej republiky, ako aj 15 dňovej lehoty prezidenta Slovenskej republiky na posúdenie zákona, je potrebné upraviť dátu</w:t>
      </w:r>
      <w:r>
        <w:rPr>
          <w:rFonts w:ascii="Times New Roman" w:hAnsi="Times New Roman"/>
        </w:rPr>
        <w:t>m nadobudnutia účinnosti zákona</w:t>
      </w:r>
      <w:r w:rsidRPr="008B64D0">
        <w:rPr>
          <w:rFonts w:ascii="Times New Roman" w:hAnsi="Times New Roman"/>
        </w:rPr>
        <w:t xml:space="preserve"> [čl. 87 ods. 2 až 4 a čl. 10</w:t>
      </w:r>
      <w:r>
        <w:rPr>
          <w:rFonts w:ascii="Times New Roman" w:hAnsi="Times New Roman"/>
        </w:rPr>
        <w:t xml:space="preserve">2 ods. 1 písm. o)] a v dôsledku toho aj lehoty v prechodných ustanoveniach.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3">
    <w:nsid w:val="707C06C5"/>
    <w:multiLevelType w:val="hybridMultilevel"/>
    <w:tmpl w:val="C1EE80AC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13E06"/>
    <w:rsid w:val="00013E06"/>
    <w:rsid w:val="00054CC7"/>
    <w:rsid w:val="00095741"/>
    <w:rsid w:val="000C459F"/>
    <w:rsid w:val="0022565B"/>
    <w:rsid w:val="002B5D13"/>
    <w:rsid w:val="003A0146"/>
    <w:rsid w:val="003C79D2"/>
    <w:rsid w:val="003F5F07"/>
    <w:rsid w:val="00423B6F"/>
    <w:rsid w:val="004D04FE"/>
    <w:rsid w:val="00505782"/>
    <w:rsid w:val="005A0E94"/>
    <w:rsid w:val="005D11CD"/>
    <w:rsid w:val="00650FED"/>
    <w:rsid w:val="006F5ABF"/>
    <w:rsid w:val="007264AC"/>
    <w:rsid w:val="007271C9"/>
    <w:rsid w:val="00747679"/>
    <w:rsid w:val="007C5602"/>
    <w:rsid w:val="007D52B5"/>
    <w:rsid w:val="007F3C9E"/>
    <w:rsid w:val="00864CB0"/>
    <w:rsid w:val="008B64D0"/>
    <w:rsid w:val="0099352C"/>
    <w:rsid w:val="009C5DF0"/>
    <w:rsid w:val="00A86D70"/>
    <w:rsid w:val="00AA6CF4"/>
    <w:rsid w:val="00B67DCE"/>
    <w:rsid w:val="00B91239"/>
    <w:rsid w:val="00C61248"/>
    <w:rsid w:val="00D96374"/>
    <w:rsid w:val="00DA4506"/>
    <w:rsid w:val="00DC270E"/>
    <w:rsid w:val="00DD785C"/>
    <w:rsid w:val="00DE5A60"/>
    <w:rsid w:val="00E116AD"/>
    <w:rsid w:val="00E7121C"/>
    <w:rsid w:val="00FA3BDE"/>
    <w:rsid w:val="00FB4286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3E0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13E0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13E0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3E0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13E0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13E0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13E0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0578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0578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2</Pages>
  <Words>430</Words>
  <Characters>2455</Characters>
  <Application>Microsoft Office Word</Application>
  <DocSecurity>0</DocSecurity>
  <Lines>0</Lines>
  <Paragraphs>0</Paragraphs>
  <ScaleCrop>false</ScaleCrop>
  <Company>Kancelaria NR SR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40</cp:revision>
  <cp:lastPrinted>2013-02-26T11:05:00Z</cp:lastPrinted>
  <dcterms:created xsi:type="dcterms:W3CDTF">2012-11-21T13:01:00Z</dcterms:created>
  <dcterms:modified xsi:type="dcterms:W3CDTF">2013-02-26T16:08:00Z</dcterms:modified>
</cp:coreProperties>
</file>