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16. schôdza výboru </w:t>
        <w:tab/>
        <w:tab/>
        <w:tab/>
        <w:t>CRD-223/2013-VEZ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>z 5. februára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informáciu o rokovaní Európskej rady, ktorá sa</w:t>
      </w:r>
      <w:r w:rsidR="00156A1B">
        <w:rPr>
          <w:rFonts w:ascii="Times New Roman" w:hAnsi="Times New Roman"/>
        </w:rPr>
        <w:t xml:space="preserve"> uskutoční 7. a 8. februára 2013</w:t>
      </w:r>
      <w:r>
        <w:rPr>
          <w:rFonts w:ascii="Times New Roman" w:hAnsi="Times New Roman"/>
          <w:iCs/>
        </w:rPr>
        <w:t xml:space="preserve"> a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stanoviská Slovenskej republiky k zasadnutiu Európskej rady, ktoré výboru predložil predseda vlády Slovenskej republiky;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predsedu vlády 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155B2D"/>
    <w:rsid w:val="00156A1B"/>
    <w:rsid w:val="00C55D58"/>
    <w:rsid w:val="00DE65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746</Characters>
  <Application>Microsoft Office Word</Application>
  <DocSecurity>0</DocSecurity>
  <Lines>0</Lines>
  <Paragraphs>0</Paragraphs>
  <ScaleCrop>false</ScaleCrop>
  <Company>Kancelaria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2</cp:revision>
  <cp:lastPrinted>2013-02-05T12:14:00Z</cp:lastPrinted>
  <dcterms:created xsi:type="dcterms:W3CDTF">2013-02-05T14:22:00Z</dcterms:created>
  <dcterms:modified xsi:type="dcterms:W3CDTF">2013-02-05T14:22:00Z</dcterms:modified>
</cp:coreProperties>
</file>