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E6C1F" w:rsidP="009719D6">
      <w:pPr>
        <w:pStyle w:val="Heading1"/>
        <w:bidi w:val="0"/>
        <w:jc w:val="left"/>
        <w:rPr>
          <w:rFonts w:ascii="Times New Roman" w:hAnsi="Times New Roman"/>
          <w:b w:val="0"/>
          <w:spacing w:val="0"/>
          <w:szCs w:val="22"/>
          <w:lang w:eastAsia="en-US"/>
        </w:rPr>
      </w:pPr>
    </w:p>
    <w:p w:rsidR="003E6C1F" w:rsidP="009719D6">
      <w:pPr>
        <w:pStyle w:val="Heading1"/>
        <w:bidi w:val="0"/>
        <w:jc w:val="left"/>
        <w:rPr>
          <w:rFonts w:ascii="Times New Roman" w:hAnsi="Times New Roman"/>
          <w:b w:val="0"/>
          <w:spacing w:val="0"/>
          <w:szCs w:val="22"/>
          <w:lang w:eastAsia="en-US"/>
        </w:rPr>
      </w:pPr>
    </w:p>
    <w:p w:rsidR="003E6C1F" w:rsidP="009719D6">
      <w:pPr>
        <w:pStyle w:val="Heading1"/>
        <w:bidi w:val="0"/>
        <w:jc w:val="left"/>
        <w:rPr>
          <w:rFonts w:ascii="Times New Roman" w:hAnsi="Times New Roman"/>
          <w:b w:val="0"/>
          <w:spacing w:val="0"/>
          <w:szCs w:val="22"/>
          <w:lang w:eastAsia="en-US"/>
        </w:rPr>
      </w:pPr>
    </w:p>
    <w:p w:rsidR="003E6C1F" w:rsidP="009719D6">
      <w:pPr>
        <w:pStyle w:val="Heading1"/>
        <w:bidi w:val="0"/>
        <w:jc w:val="left"/>
        <w:rPr>
          <w:rFonts w:ascii="Times New Roman" w:hAnsi="Times New Roman"/>
          <w:b w:val="0"/>
          <w:spacing w:val="0"/>
          <w:szCs w:val="22"/>
          <w:lang w:eastAsia="en-US"/>
        </w:rPr>
      </w:pPr>
    </w:p>
    <w:p w:rsidR="009719D6" w:rsidP="009719D6">
      <w:pPr>
        <w:pStyle w:val="Heading1"/>
        <w:bidi w:val="0"/>
        <w:jc w:val="left"/>
        <w:rPr>
          <w:rFonts w:ascii="Arial" w:hAnsi="Arial" w:cs="Arial"/>
          <w:bCs/>
          <w:i/>
          <w:spacing w:val="0"/>
        </w:rPr>
      </w:pPr>
      <w:r>
        <w:rPr>
          <w:rFonts w:ascii="Arial" w:hAnsi="Arial" w:cs="Arial"/>
          <w:bCs/>
          <w:i/>
          <w:spacing w:val="0"/>
        </w:rPr>
        <w:t>Výbor Národnej rady Slovenskej republiky</w:t>
      </w:r>
    </w:p>
    <w:p w:rsidR="009719D6" w:rsidP="009719D6">
      <w:pPr>
        <w:bidi w:val="0"/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i/>
        </w:rPr>
        <w:t xml:space="preserve">     pre vzdelávanie, vedu, mládež a šport</w:t>
      </w:r>
    </w:p>
    <w:p w:rsidR="009719D6" w:rsidP="009719D6">
      <w:pPr>
        <w:bidi w:val="0"/>
        <w:spacing w:after="0"/>
        <w:rPr>
          <w:rFonts w:ascii="Arial" w:hAnsi="Arial" w:cs="Arial"/>
          <w:b/>
          <w:bCs/>
        </w:rPr>
      </w:pPr>
    </w:p>
    <w:p w:rsidR="009719D6" w:rsidP="009719D6">
      <w:pPr>
        <w:pStyle w:val="Heading1"/>
        <w:bidi w:val="0"/>
        <w:ind w:left="6372"/>
        <w:jc w:val="left"/>
        <w:rPr>
          <w:rFonts w:ascii="Arial" w:hAnsi="Arial" w:cs="Arial"/>
          <w:b w:val="0"/>
          <w:bCs/>
          <w:spacing w:val="0"/>
        </w:rPr>
      </w:pPr>
      <w:r>
        <w:rPr>
          <w:rFonts w:ascii="Arial" w:hAnsi="Arial" w:cs="Arial"/>
          <w:b w:val="0"/>
          <w:bCs/>
          <w:spacing w:val="0"/>
        </w:rPr>
        <w:t xml:space="preserve">   15. schôdza výboru</w:t>
      </w:r>
    </w:p>
    <w:p w:rsidR="009719D6" w:rsidP="009719D6">
      <w:pPr>
        <w:pStyle w:val="Heading6"/>
        <w:bidi w:val="0"/>
        <w:rPr>
          <w:rFonts w:ascii="Arial" w:hAnsi="Arial" w:cs="Arial"/>
          <w:b w:val="0"/>
          <w:bCs/>
          <w:spacing w:val="0"/>
          <w:sz w:val="24"/>
          <w:szCs w:val="24"/>
        </w:rPr>
      </w:pPr>
      <w:r>
        <w:rPr>
          <w:rFonts w:ascii="Arial" w:hAnsi="Arial" w:cs="Arial"/>
          <w:b w:val="0"/>
          <w:bCs/>
          <w:szCs w:val="24"/>
        </w:rPr>
        <w:tab/>
        <w:tab/>
        <w:tab/>
        <w:tab/>
        <w:tab/>
        <w:tab/>
        <w:tab/>
      </w:r>
      <w:r>
        <w:rPr>
          <w:rFonts w:ascii="Arial" w:hAnsi="Arial" w:cs="Arial"/>
          <w:b w:val="0"/>
          <w:bCs/>
          <w:spacing w:val="0"/>
          <w:sz w:val="24"/>
          <w:szCs w:val="24"/>
        </w:rPr>
        <w:t xml:space="preserve">                 Číslo: CDR-71/2013</w:t>
      </w:r>
    </w:p>
    <w:p w:rsidR="009719D6" w:rsidP="009719D6">
      <w:pPr>
        <w:bidi w:val="0"/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</w:p>
    <w:p w:rsidR="009719D6" w:rsidP="009719D6">
      <w:pPr>
        <w:bidi w:val="0"/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56</w:t>
      </w:r>
    </w:p>
    <w:p w:rsidR="009719D6" w:rsidP="009719D6">
      <w:pPr>
        <w:bidi w:val="0"/>
        <w:spacing w:after="0"/>
        <w:jc w:val="center"/>
        <w:rPr>
          <w:rFonts w:ascii="Arial" w:hAnsi="Arial" w:cs="Arial"/>
          <w:b/>
          <w:bCs/>
        </w:rPr>
      </w:pPr>
    </w:p>
    <w:p w:rsidR="009719D6" w:rsidP="009719D6">
      <w:pPr>
        <w:pStyle w:val="Heading6"/>
        <w:bidi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>Uznesenie</w:t>
      </w:r>
    </w:p>
    <w:p w:rsidR="009719D6" w:rsidP="009719D6">
      <w:pPr>
        <w:bidi w:val="0"/>
        <w:spacing w:after="0"/>
        <w:rPr>
          <w:rFonts w:ascii="Arial" w:hAnsi="Arial" w:cs="Arial"/>
        </w:rPr>
      </w:pPr>
    </w:p>
    <w:p w:rsidR="009719D6" w:rsidP="009719D6">
      <w:pPr>
        <w:bidi w:val="0"/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Výboru Národnej rady Slovenskej republiky</w:t>
      </w:r>
    </w:p>
    <w:p w:rsidR="009719D6" w:rsidP="009719D6">
      <w:pPr>
        <w:bidi w:val="0"/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pre vzdelávanie, vedu, mládež a šport</w:t>
      </w:r>
    </w:p>
    <w:p w:rsidR="009719D6" w:rsidP="009719D6">
      <w:pPr>
        <w:bidi w:val="0"/>
        <w:spacing w:after="0"/>
        <w:jc w:val="center"/>
        <w:rPr>
          <w:rFonts w:ascii="Arial" w:hAnsi="Arial" w:cs="Arial"/>
          <w:b/>
          <w:bCs/>
        </w:rPr>
      </w:pPr>
    </w:p>
    <w:p w:rsidR="009719D6" w:rsidP="009719D6">
      <w:pPr>
        <w:bidi w:val="0"/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  29. januára 2013</w:t>
      </w:r>
    </w:p>
    <w:p w:rsidR="009719D6" w:rsidP="009719D6">
      <w:pPr>
        <w:bidi w:val="0"/>
        <w:spacing w:after="0"/>
        <w:jc w:val="both"/>
        <w:rPr>
          <w:rFonts w:ascii="Arial" w:hAnsi="Arial" w:cs="Arial"/>
          <w:b/>
        </w:rPr>
      </w:pPr>
    </w:p>
    <w:p w:rsidR="009719D6" w:rsidRPr="009719D6" w:rsidP="009719D6">
      <w:pPr>
        <w:pStyle w:val="Heading2"/>
        <w:bidi w:val="0"/>
        <w:ind w:firstLine="708"/>
        <w:jc w:val="both"/>
        <w:rPr>
          <w:rFonts w:ascii="Arial" w:hAnsi="Arial" w:cs="Arial"/>
          <w:b w:val="0"/>
          <w:color w:val="auto"/>
          <w:sz w:val="24"/>
          <w:szCs w:val="24"/>
        </w:rPr>
      </w:pPr>
      <w:r w:rsidRPr="009719D6">
        <w:rPr>
          <w:rFonts w:ascii="Arial" w:hAnsi="Arial" w:cs="Arial" w:hint="default"/>
          <w:b w:val="0"/>
          <w:bCs w:val="0"/>
          <w:color w:val="auto"/>
          <w:sz w:val="24"/>
          <w:szCs w:val="24"/>
        </w:rPr>
        <w:t>Vý</w:t>
      </w:r>
      <w:r w:rsidRPr="009719D6">
        <w:rPr>
          <w:rFonts w:ascii="Arial" w:hAnsi="Arial" w:cs="Arial" w:hint="default"/>
          <w:b w:val="0"/>
          <w:bCs w:val="0"/>
          <w:color w:val="auto"/>
          <w:sz w:val="24"/>
          <w:szCs w:val="24"/>
        </w:rPr>
        <w:t>bor Ná</w:t>
      </w:r>
      <w:r w:rsidRPr="009719D6">
        <w:rPr>
          <w:rFonts w:ascii="Arial" w:hAnsi="Arial" w:cs="Arial" w:hint="default"/>
          <w:b w:val="0"/>
          <w:bCs w:val="0"/>
          <w:color w:val="auto"/>
          <w:sz w:val="24"/>
          <w:szCs w:val="24"/>
        </w:rPr>
        <w:t>rodnej rady Slovenskej republiky pre vzdelá</w:t>
      </w:r>
      <w:r w:rsidRPr="009719D6">
        <w:rPr>
          <w:rFonts w:ascii="Arial" w:hAnsi="Arial" w:cs="Arial" w:hint="default"/>
          <w:b w:val="0"/>
          <w:bCs w:val="0"/>
          <w:color w:val="auto"/>
          <w:sz w:val="24"/>
          <w:szCs w:val="24"/>
        </w:rPr>
        <w:t>vanie, vedu, mlá</w:t>
      </w:r>
      <w:r w:rsidRPr="009719D6">
        <w:rPr>
          <w:rFonts w:ascii="Arial" w:hAnsi="Arial" w:cs="Arial" w:hint="default"/>
          <w:b w:val="0"/>
          <w:bCs w:val="0"/>
          <w:color w:val="auto"/>
          <w:sz w:val="24"/>
          <w:szCs w:val="24"/>
        </w:rPr>
        <w:t>dež</w:t>
      </w:r>
      <w:r w:rsidRPr="009719D6">
        <w:rPr>
          <w:rFonts w:ascii="Arial" w:hAnsi="Arial" w:cs="Arial" w:hint="default"/>
          <w:b w:val="0"/>
          <w:bCs w:val="0"/>
          <w:color w:val="auto"/>
          <w:sz w:val="24"/>
          <w:szCs w:val="24"/>
        </w:rPr>
        <w:t xml:space="preserve"> a š</w:t>
      </w:r>
      <w:r w:rsidRPr="009719D6">
        <w:rPr>
          <w:rFonts w:ascii="Arial" w:hAnsi="Arial" w:cs="Arial" w:hint="default"/>
          <w:b w:val="0"/>
          <w:bCs w:val="0"/>
          <w:color w:val="auto"/>
          <w:sz w:val="24"/>
          <w:szCs w:val="24"/>
        </w:rPr>
        <w:t xml:space="preserve">port </w:t>
      </w:r>
      <w:r w:rsidRPr="009719D6">
        <w:rPr>
          <w:rFonts w:ascii="Arial" w:hAnsi="Arial" w:cs="Arial"/>
          <w:bCs w:val="0"/>
          <w:color w:val="auto"/>
          <w:spacing w:val="60"/>
          <w:sz w:val="24"/>
          <w:szCs w:val="24"/>
        </w:rPr>
        <w:t>prerokoval</w:t>
      </w:r>
      <w:r w:rsidRPr="009719D6">
        <w:rPr>
          <w:rFonts w:ascii="Arial" w:hAnsi="Arial" w:cs="Arial"/>
          <w:b w:val="0"/>
          <w:bCs w:val="0"/>
          <w:color w:val="auto"/>
          <w:sz w:val="24"/>
          <w:szCs w:val="24"/>
        </w:rPr>
        <w:t xml:space="preserve"> </w:t>
      </w:r>
      <w:r w:rsidRPr="009719D6">
        <w:rPr>
          <w:rFonts w:ascii="Arial" w:hAnsi="Arial" w:cs="Arial" w:hint="default"/>
          <w:b w:val="0"/>
          <w:color w:val="auto"/>
          <w:sz w:val="24"/>
          <w:szCs w:val="24"/>
        </w:rPr>
        <w:t>ná</w:t>
      </w:r>
      <w:r w:rsidRPr="009719D6">
        <w:rPr>
          <w:rFonts w:ascii="Arial" w:hAnsi="Arial" w:cs="Arial" w:hint="default"/>
          <w:b w:val="0"/>
          <w:color w:val="auto"/>
          <w:sz w:val="24"/>
          <w:szCs w:val="24"/>
        </w:rPr>
        <w:t>vrh na pozvanie  delegá</w:t>
      </w:r>
      <w:r w:rsidRPr="009719D6">
        <w:rPr>
          <w:rFonts w:ascii="Arial" w:hAnsi="Arial" w:cs="Arial" w:hint="default"/>
          <w:b w:val="0"/>
          <w:color w:val="auto"/>
          <w:sz w:val="24"/>
          <w:szCs w:val="24"/>
        </w:rPr>
        <w:t>cie  Vý</w:t>
      </w:r>
      <w:r w:rsidRPr="009719D6">
        <w:rPr>
          <w:rFonts w:ascii="Arial" w:hAnsi="Arial" w:cs="Arial" w:hint="default"/>
          <w:b w:val="0"/>
          <w:color w:val="auto"/>
          <w:sz w:val="24"/>
          <w:szCs w:val="24"/>
        </w:rPr>
        <w:t>boru pre telesnú</w:t>
      </w:r>
      <w:r w:rsidRPr="009719D6">
        <w:rPr>
          <w:rFonts w:ascii="Arial" w:hAnsi="Arial" w:cs="Arial" w:hint="default"/>
          <w:b w:val="0"/>
          <w:color w:val="auto"/>
          <w:sz w:val="24"/>
          <w:szCs w:val="24"/>
        </w:rPr>
        <w:t xml:space="preserve"> kultú</w:t>
      </w:r>
      <w:r w:rsidRPr="009719D6">
        <w:rPr>
          <w:rFonts w:ascii="Arial" w:hAnsi="Arial" w:cs="Arial" w:hint="default"/>
          <w:b w:val="0"/>
          <w:color w:val="auto"/>
          <w:sz w:val="24"/>
          <w:szCs w:val="24"/>
        </w:rPr>
        <w:t>ru, š</w:t>
      </w:r>
      <w:r w:rsidRPr="009719D6">
        <w:rPr>
          <w:rFonts w:ascii="Arial" w:hAnsi="Arial" w:cs="Arial" w:hint="default"/>
          <w:b w:val="0"/>
          <w:color w:val="auto"/>
          <w:sz w:val="24"/>
          <w:szCs w:val="24"/>
        </w:rPr>
        <w:t>port a </w:t>
      </w:r>
      <w:r w:rsidRPr="009719D6">
        <w:rPr>
          <w:rFonts w:ascii="Arial" w:hAnsi="Arial" w:cs="Arial" w:hint="default"/>
          <w:b w:val="0"/>
          <w:color w:val="auto"/>
          <w:sz w:val="24"/>
          <w:szCs w:val="24"/>
        </w:rPr>
        <w:t>cestovný</w:t>
      </w:r>
      <w:r w:rsidRPr="009719D6">
        <w:rPr>
          <w:rFonts w:ascii="Arial" w:hAnsi="Arial" w:cs="Arial" w:hint="default"/>
          <w:b w:val="0"/>
          <w:color w:val="auto"/>
          <w:sz w:val="24"/>
          <w:szCs w:val="24"/>
        </w:rPr>
        <w:t xml:space="preserve"> ruch Sejmu Poľ</w:t>
      </w:r>
      <w:r w:rsidRPr="009719D6">
        <w:rPr>
          <w:rFonts w:ascii="Arial" w:hAnsi="Arial" w:cs="Arial" w:hint="default"/>
          <w:b w:val="0"/>
          <w:color w:val="auto"/>
          <w:sz w:val="24"/>
          <w:szCs w:val="24"/>
        </w:rPr>
        <w:t>skej republiky, ktorý</w:t>
      </w:r>
      <w:r w:rsidRPr="009719D6">
        <w:rPr>
          <w:rFonts w:ascii="Arial" w:hAnsi="Arial" w:cs="Arial" w:hint="default"/>
          <w:b w:val="0"/>
          <w:color w:val="auto"/>
          <w:sz w:val="24"/>
          <w:szCs w:val="24"/>
        </w:rPr>
        <w:t xml:space="preserve"> predlož</w:t>
      </w:r>
      <w:r w:rsidRPr="009719D6">
        <w:rPr>
          <w:rFonts w:ascii="Arial" w:hAnsi="Arial" w:cs="Arial" w:hint="default"/>
          <w:b w:val="0"/>
          <w:color w:val="auto"/>
          <w:sz w:val="24"/>
          <w:szCs w:val="24"/>
        </w:rPr>
        <w:t>il predseda vý</w:t>
      </w:r>
      <w:r w:rsidRPr="009719D6">
        <w:rPr>
          <w:rFonts w:ascii="Arial" w:hAnsi="Arial" w:cs="Arial" w:hint="default"/>
          <w:b w:val="0"/>
          <w:color w:val="auto"/>
          <w:sz w:val="24"/>
          <w:szCs w:val="24"/>
        </w:rPr>
        <w:t>boru M. Mamojka</w:t>
      </w:r>
      <w:r>
        <w:rPr>
          <w:rFonts w:ascii="Arial" w:hAnsi="Arial" w:cs="Arial"/>
          <w:b w:val="0"/>
          <w:color w:val="auto"/>
          <w:sz w:val="24"/>
          <w:szCs w:val="24"/>
        </w:rPr>
        <w:t xml:space="preserve"> a</w:t>
      </w:r>
    </w:p>
    <w:p w:rsidR="009719D6" w:rsidRPr="00930FFC" w:rsidP="009719D6">
      <w:pPr>
        <w:bidi w:val="0"/>
        <w:spacing w:after="0"/>
        <w:ind w:firstLine="708"/>
        <w:jc w:val="both"/>
        <w:rPr>
          <w:rFonts w:ascii="Arial" w:hAnsi="Arial" w:cs="Arial"/>
          <w:b/>
          <w:szCs w:val="24"/>
        </w:rPr>
      </w:pPr>
    </w:p>
    <w:p w:rsidR="009719D6" w:rsidRPr="00930FFC" w:rsidP="009719D6">
      <w:pPr>
        <w:pStyle w:val="Heading6"/>
        <w:numPr>
          <w:numId w:val="7"/>
        </w:numPr>
        <w:bidi w:val="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konštatuje, </w:t>
      </w:r>
    </w:p>
    <w:p w:rsidR="009719D6" w:rsidRPr="00930FFC" w:rsidP="009719D6">
      <w:pPr>
        <w:pStyle w:val="BodyTextIndent2"/>
        <w:bidi w:val="0"/>
        <w:ind w:left="0"/>
        <w:rPr>
          <w:rFonts w:ascii="Arial" w:hAnsi="Arial" w:cs="Arial"/>
          <w:szCs w:val="24"/>
        </w:rPr>
      </w:pPr>
    </w:p>
    <w:p w:rsidR="009719D6" w:rsidRPr="00930FFC" w:rsidP="009719D6">
      <w:pPr>
        <w:bidi w:val="0"/>
        <w:spacing w:after="0"/>
        <w:ind w:left="1105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že</w:t>
      </w:r>
      <w:r w:rsidR="00E61088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pozvanie nadväzuje na </w:t>
      </w:r>
      <w:r w:rsidRPr="00930FFC">
        <w:rPr>
          <w:rFonts w:ascii="Arial" w:hAnsi="Arial" w:cs="Arial"/>
          <w:szCs w:val="24"/>
        </w:rPr>
        <w:t>zahraničn</w:t>
      </w:r>
      <w:r>
        <w:rPr>
          <w:rFonts w:ascii="Arial" w:hAnsi="Arial" w:cs="Arial"/>
          <w:szCs w:val="24"/>
        </w:rPr>
        <w:t>ú pracovnú</w:t>
      </w:r>
      <w:r w:rsidRPr="00930FFC">
        <w:rPr>
          <w:rFonts w:ascii="Arial" w:hAnsi="Arial" w:cs="Arial"/>
          <w:szCs w:val="24"/>
        </w:rPr>
        <w:t xml:space="preserve"> návštev</w:t>
      </w:r>
      <w:r>
        <w:rPr>
          <w:rFonts w:ascii="Arial" w:hAnsi="Arial" w:cs="Arial"/>
          <w:szCs w:val="24"/>
        </w:rPr>
        <w:t>u</w:t>
      </w:r>
      <w:r w:rsidRPr="00930FFC">
        <w:rPr>
          <w:rFonts w:ascii="Arial" w:hAnsi="Arial" w:cs="Arial"/>
          <w:szCs w:val="24"/>
        </w:rPr>
        <w:t xml:space="preserve"> Výboru N</w:t>
      </w:r>
      <w:r>
        <w:rPr>
          <w:rFonts w:ascii="Arial" w:hAnsi="Arial" w:cs="Arial"/>
          <w:szCs w:val="24"/>
        </w:rPr>
        <w:t>árodnej rady Slovenskej republiky</w:t>
      </w:r>
      <w:r w:rsidRPr="00930FFC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pre vzdelávanie, vedu, mládež a šport, </w:t>
      </w:r>
      <w:r w:rsidR="00E61088">
        <w:rPr>
          <w:rFonts w:ascii="Arial" w:hAnsi="Arial" w:cs="Arial"/>
          <w:szCs w:val="24"/>
        </w:rPr>
        <w:t>ktorá</w:t>
      </w:r>
      <w:r>
        <w:rPr>
          <w:rFonts w:ascii="Arial" w:hAnsi="Arial" w:cs="Arial"/>
          <w:szCs w:val="24"/>
        </w:rPr>
        <w:t xml:space="preserve"> sa uskutočnil</w:t>
      </w:r>
      <w:r w:rsidR="00E61088">
        <w:rPr>
          <w:rFonts w:ascii="Arial" w:hAnsi="Arial" w:cs="Arial"/>
          <w:szCs w:val="24"/>
        </w:rPr>
        <w:t>a</w:t>
      </w:r>
      <w:r w:rsidRPr="00930FFC">
        <w:rPr>
          <w:rFonts w:ascii="Arial" w:hAnsi="Arial" w:cs="Arial"/>
          <w:szCs w:val="24"/>
        </w:rPr>
        <w:t xml:space="preserve"> 9.</w:t>
      </w:r>
      <w:r>
        <w:rPr>
          <w:rFonts w:ascii="Arial" w:hAnsi="Arial" w:cs="Arial"/>
          <w:szCs w:val="24"/>
        </w:rPr>
        <w:t xml:space="preserve"> </w:t>
      </w:r>
      <w:r w:rsidRPr="00930FFC">
        <w:rPr>
          <w:rFonts w:ascii="Arial" w:hAnsi="Arial" w:cs="Arial"/>
          <w:szCs w:val="24"/>
        </w:rPr>
        <w:t>-</w:t>
      </w:r>
      <w:r>
        <w:rPr>
          <w:rFonts w:ascii="Arial" w:hAnsi="Arial" w:cs="Arial"/>
          <w:szCs w:val="24"/>
        </w:rPr>
        <w:t xml:space="preserve"> </w:t>
      </w:r>
      <w:r w:rsidRPr="00930FFC">
        <w:rPr>
          <w:rFonts w:ascii="Arial" w:hAnsi="Arial" w:cs="Arial"/>
          <w:szCs w:val="24"/>
        </w:rPr>
        <w:t>11.10.</w:t>
      </w:r>
      <w:r>
        <w:rPr>
          <w:rFonts w:ascii="Arial" w:hAnsi="Arial" w:cs="Arial"/>
          <w:szCs w:val="24"/>
        </w:rPr>
        <w:t xml:space="preserve"> </w:t>
      </w:r>
      <w:r w:rsidRPr="00930FFC">
        <w:rPr>
          <w:rFonts w:ascii="Arial" w:hAnsi="Arial" w:cs="Arial"/>
          <w:szCs w:val="24"/>
        </w:rPr>
        <w:t>2012 v Sejme P</w:t>
      </w:r>
      <w:r>
        <w:rPr>
          <w:rFonts w:ascii="Arial" w:hAnsi="Arial" w:cs="Arial"/>
          <w:szCs w:val="24"/>
        </w:rPr>
        <w:t xml:space="preserve">oľskej republiky </w:t>
      </w:r>
      <w:r w:rsidRPr="00930FFC">
        <w:rPr>
          <w:rFonts w:ascii="Arial" w:hAnsi="Arial" w:cs="Arial"/>
          <w:szCs w:val="24"/>
        </w:rPr>
        <w:t>a je potrebné rokovať o</w:t>
      </w:r>
      <w:r>
        <w:rPr>
          <w:rFonts w:ascii="Arial" w:hAnsi="Arial" w:cs="Arial"/>
          <w:szCs w:val="24"/>
        </w:rPr>
        <w:t> </w:t>
      </w:r>
      <w:r w:rsidRPr="00930FFC">
        <w:rPr>
          <w:rFonts w:ascii="Arial" w:hAnsi="Arial" w:cs="Arial"/>
          <w:szCs w:val="24"/>
        </w:rPr>
        <w:t>ďalších</w:t>
      </w:r>
      <w:r>
        <w:rPr>
          <w:rFonts w:ascii="Arial" w:hAnsi="Arial" w:cs="Arial"/>
          <w:szCs w:val="24"/>
        </w:rPr>
        <w:t xml:space="preserve"> </w:t>
      </w:r>
      <w:r w:rsidRPr="00930FFC">
        <w:rPr>
          <w:rFonts w:ascii="Arial" w:hAnsi="Arial" w:cs="Arial"/>
          <w:szCs w:val="24"/>
        </w:rPr>
        <w:t>otázkach súvisiacich  s prípravou spoločn</w:t>
      </w:r>
      <w:r w:rsidR="00E61088">
        <w:rPr>
          <w:rFonts w:ascii="Arial" w:hAnsi="Arial" w:cs="Arial"/>
          <w:szCs w:val="24"/>
        </w:rPr>
        <w:t>ej slovensko-poľskej kandidatúry</w:t>
      </w:r>
      <w:r w:rsidRPr="00930FFC">
        <w:rPr>
          <w:rFonts w:ascii="Arial" w:hAnsi="Arial" w:cs="Arial"/>
          <w:szCs w:val="24"/>
        </w:rPr>
        <w:t xml:space="preserve"> na organizáciu Zimných olympijských hier v roku 2022 </w:t>
      </w:r>
    </w:p>
    <w:p w:rsidR="009719D6" w:rsidRPr="00930FFC" w:rsidP="009719D6">
      <w:pPr>
        <w:pStyle w:val="BodyTextIndent2"/>
        <w:bidi w:val="0"/>
        <w:ind w:left="0"/>
        <w:rPr>
          <w:rFonts w:ascii="Arial" w:hAnsi="Arial" w:cs="Arial"/>
          <w:szCs w:val="24"/>
        </w:rPr>
      </w:pPr>
    </w:p>
    <w:p w:rsidR="009719D6" w:rsidRPr="005A2351" w:rsidP="009719D6">
      <w:pPr>
        <w:pStyle w:val="BodyTextIndent"/>
        <w:numPr>
          <w:numId w:val="7"/>
        </w:numPr>
        <w:bidi w:val="0"/>
        <w:rPr>
          <w:rFonts w:ascii="Arial" w:hAnsi="Arial" w:cs="Arial"/>
          <w:b/>
          <w:spacing w:val="60"/>
          <w:szCs w:val="24"/>
        </w:rPr>
      </w:pPr>
      <w:r w:rsidRPr="005A2351">
        <w:rPr>
          <w:rFonts w:ascii="Arial" w:hAnsi="Arial" w:cs="Arial"/>
          <w:b/>
          <w:spacing w:val="60"/>
          <w:szCs w:val="24"/>
        </w:rPr>
        <w:t>súhlasí</w:t>
      </w:r>
    </w:p>
    <w:p w:rsidR="009719D6" w:rsidRPr="00930FFC" w:rsidP="009719D6">
      <w:pPr>
        <w:pStyle w:val="BodyTextIndent"/>
        <w:bidi w:val="0"/>
        <w:ind w:left="340"/>
        <w:rPr>
          <w:rFonts w:ascii="Arial" w:hAnsi="Arial" w:cs="Arial"/>
          <w:b/>
          <w:szCs w:val="24"/>
        </w:rPr>
      </w:pPr>
    </w:p>
    <w:p w:rsidR="009719D6" w:rsidRPr="009719D6" w:rsidP="009719D6">
      <w:pPr>
        <w:bidi w:val="0"/>
        <w:spacing w:after="0"/>
        <w:ind w:left="1105"/>
        <w:jc w:val="both"/>
        <w:rPr>
          <w:rFonts w:ascii="Arial" w:hAnsi="Arial" w:cs="Arial"/>
          <w:szCs w:val="24"/>
        </w:rPr>
      </w:pPr>
      <w:r w:rsidRPr="009719D6">
        <w:rPr>
          <w:rFonts w:ascii="Arial" w:hAnsi="Arial" w:cs="Arial"/>
          <w:szCs w:val="24"/>
        </w:rPr>
        <w:t>s oficiálnym  pozvaním delegácie Výboru pre telesnú kultúru, šport a cestovný ruch Sejmu Poľskej republiky do Národnej rady Slovenskej republiky na základe reciprocity v termíne 23. - 25. apríl 2013 v zložení 6 členov (5 poslancov a tajomník výboru)</w:t>
      </w:r>
    </w:p>
    <w:p w:rsidR="009719D6" w:rsidRPr="009719D6" w:rsidP="009719D6">
      <w:pPr>
        <w:bidi w:val="0"/>
        <w:spacing w:after="0"/>
        <w:jc w:val="both"/>
        <w:rPr>
          <w:rFonts w:ascii="Arial" w:hAnsi="Arial" w:cs="Arial"/>
          <w:szCs w:val="24"/>
        </w:rPr>
      </w:pPr>
    </w:p>
    <w:p w:rsidR="009719D6" w:rsidRPr="005A2351" w:rsidP="009719D6">
      <w:pPr>
        <w:pStyle w:val="BodyTextIndent"/>
        <w:numPr>
          <w:numId w:val="7"/>
        </w:numPr>
        <w:bidi w:val="0"/>
        <w:rPr>
          <w:rFonts w:ascii="Arial" w:hAnsi="Arial" w:cs="Arial"/>
          <w:b/>
          <w:spacing w:val="60"/>
          <w:szCs w:val="24"/>
        </w:rPr>
      </w:pPr>
      <w:r w:rsidRPr="005A2351">
        <w:rPr>
          <w:rFonts w:ascii="Arial" w:hAnsi="Arial" w:cs="Arial"/>
          <w:b/>
          <w:spacing w:val="60"/>
          <w:szCs w:val="24"/>
        </w:rPr>
        <w:t>určuje</w:t>
      </w:r>
    </w:p>
    <w:p w:rsidR="009719D6" w:rsidRPr="00930FFC" w:rsidP="009719D6">
      <w:pPr>
        <w:pStyle w:val="BodyTextIndent"/>
        <w:bidi w:val="0"/>
        <w:ind w:left="340"/>
        <w:rPr>
          <w:rFonts w:ascii="Arial" w:hAnsi="Arial" w:cs="Arial"/>
          <w:b/>
          <w:szCs w:val="24"/>
        </w:rPr>
      </w:pPr>
    </w:p>
    <w:p w:rsidR="009719D6" w:rsidP="009719D6">
      <w:pPr>
        <w:pStyle w:val="ListParagraph"/>
        <w:bidi w:val="0"/>
        <w:spacing w:after="0"/>
        <w:ind w:left="1068"/>
        <w:jc w:val="both"/>
        <w:rPr>
          <w:rFonts w:ascii="Arial" w:hAnsi="Arial" w:cs="Arial"/>
          <w:szCs w:val="24"/>
        </w:rPr>
      </w:pPr>
      <w:r w:rsidRPr="00930FFC">
        <w:rPr>
          <w:rFonts w:ascii="Arial" w:hAnsi="Arial" w:cs="Arial"/>
          <w:szCs w:val="24"/>
        </w:rPr>
        <w:t>pracovnú skupinu výboru (spriev</w:t>
      </w:r>
      <w:r>
        <w:rPr>
          <w:rFonts w:ascii="Arial" w:hAnsi="Arial" w:cs="Arial"/>
          <w:szCs w:val="24"/>
        </w:rPr>
        <w:t xml:space="preserve">od)  na rokovania s delegáciou </w:t>
      </w:r>
      <w:r w:rsidRPr="00930FFC">
        <w:rPr>
          <w:rFonts w:ascii="Arial" w:hAnsi="Arial" w:cs="Arial"/>
          <w:szCs w:val="24"/>
        </w:rPr>
        <w:t>v zložení  M. Mamojka, M. Fronc,</w:t>
      </w:r>
      <w:r>
        <w:rPr>
          <w:rFonts w:ascii="Arial" w:hAnsi="Arial" w:cs="Arial"/>
          <w:szCs w:val="24"/>
        </w:rPr>
        <w:t xml:space="preserve"> </w:t>
      </w:r>
      <w:r w:rsidRPr="00930FFC">
        <w:rPr>
          <w:rFonts w:ascii="Arial" w:hAnsi="Arial" w:cs="Arial"/>
          <w:szCs w:val="24"/>
        </w:rPr>
        <w:t>B. Obrimčáková, A. Érs</w:t>
      </w:r>
      <w:r w:rsidR="003E6C1F">
        <w:rPr>
          <w:rFonts w:ascii="Arial" w:hAnsi="Arial" w:cs="Arial"/>
          <w:szCs w:val="24"/>
        </w:rPr>
        <w:t>e</w:t>
      </w:r>
      <w:r w:rsidRPr="00930FFC">
        <w:rPr>
          <w:rFonts w:ascii="Arial" w:hAnsi="Arial" w:cs="Arial"/>
          <w:szCs w:val="24"/>
        </w:rPr>
        <w:t xml:space="preserve">k, </w:t>
      </w:r>
      <w:r w:rsidR="003E6C1F">
        <w:rPr>
          <w:rFonts w:ascii="Arial" w:hAnsi="Arial" w:cs="Arial"/>
          <w:szCs w:val="24"/>
        </w:rPr>
        <w:t>D. Galis, Ľ. Petrák – náhradník</w:t>
      </w:r>
    </w:p>
    <w:p w:rsidR="009719D6" w:rsidRPr="003E6C1F" w:rsidP="003E6C1F">
      <w:pPr>
        <w:bidi w:val="0"/>
        <w:spacing w:after="0"/>
        <w:jc w:val="both"/>
        <w:rPr>
          <w:rFonts w:ascii="Arial" w:hAnsi="Arial" w:cs="Arial"/>
          <w:szCs w:val="24"/>
        </w:rPr>
      </w:pPr>
    </w:p>
    <w:p w:rsidR="009719D6" w:rsidP="009719D6">
      <w:pPr>
        <w:pStyle w:val="ListParagraph"/>
        <w:numPr>
          <w:numId w:val="7"/>
        </w:numPr>
        <w:bidi w:val="0"/>
        <w:spacing w:after="0"/>
        <w:jc w:val="both"/>
        <w:rPr>
          <w:rFonts w:ascii="Arial" w:hAnsi="Arial" w:cs="Arial"/>
          <w:szCs w:val="24"/>
        </w:rPr>
      </w:pPr>
      <w:r w:rsidRPr="00930FFC">
        <w:rPr>
          <w:rFonts w:ascii="Arial" w:hAnsi="Arial" w:cs="Arial"/>
          <w:b/>
          <w:spacing w:val="60"/>
          <w:szCs w:val="24"/>
        </w:rPr>
        <w:t xml:space="preserve">ukladá </w:t>
      </w:r>
      <w:r w:rsidRPr="00930FFC">
        <w:rPr>
          <w:rFonts w:ascii="Arial" w:hAnsi="Arial" w:cs="Arial"/>
          <w:b/>
          <w:szCs w:val="24"/>
        </w:rPr>
        <w:t>predsedovi výboru</w:t>
      </w:r>
      <w:r w:rsidRPr="00930FFC">
        <w:rPr>
          <w:rFonts w:ascii="Arial" w:hAnsi="Arial" w:cs="Arial"/>
          <w:szCs w:val="24"/>
        </w:rPr>
        <w:t xml:space="preserve">  </w:t>
      </w:r>
    </w:p>
    <w:p w:rsidR="009719D6" w:rsidP="009719D6">
      <w:pPr>
        <w:pStyle w:val="ListParagraph"/>
        <w:bidi w:val="0"/>
        <w:spacing w:after="0"/>
        <w:ind w:left="1068"/>
        <w:jc w:val="both"/>
        <w:rPr>
          <w:rFonts w:ascii="Arial" w:hAnsi="Arial" w:cs="Arial"/>
          <w:szCs w:val="24"/>
        </w:rPr>
      </w:pPr>
    </w:p>
    <w:p w:rsidR="009719D6" w:rsidRPr="00E61088" w:rsidP="00E61088">
      <w:pPr>
        <w:pStyle w:val="ListParagraph"/>
        <w:numPr>
          <w:numId w:val="8"/>
        </w:numPr>
        <w:bidi w:val="0"/>
        <w:spacing w:after="0"/>
        <w:jc w:val="both"/>
        <w:rPr>
          <w:rFonts w:ascii="Arial" w:hAnsi="Arial" w:cs="Arial"/>
          <w:szCs w:val="24"/>
        </w:rPr>
      </w:pPr>
      <w:r w:rsidRPr="00E61088">
        <w:rPr>
          <w:rFonts w:ascii="Arial" w:hAnsi="Arial" w:cs="Arial"/>
          <w:szCs w:val="24"/>
        </w:rPr>
        <w:t>pripraviť pracovný program návštevy  Výboru  pre telesnú kultúru, šport a cestovný ruch Sejmu Poľskej republiky</w:t>
      </w:r>
    </w:p>
    <w:p w:rsidR="009719D6" w:rsidRPr="00930FFC" w:rsidP="009719D6">
      <w:pPr>
        <w:pStyle w:val="BodyTextIndent"/>
        <w:bidi w:val="0"/>
        <w:ind w:left="340"/>
        <w:rPr>
          <w:rFonts w:ascii="Arial" w:hAnsi="Arial" w:cs="Arial"/>
          <w:b/>
          <w:szCs w:val="24"/>
        </w:rPr>
      </w:pPr>
    </w:p>
    <w:p w:rsidR="009719D6" w:rsidRPr="00930FFC" w:rsidP="00E61088">
      <w:pPr>
        <w:pStyle w:val="BodyTextIndent"/>
        <w:numPr>
          <w:numId w:val="8"/>
        </w:numPr>
        <w:bidi w:val="0"/>
        <w:rPr>
          <w:rFonts w:ascii="Arial" w:hAnsi="Arial" w:cs="Arial"/>
          <w:szCs w:val="24"/>
        </w:rPr>
      </w:pPr>
      <w:r w:rsidRPr="00930FFC">
        <w:rPr>
          <w:rFonts w:ascii="Arial" w:hAnsi="Arial" w:cs="Arial"/>
          <w:szCs w:val="24"/>
        </w:rPr>
        <w:t>informovať predsedu Národnej rady Slovenskej republiky o prijatom uznesení.</w:t>
      </w:r>
    </w:p>
    <w:p w:rsidR="009719D6" w:rsidRPr="00930FFC" w:rsidP="009719D6">
      <w:pPr>
        <w:pStyle w:val="BodyTextIndent"/>
        <w:bidi w:val="0"/>
        <w:ind w:left="708" w:firstLine="397"/>
        <w:rPr>
          <w:rFonts w:ascii="Arial" w:hAnsi="Arial" w:cs="Arial"/>
          <w:szCs w:val="24"/>
        </w:rPr>
      </w:pPr>
    </w:p>
    <w:p w:rsidR="009719D6" w:rsidRPr="00930FFC" w:rsidP="009719D6">
      <w:pPr>
        <w:pStyle w:val="BodyTextIndent"/>
        <w:bidi w:val="0"/>
        <w:ind w:firstLine="0"/>
        <w:rPr>
          <w:rFonts w:ascii="Arial" w:hAnsi="Arial" w:cs="Arial"/>
          <w:szCs w:val="24"/>
        </w:rPr>
      </w:pPr>
    </w:p>
    <w:p w:rsidR="009719D6" w:rsidP="009719D6">
      <w:pPr>
        <w:bidi w:val="0"/>
        <w:spacing w:after="0"/>
        <w:jc w:val="both"/>
        <w:rPr>
          <w:rFonts w:ascii="Arial" w:hAnsi="Arial" w:cs="Arial"/>
          <w:szCs w:val="24"/>
        </w:rPr>
      </w:pPr>
    </w:p>
    <w:p w:rsidR="009719D6" w:rsidP="009719D6">
      <w:pPr>
        <w:bidi w:val="0"/>
        <w:spacing w:after="0"/>
        <w:jc w:val="both"/>
        <w:rPr>
          <w:rFonts w:ascii="Arial" w:hAnsi="Arial" w:cs="Arial"/>
          <w:szCs w:val="24"/>
        </w:rPr>
      </w:pPr>
    </w:p>
    <w:p w:rsidR="009719D6" w:rsidRPr="00930FFC" w:rsidP="009719D6">
      <w:pPr>
        <w:bidi w:val="0"/>
        <w:spacing w:after="0"/>
        <w:jc w:val="both"/>
        <w:rPr>
          <w:rFonts w:ascii="Arial" w:hAnsi="Arial" w:cs="Arial"/>
          <w:szCs w:val="24"/>
        </w:rPr>
      </w:pPr>
    </w:p>
    <w:p w:rsidR="009719D6" w:rsidRPr="00930FFC" w:rsidP="009719D6">
      <w:pPr>
        <w:bidi w:val="0"/>
        <w:spacing w:after="0"/>
        <w:rPr>
          <w:rFonts w:ascii="Arial" w:hAnsi="Arial" w:cs="Arial"/>
          <w:szCs w:val="24"/>
        </w:rPr>
      </w:pPr>
      <w:r w:rsidRPr="00930FFC">
        <w:rPr>
          <w:rFonts w:ascii="Arial" w:hAnsi="Arial" w:cs="Arial"/>
          <w:szCs w:val="24"/>
        </w:rPr>
        <w:t xml:space="preserve">        Jana  </w:t>
      </w:r>
      <w:r w:rsidRPr="00930FFC">
        <w:rPr>
          <w:rFonts w:ascii="Arial" w:hAnsi="Arial" w:cs="Arial"/>
          <w:b/>
          <w:spacing w:val="40"/>
          <w:szCs w:val="24"/>
        </w:rPr>
        <w:t>Žitňanská</w:t>
      </w:r>
      <w:r w:rsidRPr="00930FFC">
        <w:rPr>
          <w:rFonts w:ascii="Arial" w:hAnsi="Arial" w:cs="Arial"/>
          <w:szCs w:val="24"/>
        </w:rPr>
        <w:tab/>
        <w:tab/>
        <w:tab/>
        <w:t xml:space="preserve">                                 Mojmír </w:t>
      </w:r>
      <w:r w:rsidRPr="00930FFC">
        <w:rPr>
          <w:rFonts w:ascii="Arial" w:hAnsi="Arial" w:cs="Arial"/>
          <w:b/>
          <w:spacing w:val="40"/>
          <w:szCs w:val="24"/>
        </w:rPr>
        <w:t xml:space="preserve">Mamojka </w:t>
      </w:r>
    </w:p>
    <w:p w:rsidR="009719D6" w:rsidRPr="00930FFC" w:rsidP="009719D6">
      <w:pPr>
        <w:bidi w:val="0"/>
        <w:spacing w:after="0"/>
        <w:rPr>
          <w:rFonts w:ascii="Arial" w:hAnsi="Arial" w:cs="Arial"/>
          <w:szCs w:val="24"/>
        </w:rPr>
      </w:pPr>
      <w:r w:rsidRPr="00930FFC">
        <w:rPr>
          <w:rFonts w:ascii="Arial" w:hAnsi="Arial" w:cs="Arial"/>
          <w:szCs w:val="24"/>
        </w:rPr>
        <w:t xml:space="preserve">        overovateľka výboru</w:t>
        <w:tab/>
        <w:tab/>
        <w:tab/>
        <w:tab/>
        <w:tab/>
        <w:tab/>
        <w:t xml:space="preserve">    predseda výboru</w:t>
      </w:r>
    </w:p>
    <w:p w:rsidR="009719D6" w:rsidRPr="00930FFC" w:rsidP="009719D6">
      <w:pPr>
        <w:bidi w:val="0"/>
        <w:spacing w:after="0"/>
        <w:rPr>
          <w:rFonts w:ascii="Arial" w:hAnsi="Arial" w:cs="Arial"/>
          <w:szCs w:val="24"/>
        </w:rPr>
      </w:pPr>
    </w:p>
    <w:p w:rsidR="009719D6" w:rsidRPr="00930FFC" w:rsidP="009719D6">
      <w:pPr>
        <w:bidi w:val="0"/>
        <w:spacing w:after="0"/>
        <w:rPr>
          <w:rFonts w:ascii="Arial" w:hAnsi="Arial" w:cs="Arial"/>
          <w:szCs w:val="24"/>
        </w:rPr>
      </w:pPr>
    </w:p>
    <w:p w:rsidR="009719D6" w:rsidRPr="00930FFC" w:rsidP="009719D6">
      <w:pPr>
        <w:bidi w:val="0"/>
        <w:spacing w:after="0"/>
        <w:rPr>
          <w:rFonts w:ascii="Arial" w:hAnsi="Arial" w:cs="Arial"/>
          <w:szCs w:val="24"/>
        </w:rPr>
      </w:pPr>
    </w:p>
    <w:p w:rsidR="009719D6" w:rsidRPr="00930FFC" w:rsidP="009719D6">
      <w:pPr>
        <w:pStyle w:val="ListParagraph"/>
        <w:bidi w:val="0"/>
        <w:spacing w:after="0"/>
        <w:ind w:left="1068"/>
        <w:jc w:val="both"/>
        <w:rPr>
          <w:rFonts w:ascii="Arial" w:hAnsi="Arial" w:cs="Arial"/>
          <w:szCs w:val="24"/>
        </w:rPr>
      </w:pPr>
    </w:p>
    <w:p w:rsidR="009719D6" w:rsidRPr="00930FFC" w:rsidP="009719D6">
      <w:pPr>
        <w:pStyle w:val="ListParagraph"/>
        <w:bidi w:val="0"/>
        <w:spacing w:after="0"/>
        <w:jc w:val="both"/>
        <w:rPr>
          <w:rFonts w:ascii="Arial" w:hAnsi="Arial" w:cs="Arial"/>
          <w:szCs w:val="24"/>
        </w:rPr>
      </w:pPr>
    </w:p>
    <w:p w:rsidR="009719D6" w:rsidRPr="00930FFC" w:rsidP="009719D6">
      <w:pPr>
        <w:pStyle w:val="ListParagraph"/>
        <w:bidi w:val="0"/>
        <w:spacing w:after="0"/>
        <w:jc w:val="both"/>
        <w:rPr>
          <w:rFonts w:ascii="Arial" w:hAnsi="Arial" w:cs="Arial"/>
          <w:szCs w:val="24"/>
        </w:rPr>
      </w:pPr>
    </w:p>
    <w:p w:rsidR="009719D6" w:rsidRPr="00930FFC" w:rsidP="009719D6">
      <w:pPr>
        <w:pStyle w:val="ListParagraph"/>
        <w:bidi w:val="0"/>
        <w:spacing w:after="0"/>
        <w:rPr>
          <w:rFonts w:ascii="Arial" w:hAnsi="Arial" w:cs="Arial"/>
          <w:szCs w:val="24"/>
        </w:rPr>
      </w:pPr>
    </w:p>
    <w:p w:rsidR="009719D6" w:rsidRPr="00930FFC" w:rsidP="009719D6">
      <w:pPr>
        <w:pStyle w:val="ListParagraph"/>
        <w:bidi w:val="0"/>
        <w:spacing w:after="0"/>
        <w:rPr>
          <w:rFonts w:ascii="Arial" w:hAnsi="Arial" w:cs="Arial"/>
          <w:szCs w:val="24"/>
        </w:rPr>
      </w:pPr>
    </w:p>
    <w:p w:rsidR="009719D6" w:rsidRPr="00930FFC" w:rsidP="009719D6">
      <w:pPr>
        <w:bidi w:val="0"/>
        <w:spacing w:after="0"/>
        <w:rPr>
          <w:rFonts w:ascii="Arial" w:hAnsi="Arial" w:cs="Arial"/>
          <w:szCs w:val="24"/>
        </w:rPr>
      </w:pPr>
    </w:p>
    <w:p w:rsidR="009719D6" w:rsidRPr="00930FFC" w:rsidP="00930FFC">
      <w:pPr>
        <w:bidi w:val="0"/>
        <w:spacing w:after="0"/>
        <w:rPr>
          <w:rFonts w:ascii="Arial" w:hAnsi="Arial" w:cs="Arial"/>
          <w:szCs w:val="24"/>
        </w:rPr>
      </w:pPr>
    </w:p>
    <w:sectPr w:rsidSect="00631453">
      <w:pgSz w:w="11906" w:h="16838" w:code="9"/>
      <w:pgMar w:top="1418" w:right="1418" w:bottom="1418" w:left="1418" w:header="709" w:footer="709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4E4763"/>
    <w:multiLevelType w:val="hybridMultilevel"/>
    <w:tmpl w:val="7C346ED2"/>
    <w:lvl w:ilvl="0">
      <w:start w:val="1"/>
      <w:numFmt w:val="decimal"/>
      <w:lvlText w:val="%1.)"/>
      <w:lvlJc w:val="left"/>
      <w:pPr>
        <w:ind w:left="142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214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6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58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0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2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4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6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188" w:hanging="180"/>
      </w:pPr>
      <w:rPr>
        <w:rFonts w:cs="Times New Roman"/>
        <w:rtl w:val="0"/>
        <w:cs w:val="0"/>
      </w:rPr>
    </w:lvl>
  </w:abstractNum>
  <w:abstractNum w:abstractNumId="1">
    <w:nsid w:val="37E807EE"/>
    <w:multiLevelType w:val="hybridMultilevel"/>
    <w:tmpl w:val="9CC4765A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3F445B17"/>
    <w:multiLevelType w:val="hybridMultilevel"/>
    <w:tmpl w:val="BF7CA3AE"/>
    <w:lvl w:ilvl="0">
      <w:start w:val="1"/>
      <w:numFmt w:val="decimal"/>
      <w:lvlText w:val="%1.)"/>
      <w:lvlJc w:val="left"/>
      <w:pPr>
        <w:ind w:left="1637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2357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3077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797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517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237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957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677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397" w:hanging="180"/>
      </w:pPr>
      <w:rPr>
        <w:rFonts w:cs="Times New Roman"/>
        <w:rtl w:val="0"/>
        <w:cs w:val="0"/>
      </w:rPr>
    </w:lvl>
  </w:abstractNum>
  <w:abstractNum w:abstractNumId="3">
    <w:nsid w:val="454B004F"/>
    <w:multiLevelType w:val="hybridMultilevel"/>
    <w:tmpl w:val="685AE570"/>
    <w:lvl w:ilvl="0">
      <w:start w:val="1"/>
      <w:numFmt w:val="decimal"/>
      <w:lvlText w:val="%1.)"/>
      <w:lvlJc w:val="left"/>
      <w:pPr>
        <w:ind w:left="142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214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6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58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0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2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4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6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188" w:hanging="180"/>
      </w:pPr>
      <w:rPr>
        <w:rFonts w:cs="Times New Roman"/>
        <w:rtl w:val="0"/>
        <w:cs w:val="0"/>
      </w:rPr>
    </w:lvl>
  </w:abstractNum>
  <w:abstractNum w:abstractNumId="4">
    <w:nsid w:val="5B190982"/>
    <w:multiLevelType w:val="hybridMultilevel"/>
    <w:tmpl w:val="762CF926"/>
    <w:lvl w:ilvl="0">
      <w:start w:val="4"/>
      <w:numFmt w:val="upperLetter"/>
      <w:lvlText w:val="%1."/>
      <w:lvlJc w:val="left"/>
      <w:pPr>
        <w:ind w:left="1068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5">
    <w:nsid w:val="61A36819"/>
    <w:multiLevelType w:val="hybridMultilevel"/>
    <w:tmpl w:val="8BCC7640"/>
    <w:lvl w:ilvl="0">
      <w:start w:val="1"/>
      <w:numFmt w:val="upperLetter"/>
      <w:lvlText w:val="%1."/>
      <w:lvlJc w:val="left"/>
      <w:pPr>
        <w:tabs>
          <w:tab w:val="num" w:pos="1105"/>
        </w:tabs>
        <w:ind w:left="1105" w:hanging="397"/>
      </w:pPr>
      <w:rPr>
        <w:rFonts w:cs="Times New Roman" w:hint="default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6">
    <w:nsid w:val="6B404CDE"/>
    <w:multiLevelType w:val="hybridMultilevel"/>
    <w:tmpl w:val="3780B676"/>
    <w:lvl w:ilvl="0">
      <w:start w:val="1"/>
      <w:numFmt w:val="upperLetter"/>
      <w:lvlText w:val="%1."/>
      <w:lvlJc w:val="left"/>
      <w:pPr>
        <w:ind w:left="106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2"/>
  </w:num>
  <w:num w:numId="5">
    <w:abstractNumId w:val="3"/>
  </w:num>
  <w:num w:numId="6">
    <w:abstractNumId w:val="5"/>
  </w:num>
  <w:num w:numId="7">
    <w:abstractNumId w:val="6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930FFC"/>
    <w:rsid w:val="003E6C1F"/>
    <w:rsid w:val="005A2351"/>
    <w:rsid w:val="00631453"/>
    <w:rsid w:val="008B39C6"/>
    <w:rsid w:val="008C7398"/>
    <w:rsid w:val="00930FFC"/>
    <w:rsid w:val="00961AB4"/>
    <w:rsid w:val="009719D6"/>
    <w:rsid w:val="00975A2F"/>
    <w:rsid w:val="00E61088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Indent 2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FFC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cs="Times New Roman"/>
      <w:sz w:val="24"/>
      <w:szCs w:val="22"/>
      <w:rtl w:val="0"/>
      <w:cs w:val="0"/>
      <w:lang w:val="sk-SK" w:eastAsia="en-US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930FFC"/>
    <w:pPr>
      <w:keepNext/>
      <w:spacing w:after="0" w:line="240" w:lineRule="auto"/>
      <w:jc w:val="center"/>
      <w:outlineLvl w:val="0"/>
    </w:pPr>
    <w:rPr>
      <w:b/>
      <w:spacing w:val="60"/>
      <w:szCs w:val="20"/>
      <w:lang w:eastAsia="sk-SK"/>
    </w:rPr>
  </w:style>
  <w:style w:type="paragraph" w:styleId="Heading2">
    <w:name w:val="heading 2"/>
    <w:basedOn w:val="Normal"/>
    <w:next w:val="Normal"/>
    <w:link w:val="Nadpis2Char"/>
    <w:uiPriority w:val="9"/>
    <w:unhideWhenUsed/>
    <w:qFormat/>
    <w:rsid w:val="00930FFC"/>
    <w:pPr>
      <w:keepNext/>
      <w:keepLines/>
      <w:spacing w:before="200" w:after="0" w:line="240" w:lineRule="auto"/>
      <w:jc w:val="left"/>
      <w:outlineLvl w:val="1"/>
    </w:pPr>
    <w:rPr>
      <w:rFonts w:asciiTheme="majorHAnsi" w:eastAsiaTheme="majorEastAsia" w:hAnsiTheme="majorHAnsi"/>
      <w:b/>
      <w:bCs/>
      <w:color w:val="4F81BD" w:themeColor="accent1" w:themeShade="FF"/>
      <w:sz w:val="26"/>
      <w:szCs w:val="26"/>
      <w:lang w:eastAsia="sk-SK"/>
    </w:rPr>
  </w:style>
  <w:style w:type="paragraph" w:styleId="Heading6">
    <w:name w:val="heading 6"/>
    <w:basedOn w:val="Normal"/>
    <w:next w:val="Normal"/>
    <w:link w:val="Nadpis6Char"/>
    <w:uiPriority w:val="9"/>
    <w:semiHidden/>
    <w:unhideWhenUsed/>
    <w:qFormat/>
    <w:rsid w:val="00930FFC"/>
    <w:pPr>
      <w:keepNext/>
      <w:spacing w:after="0" w:line="240" w:lineRule="auto"/>
      <w:jc w:val="center"/>
      <w:outlineLvl w:val="5"/>
    </w:pPr>
    <w:rPr>
      <w:b/>
      <w:spacing w:val="60"/>
      <w:sz w:val="28"/>
      <w:szCs w:val="20"/>
      <w:lang w:eastAsia="sk-S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930FFC"/>
    <w:rPr>
      <w:rFonts w:cs="Times New Roman"/>
      <w:b/>
      <w:spacing w:val="60"/>
      <w:sz w:val="24"/>
      <w:rtl w:val="0"/>
      <w:cs w:val="0"/>
    </w:rPr>
  </w:style>
  <w:style w:type="character" w:customStyle="1" w:styleId="Nadpis2Char">
    <w:name w:val="Nadpis 2 Char"/>
    <w:basedOn w:val="DefaultParagraphFont"/>
    <w:link w:val="Heading2"/>
    <w:uiPriority w:val="9"/>
    <w:locked/>
    <w:rsid w:val="00930FFC"/>
    <w:rPr>
      <w:rFonts w:asciiTheme="majorHAnsi" w:eastAsiaTheme="majorEastAsia" w:hAnsiTheme="majorHAnsi" w:cs="Times New Roman"/>
      <w:b/>
      <w:bCs/>
      <w:color w:val="4F81BD" w:themeColor="accent1" w:themeShade="FF"/>
      <w:sz w:val="26"/>
      <w:szCs w:val="26"/>
      <w:rtl w:val="0"/>
      <w:cs w:val="0"/>
    </w:rPr>
  </w:style>
  <w:style w:type="character" w:customStyle="1" w:styleId="Nadpis6Char">
    <w:name w:val="Nadpis 6 Char"/>
    <w:basedOn w:val="DefaultParagraphFont"/>
    <w:link w:val="Heading6"/>
    <w:uiPriority w:val="9"/>
    <w:semiHidden/>
    <w:locked/>
    <w:rsid w:val="00930FFC"/>
    <w:rPr>
      <w:rFonts w:cs="Times New Roman"/>
      <w:b/>
      <w:spacing w:val="60"/>
      <w:sz w:val="28"/>
      <w:rtl w:val="0"/>
      <w:cs w:val="0"/>
    </w:rPr>
  </w:style>
  <w:style w:type="paragraph" w:styleId="ListParagraph">
    <w:name w:val="List Paragraph"/>
    <w:basedOn w:val="Normal"/>
    <w:uiPriority w:val="34"/>
    <w:qFormat/>
    <w:rsid w:val="00930FFC"/>
    <w:pPr>
      <w:ind w:left="720"/>
      <w:contextualSpacing/>
      <w:jc w:val="left"/>
    </w:pPr>
  </w:style>
  <w:style w:type="paragraph" w:styleId="BodyTextIndent">
    <w:name w:val="Body Text Indent"/>
    <w:basedOn w:val="Normal"/>
    <w:link w:val="ZarkazkladnhotextuChar"/>
    <w:uiPriority w:val="99"/>
    <w:unhideWhenUsed/>
    <w:rsid w:val="00930FFC"/>
    <w:pPr>
      <w:spacing w:after="0" w:line="240" w:lineRule="auto"/>
      <w:ind w:firstLine="708"/>
      <w:jc w:val="both"/>
    </w:pPr>
    <w:rPr>
      <w:szCs w:val="20"/>
      <w:lang w:eastAsia="sk-SK"/>
    </w:rPr>
  </w:style>
  <w:style w:type="character" w:customStyle="1" w:styleId="ZarkazkladnhotextuChar">
    <w:name w:val="Zarážka základného textu Char"/>
    <w:basedOn w:val="DefaultParagraphFont"/>
    <w:link w:val="BodyTextIndent"/>
    <w:uiPriority w:val="99"/>
    <w:locked/>
    <w:rsid w:val="00930FFC"/>
    <w:rPr>
      <w:rFonts w:cs="Times New Roman"/>
      <w:sz w:val="24"/>
      <w:rtl w:val="0"/>
      <w:cs w:val="0"/>
    </w:rPr>
  </w:style>
  <w:style w:type="paragraph" w:styleId="BodyTextIndent2">
    <w:name w:val="Body Text Indent 2"/>
    <w:basedOn w:val="Normal"/>
    <w:link w:val="Zarkazkladnhotextu2Char"/>
    <w:uiPriority w:val="99"/>
    <w:unhideWhenUsed/>
    <w:rsid w:val="00930FFC"/>
    <w:pPr>
      <w:spacing w:after="0" w:line="240" w:lineRule="auto"/>
      <w:ind w:left="1048"/>
      <w:jc w:val="both"/>
    </w:pPr>
    <w:rPr>
      <w:szCs w:val="20"/>
      <w:lang w:eastAsia="sk-SK"/>
    </w:r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locked/>
    <w:rsid w:val="00930FFC"/>
    <w:rPr>
      <w:rFonts w:cs="Times New Roman"/>
      <w:sz w:val="24"/>
      <w:rtl w:val="0"/>
      <w:cs w:val="0"/>
    </w:rPr>
  </w:style>
  <w:style w:type="paragraph" w:styleId="BalloonText">
    <w:name w:val="Balloon Text"/>
    <w:basedOn w:val="Normal"/>
    <w:link w:val="TextbublinyChar"/>
    <w:uiPriority w:val="99"/>
    <w:rsid w:val="008C7398"/>
    <w:pPr>
      <w:spacing w:after="0" w:line="240" w:lineRule="auto"/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locked/>
    <w:rsid w:val="008C7398"/>
    <w:rPr>
      <w:rFonts w:ascii="Tahoma" w:hAnsi="Tahoma" w:cs="Tahoma"/>
      <w:sz w:val="16"/>
      <w:szCs w:val="16"/>
      <w:rtl w:val="0"/>
      <w:cs w:val="0"/>
      <w:lang w:val="x-none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44</TotalTime>
  <Pages>2</Pages>
  <Words>249</Words>
  <Characters>1420</Characters>
  <Application>Microsoft Office Word</Application>
  <DocSecurity>0</DocSecurity>
  <Lines>0</Lines>
  <Paragraphs>0</Paragraphs>
  <ScaleCrop>false</ScaleCrop>
  <Company>Kancelaria NR SR</Company>
  <LinksUpToDate>false</LinksUpToDate>
  <CharactersWithSpaces>1666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Jandošová, Eva</dc:creator>
  <cp:lastModifiedBy>Jandošová, Eva</cp:lastModifiedBy>
  <cp:revision>4</cp:revision>
  <cp:lastPrinted>2013-01-29T12:58:00Z</cp:lastPrinted>
  <dcterms:created xsi:type="dcterms:W3CDTF">2013-01-25T10:13:00Z</dcterms:created>
  <dcterms:modified xsi:type="dcterms:W3CDTF">2013-01-29T12:58:00Z</dcterms:modified>
</cp:coreProperties>
</file>