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7007" w:rsidP="00447007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447007" w:rsidP="00447007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447007" w:rsidP="00447007">
      <w:pPr>
        <w:bidi w:val="0"/>
        <w:rPr>
          <w:rFonts w:ascii="Arial" w:hAnsi="Arial" w:cs="Arial"/>
          <w:b/>
          <w:bCs/>
        </w:rPr>
      </w:pPr>
    </w:p>
    <w:p w:rsidR="00447007" w:rsidP="00447007">
      <w:pPr>
        <w:pStyle w:val="Heading1"/>
        <w:bidi w:val="0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>15. schôdza výboru</w:t>
      </w:r>
    </w:p>
    <w:p w:rsidR="00447007" w:rsidP="00447007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Číslo: CDR - 101/2013</w:t>
      </w:r>
    </w:p>
    <w:p w:rsidR="00447007" w:rsidP="00447007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D20F89" w:rsidP="00447007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447007" w:rsidP="00447007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55</w:t>
      </w:r>
    </w:p>
    <w:p w:rsidR="00447007" w:rsidP="00447007">
      <w:pPr>
        <w:bidi w:val="0"/>
        <w:jc w:val="center"/>
        <w:rPr>
          <w:rFonts w:ascii="Arial" w:hAnsi="Arial" w:cs="Arial"/>
          <w:b/>
          <w:bCs/>
        </w:rPr>
      </w:pPr>
    </w:p>
    <w:p w:rsidR="00447007" w:rsidP="00447007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447007" w:rsidP="00447007">
      <w:pPr>
        <w:bidi w:val="0"/>
        <w:rPr>
          <w:rFonts w:ascii="Arial" w:hAnsi="Arial" w:cs="Arial"/>
        </w:rPr>
      </w:pPr>
    </w:p>
    <w:p w:rsidR="00447007" w:rsidP="00447007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447007" w:rsidP="00447007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447007" w:rsidP="00447007">
      <w:pPr>
        <w:bidi w:val="0"/>
        <w:jc w:val="center"/>
        <w:rPr>
          <w:rFonts w:ascii="Arial" w:hAnsi="Arial" w:cs="Arial"/>
          <w:b/>
          <w:bCs/>
        </w:rPr>
      </w:pPr>
    </w:p>
    <w:p w:rsidR="00447007" w:rsidP="00447007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 29. januára 2013</w:t>
      </w:r>
    </w:p>
    <w:p w:rsidR="00447007" w:rsidP="00447007">
      <w:pPr>
        <w:bidi w:val="0"/>
        <w:jc w:val="both"/>
        <w:rPr>
          <w:rFonts w:ascii="Arial" w:hAnsi="Arial" w:cs="Arial"/>
          <w:b/>
        </w:rPr>
      </w:pPr>
    </w:p>
    <w:p w:rsidR="00447007" w:rsidRPr="00447007" w:rsidP="00447007">
      <w:pPr>
        <w:pStyle w:val="Heading2"/>
        <w:bidi w:val="0"/>
        <w:ind w:firstLine="708"/>
        <w:jc w:val="both"/>
        <w:rPr>
          <w:rFonts w:ascii="Arial" w:hAnsi="Arial" w:cs="Arial" w:hint="default"/>
          <w:color w:val="auto"/>
          <w:sz w:val="24"/>
          <w:szCs w:val="24"/>
        </w:rPr>
      </w:pPr>
      <w:r w:rsidRPr="00447007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Vý</w:t>
      </w:r>
      <w:r w:rsidRPr="00447007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 Ná</w:t>
      </w:r>
      <w:r w:rsidRPr="00447007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rodnej rady Slovenskej republiky pre vzdelá</w:t>
      </w:r>
      <w:r w:rsidRPr="00447007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vanie, vedu, mlá</w:t>
      </w:r>
      <w:r w:rsidRPr="00447007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dež</w:t>
      </w:r>
      <w:r w:rsidRPr="00447007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a š</w:t>
      </w:r>
      <w:r w:rsidRPr="00447007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port </w:t>
      </w:r>
      <w:r w:rsidRPr="00447007">
        <w:rPr>
          <w:rFonts w:ascii="Arial" w:hAnsi="Arial" w:cs="Arial"/>
          <w:color w:val="auto"/>
          <w:spacing w:val="40"/>
          <w:sz w:val="24"/>
          <w:szCs w:val="24"/>
        </w:rPr>
        <w:t>prerokoval</w:t>
      </w:r>
      <w:r w:rsidRPr="00447007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447007">
        <w:rPr>
          <w:rFonts w:ascii="Arial" w:hAnsi="Arial" w:cs="Arial" w:hint="default"/>
          <w:b w:val="0"/>
          <w:color w:val="auto"/>
          <w:sz w:val="24"/>
          <w:szCs w:val="24"/>
        </w:rPr>
        <w:t>ná</w:t>
      </w:r>
      <w:r w:rsidRPr="00447007">
        <w:rPr>
          <w:rFonts w:ascii="Arial" w:hAnsi="Arial" w:cs="Arial" w:hint="default"/>
          <w:b w:val="0"/>
          <w:color w:val="auto"/>
          <w:sz w:val="24"/>
          <w:szCs w:val="24"/>
        </w:rPr>
        <w:t>vrh predsedu NR SR n</w:t>
      </w:r>
      <w:r w:rsidRPr="00447007">
        <w:rPr>
          <w:rFonts w:ascii="Arial" w:hAnsi="Arial" w:cs="Arial" w:hint="default"/>
          <w:b w:val="0"/>
          <w:color w:val="auto"/>
          <w:sz w:val="24"/>
          <w:szCs w:val="24"/>
        </w:rPr>
        <w:t>a urč</w:t>
      </w:r>
      <w:r w:rsidRPr="00447007">
        <w:rPr>
          <w:rFonts w:ascii="Arial" w:hAnsi="Arial" w:cs="Arial" w:hint="default"/>
          <w:b w:val="0"/>
          <w:color w:val="auto"/>
          <w:sz w:val="24"/>
          <w:szCs w:val="24"/>
        </w:rPr>
        <w:t>enie gestorské</w:t>
      </w:r>
      <w:r w:rsidRPr="00447007">
        <w:rPr>
          <w:rFonts w:ascii="Arial" w:hAnsi="Arial" w:cs="Arial" w:hint="default"/>
          <w:b w:val="0"/>
          <w:color w:val="auto"/>
          <w:sz w:val="24"/>
          <w:szCs w:val="24"/>
        </w:rPr>
        <w:t>ho vý</w:t>
      </w:r>
      <w:r w:rsidRPr="00447007">
        <w:rPr>
          <w:rFonts w:ascii="Arial" w:hAnsi="Arial" w:cs="Arial" w:hint="default"/>
          <w:b w:val="0"/>
          <w:color w:val="auto"/>
          <w:sz w:val="24"/>
          <w:szCs w:val="24"/>
        </w:rPr>
        <w:t>boru k ná</w:t>
      </w:r>
      <w:r w:rsidRPr="00447007">
        <w:rPr>
          <w:rFonts w:ascii="Arial" w:hAnsi="Arial" w:cs="Arial" w:hint="default"/>
          <w:b w:val="0"/>
          <w:color w:val="auto"/>
          <w:sz w:val="24"/>
          <w:szCs w:val="24"/>
        </w:rPr>
        <w:t>vrhu poslancov Ná</w:t>
      </w:r>
      <w:r w:rsidRPr="00447007">
        <w:rPr>
          <w:rFonts w:ascii="Arial" w:hAnsi="Arial" w:cs="Arial" w:hint="default"/>
          <w:b w:val="0"/>
          <w:color w:val="auto"/>
          <w:sz w:val="24"/>
          <w:szCs w:val="24"/>
        </w:rPr>
        <w:t>rodnej rady Slovenskej republiky Otta BRIXIHO, Antona MARTVOŇ</w:t>
      </w:r>
      <w:r w:rsidRPr="00447007">
        <w:rPr>
          <w:rFonts w:ascii="Arial" w:hAnsi="Arial" w:cs="Arial" w:hint="default"/>
          <w:b w:val="0"/>
          <w:color w:val="auto"/>
          <w:sz w:val="24"/>
          <w:szCs w:val="24"/>
        </w:rPr>
        <w:t>A a </w:t>
      </w:r>
      <w:r w:rsidRPr="00447007">
        <w:rPr>
          <w:rFonts w:ascii="Arial" w:hAnsi="Arial" w:cs="Arial" w:hint="default"/>
          <w:b w:val="0"/>
          <w:color w:val="auto"/>
          <w:sz w:val="24"/>
          <w:szCs w:val="24"/>
        </w:rPr>
        <w:t>Jozefa MIKLOŠ</w:t>
      </w:r>
      <w:r w:rsidRPr="00447007">
        <w:rPr>
          <w:rFonts w:ascii="Arial" w:hAnsi="Arial" w:cs="Arial" w:hint="default"/>
          <w:b w:val="0"/>
          <w:color w:val="auto"/>
          <w:sz w:val="24"/>
          <w:szCs w:val="24"/>
        </w:rPr>
        <w:t>KA na vydanie zá</w:t>
      </w:r>
      <w:r w:rsidRPr="00447007">
        <w:rPr>
          <w:rFonts w:ascii="Arial" w:hAnsi="Arial" w:cs="Arial" w:hint="default"/>
          <w:b w:val="0"/>
          <w:color w:val="auto"/>
          <w:sz w:val="24"/>
          <w:szCs w:val="24"/>
        </w:rPr>
        <w:t>kona, ktorý</w:t>
      </w:r>
      <w:r w:rsidRPr="00447007">
        <w:rPr>
          <w:rFonts w:ascii="Arial" w:hAnsi="Arial" w:cs="Arial" w:hint="default"/>
          <w:b w:val="0"/>
          <w:color w:val="auto"/>
          <w:sz w:val="24"/>
          <w:szCs w:val="24"/>
        </w:rPr>
        <w:t>m sa zriaď</w:t>
      </w:r>
      <w:r w:rsidRPr="00447007">
        <w:rPr>
          <w:rFonts w:ascii="Arial" w:hAnsi="Arial" w:cs="Arial" w:hint="default"/>
          <w:b w:val="0"/>
          <w:color w:val="auto"/>
          <w:sz w:val="24"/>
          <w:szCs w:val="24"/>
        </w:rPr>
        <w:t>uje Slovenský</w:t>
      </w:r>
      <w:r w:rsidRPr="00447007">
        <w:rPr>
          <w:rFonts w:ascii="Arial" w:hAnsi="Arial" w:cs="Arial" w:hint="default"/>
          <w:b w:val="0"/>
          <w:color w:val="auto"/>
          <w:sz w:val="24"/>
          <w:szCs w:val="24"/>
        </w:rPr>
        <w:t xml:space="preserve"> historický</w:t>
      </w:r>
      <w:r w:rsidRPr="00447007">
        <w:rPr>
          <w:rFonts w:ascii="Arial" w:hAnsi="Arial" w:cs="Arial" w:hint="default"/>
          <w:b w:val="0"/>
          <w:color w:val="auto"/>
          <w:sz w:val="24"/>
          <w:szCs w:val="24"/>
        </w:rPr>
        <w:t xml:space="preserve"> ú</w:t>
      </w:r>
      <w:r w:rsidRPr="00447007">
        <w:rPr>
          <w:rFonts w:ascii="Arial" w:hAnsi="Arial" w:cs="Arial" w:hint="default"/>
          <w:b w:val="0"/>
          <w:color w:val="auto"/>
          <w:sz w:val="24"/>
          <w:szCs w:val="24"/>
        </w:rPr>
        <w:t>stav v Rí</w:t>
      </w:r>
      <w:r w:rsidRPr="00447007">
        <w:rPr>
          <w:rFonts w:ascii="Arial" w:hAnsi="Arial" w:cs="Arial" w:hint="default"/>
          <w:b w:val="0"/>
          <w:color w:val="auto"/>
          <w:sz w:val="24"/>
          <w:szCs w:val="24"/>
        </w:rPr>
        <w:t xml:space="preserve">me </w:t>
      </w:r>
      <w:r w:rsidRPr="00447007">
        <w:rPr>
          <w:rFonts w:ascii="Arial" w:hAnsi="Arial" w:cs="Arial" w:hint="default"/>
          <w:color w:val="auto"/>
          <w:sz w:val="24"/>
          <w:szCs w:val="24"/>
        </w:rPr>
        <w:t>(tlač</w:t>
      </w:r>
      <w:r w:rsidRPr="00447007">
        <w:rPr>
          <w:rFonts w:ascii="Arial" w:hAnsi="Arial" w:cs="Arial" w:hint="default"/>
          <w:color w:val="auto"/>
          <w:sz w:val="24"/>
          <w:szCs w:val="24"/>
        </w:rPr>
        <w:t xml:space="preserve"> 375) - prvé</w:t>
      </w:r>
      <w:r w:rsidRPr="00447007">
        <w:rPr>
          <w:rFonts w:ascii="Arial" w:hAnsi="Arial" w:cs="Arial" w:hint="default"/>
          <w:color w:val="auto"/>
          <w:sz w:val="24"/>
          <w:szCs w:val="24"/>
        </w:rPr>
        <w:t xml:space="preserve"> čí</w:t>
      </w:r>
      <w:r w:rsidRPr="00447007">
        <w:rPr>
          <w:rFonts w:ascii="Arial" w:hAnsi="Arial" w:cs="Arial" w:hint="default"/>
          <w:color w:val="auto"/>
          <w:sz w:val="24"/>
          <w:szCs w:val="24"/>
        </w:rPr>
        <w:t>tanie</w:t>
      </w:r>
    </w:p>
    <w:p w:rsidR="00447007" w:rsidP="00447007">
      <w:pPr>
        <w:bidi w:val="0"/>
        <w:ind w:firstLine="708"/>
        <w:jc w:val="both"/>
        <w:rPr>
          <w:rFonts w:ascii="Arial" w:hAnsi="Arial" w:cs="Arial"/>
          <w:b/>
        </w:rPr>
      </w:pPr>
    </w:p>
    <w:p w:rsidR="00447007" w:rsidP="00447007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447007" w:rsidP="00447007">
      <w:pPr>
        <w:bidi w:val="0"/>
        <w:rPr>
          <w:rFonts w:ascii="Arial" w:hAnsi="Arial" w:cs="Arial"/>
        </w:rPr>
      </w:pPr>
    </w:p>
    <w:p w:rsidR="00447007" w:rsidP="00447007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353 z 11. januára 2013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</w:t>
      </w:r>
    </w:p>
    <w:p w:rsidR="00447007" w:rsidP="00447007">
      <w:pPr>
        <w:bidi w:val="0"/>
        <w:ind w:left="397"/>
        <w:jc w:val="both"/>
        <w:rPr>
          <w:rFonts w:ascii="Arial" w:hAnsi="Arial" w:cs="Arial"/>
        </w:rPr>
      </w:pPr>
    </w:p>
    <w:p w:rsidR="00447007" w:rsidP="00447007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447007" w:rsidP="00447007">
      <w:pPr>
        <w:bidi w:val="0"/>
        <w:jc w:val="both"/>
        <w:rPr>
          <w:rFonts w:ascii="Arial" w:hAnsi="Arial" w:cs="Arial"/>
          <w:b/>
          <w:spacing w:val="50"/>
        </w:rPr>
      </w:pPr>
    </w:p>
    <w:p w:rsidR="00447007" w:rsidP="00447007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poslanca</w:t>
      </w:r>
      <w:r>
        <w:rPr>
          <w:rFonts w:ascii="Arial" w:hAnsi="Arial" w:cs="Arial"/>
          <w:b/>
          <w:bCs/>
        </w:rPr>
        <w:t xml:space="preserve"> </w:t>
      </w:r>
      <w:r w:rsidR="00D20F89">
        <w:rPr>
          <w:rFonts w:ascii="Arial" w:hAnsi="Arial" w:cs="Arial"/>
          <w:b/>
          <w:bCs/>
        </w:rPr>
        <w:t>Martina Fronca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za spravodajcu výboru k predmetnému návrhu zákona v prvom čítaní</w:t>
      </w:r>
    </w:p>
    <w:p w:rsidR="00447007" w:rsidP="00447007">
      <w:pPr>
        <w:pStyle w:val="BodyTextIndent2"/>
        <w:bidi w:val="0"/>
        <w:ind w:left="0"/>
        <w:rPr>
          <w:rFonts w:ascii="Arial" w:hAnsi="Arial" w:cs="Arial"/>
        </w:rPr>
      </w:pPr>
    </w:p>
    <w:p w:rsidR="00447007" w:rsidP="00447007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447007" w:rsidP="00447007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447007" w:rsidP="00447007">
      <w:pPr>
        <w:pStyle w:val="BodyTextIndent"/>
        <w:bidi w:val="0"/>
        <w:ind w:left="708" w:firstLine="397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447007" w:rsidP="00447007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447007" w:rsidP="00447007">
      <w:pPr>
        <w:pStyle w:val="BodyTextIndent"/>
        <w:bidi w:val="0"/>
        <w:ind w:firstLine="0"/>
        <w:rPr>
          <w:rFonts w:ascii="Arial" w:hAnsi="Arial" w:cs="Arial"/>
        </w:rPr>
      </w:pPr>
    </w:p>
    <w:p w:rsidR="00447007" w:rsidP="00447007">
      <w:pPr>
        <w:bidi w:val="0"/>
        <w:jc w:val="both"/>
        <w:rPr>
          <w:rFonts w:ascii="Arial" w:hAnsi="Arial" w:cs="Arial"/>
        </w:rPr>
      </w:pPr>
    </w:p>
    <w:p w:rsidR="00447007" w:rsidP="00447007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Jana  </w:t>
      </w:r>
      <w:r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 xml:space="preserve">           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447007" w:rsidP="00447007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overovateľka výboru</w:t>
        <w:tab/>
        <w:tab/>
        <w:tab/>
        <w:tab/>
        <w:tab/>
        <w:tab/>
        <w:t xml:space="preserve">    predseda výboru</w:t>
      </w:r>
    </w:p>
    <w:p w:rsidR="00447007" w:rsidP="00447007">
      <w:pPr>
        <w:bidi w:val="0"/>
        <w:rPr>
          <w:rFonts w:ascii="Times New Roman" w:hAnsi="Times New Roman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47007"/>
    <w:rsid w:val="00447007"/>
    <w:rsid w:val="00631453"/>
    <w:rsid w:val="008B39C6"/>
    <w:rsid w:val="00961AB4"/>
    <w:rsid w:val="00D20F89"/>
    <w:rsid w:val="00EE6E8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0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47007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47007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447007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47007"/>
    <w:rPr>
      <w:rFonts w:cs="Times New Roman"/>
      <w:b/>
      <w:spacing w:val="60"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47007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447007"/>
    <w:rPr>
      <w:rFonts w:cs="Times New Roman"/>
      <w:b/>
      <w:spacing w:val="60"/>
      <w:sz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447007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447007"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447007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447007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44700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447007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207</Words>
  <Characters>1186</Characters>
  <Application>Microsoft Office Word</Application>
  <DocSecurity>0</DocSecurity>
  <Lines>0</Lines>
  <Paragraphs>0</Paragraphs>
  <ScaleCrop>false</ScaleCrop>
  <Company>Kancelaria NR SR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2013-01-29T12:51:00Z</cp:lastPrinted>
  <dcterms:created xsi:type="dcterms:W3CDTF">2013-01-15T14:02:00Z</dcterms:created>
  <dcterms:modified xsi:type="dcterms:W3CDTF">2013-01-29T12:51:00Z</dcterms:modified>
</cp:coreProperties>
</file>