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53EC" w:rsidP="005C53EC">
      <w:pPr>
        <w:bidi w:val="0"/>
        <w:spacing w:before="120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>ÚSTAVNOPRÁVNY VÝBOR</w:t>
        <w:tab/>
        <w:tab/>
        <w:tab/>
        <w:tab/>
        <w:tab/>
      </w:r>
    </w:p>
    <w:p w:rsidR="005C53EC" w:rsidP="005C53EC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5C53EC" w:rsidP="005C53EC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19. schôdza</w:t>
      </w:r>
    </w:p>
    <w:p w:rsidR="005C53EC" w:rsidP="005C53EC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>Číslo: CDR-2075/2012</w:t>
      </w:r>
    </w:p>
    <w:p w:rsidR="005C53EC" w:rsidP="005C53EC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</w:p>
    <w:p w:rsidR="005C53EC" w:rsidP="005C53EC">
      <w:pPr>
        <w:bidi w:val="0"/>
        <w:spacing w:before="120"/>
        <w:rPr>
          <w:rFonts w:ascii="Times New Roman" w:hAnsi="Times New Roman"/>
        </w:rPr>
      </w:pPr>
    </w:p>
    <w:p w:rsidR="005C53EC" w:rsidP="005C53EC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C53EC" w:rsidRPr="00C94484" w:rsidP="005C53EC">
      <w:pPr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135</w:t>
      </w:r>
    </w:p>
    <w:p w:rsidR="005C53EC" w:rsidP="005C53EC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 z n e s e n i e</w:t>
      </w:r>
    </w:p>
    <w:p w:rsidR="005C53EC" w:rsidP="005C53EC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5C53EC" w:rsidP="005C53EC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5C53EC" w:rsidP="005C53EC">
      <w:pPr>
        <w:bidi w:val="0"/>
        <w:spacing w:before="120"/>
        <w:rPr>
          <w:rFonts w:ascii="Times New Roman" w:hAnsi="Times New Roman"/>
          <w:b/>
        </w:rPr>
      </w:pPr>
    </w:p>
    <w:p w:rsidR="005C53EC" w:rsidP="005C53EC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5316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návrhu rozpočtu Kancelárie prezidenta </w:t>
      </w:r>
      <w:r w:rsidRPr="007E27D6">
        <w:rPr>
          <w:rFonts w:ascii="Times New Roman" w:hAnsi="Times New Roman"/>
        </w:rPr>
        <w:t xml:space="preserve">Slovenskej republiky na roky 2013 až 2015 </w:t>
      </w:r>
    </w:p>
    <w:p w:rsidR="005C53EC" w:rsidP="005C53EC">
      <w:pPr>
        <w:pStyle w:val="BodyText"/>
        <w:bidi w:val="0"/>
        <w:rPr>
          <w:rFonts w:ascii="Times New Roman" w:hAnsi="Times New Roman"/>
        </w:rPr>
      </w:pPr>
    </w:p>
    <w:p w:rsidR="005C53EC" w:rsidP="005C53EC">
      <w:pPr>
        <w:bidi w:val="0"/>
        <w:rPr>
          <w:rFonts w:ascii="Times New Roman" w:hAnsi="Times New Roman"/>
        </w:rPr>
      </w:pPr>
    </w:p>
    <w:p w:rsidR="005C53EC" w:rsidP="005C53EC">
      <w:pPr>
        <w:bidi w:val="0"/>
        <w:rPr>
          <w:rFonts w:ascii="Times New Roman" w:hAnsi="Times New Roman"/>
        </w:rPr>
      </w:pPr>
    </w:p>
    <w:p w:rsidR="005C53EC" w:rsidRPr="007E27D6" w:rsidP="005C53EC">
      <w:pPr>
        <w:bidi w:val="0"/>
        <w:rPr>
          <w:rFonts w:ascii="Times New Roman" w:hAnsi="Times New Roman"/>
        </w:rPr>
      </w:pPr>
    </w:p>
    <w:p w:rsidR="005C53EC" w:rsidP="005C53E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5C53EC" w:rsidP="005C53EC">
      <w:pPr>
        <w:bidi w:val="0"/>
        <w:rPr>
          <w:rFonts w:ascii="Times New Roman" w:hAnsi="Times New Roman"/>
        </w:rPr>
      </w:pPr>
    </w:p>
    <w:p w:rsidR="005C53EC" w:rsidP="005C53EC">
      <w:pPr>
        <w:bidi w:val="0"/>
        <w:rPr>
          <w:rFonts w:ascii="Times New Roman" w:hAnsi="Times New Roman"/>
          <w:b/>
        </w:rPr>
      </w:pPr>
      <w:r w:rsidRPr="005316FD">
        <w:rPr>
          <w:rFonts w:ascii="Times New Roman" w:hAnsi="Times New Roman"/>
        </w:rPr>
        <w:tab/>
      </w:r>
      <w:r w:rsidRPr="005316FD">
        <w:rPr>
          <w:rFonts w:ascii="Times New Roman" w:hAnsi="Times New Roman"/>
          <w:b/>
        </w:rPr>
        <w:t>A.   b e r i e   n a   v e d o m i</w:t>
      </w:r>
      <w:r>
        <w:rPr>
          <w:rFonts w:ascii="Times New Roman" w:hAnsi="Times New Roman"/>
          <w:b/>
        </w:rPr>
        <w:t> </w:t>
      </w:r>
      <w:r w:rsidRPr="005316FD">
        <w:rPr>
          <w:rFonts w:ascii="Times New Roman" w:hAnsi="Times New Roman"/>
          <w:b/>
        </w:rPr>
        <w:t>e</w:t>
      </w:r>
    </w:p>
    <w:p w:rsidR="005C53EC" w:rsidRPr="005316FD" w:rsidP="005C53EC">
      <w:pPr>
        <w:bidi w:val="0"/>
        <w:rPr>
          <w:rFonts w:ascii="Times New Roman" w:hAnsi="Times New Roman"/>
          <w:b/>
        </w:rPr>
      </w:pPr>
    </w:p>
    <w:p w:rsidR="005C53EC" w:rsidP="005C53EC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  <w:r w:rsidRPr="004D5641">
        <w:rPr>
          <w:rFonts w:ascii="Times New Roman" w:hAnsi="Times New Roman"/>
        </w:rPr>
        <w:tab/>
        <w:t xml:space="preserve"> návrh </w:t>
      </w:r>
      <w:r>
        <w:rPr>
          <w:rFonts w:ascii="Times New Roman" w:hAnsi="Times New Roman"/>
        </w:rPr>
        <w:t>rozpočtu Kancelárie prezidenta Slovenskej republiky na roky 2013 až 2015;</w:t>
      </w:r>
    </w:p>
    <w:p w:rsidR="005C53EC" w:rsidP="005C53EC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</w:p>
    <w:p w:rsidR="005C53EC" w:rsidP="005C53EC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</w:p>
    <w:p w:rsidR="005C53EC" w:rsidP="005C53E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 s ú h l a s í</w:t>
      </w:r>
    </w:p>
    <w:p w:rsidR="005C53EC" w:rsidP="005C53EC">
      <w:pPr>
        <w:bidi w:val="0"/>
        <w:rPr>
          <w:rFonts w:ascii="Times New Roman" w:hAnsi="Times New Roman"/>
          <w:b/>
        </w:rPr>
      </w:pPr>
    </w:p>
    <w:p w:rsidR="005C53EC" w:rsidP="005C53EC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 s návrhom rozpočtu Kancelárie prezidenta Slovenskej republiky na rok 2013, </w:t>
      </w:r>
      <w:r>
        <w:rPr>
          <w:rFonts w:ascii="Times New Roman" w:hAnsi="Times New Roman"/>
          <w:lang w:eastAsia="en-US"/>
        </w:rPr>
        <w:t>ktorý obsahuje</w:t>
      </w:r>
      <w:r>
        <w:rPr>
          <w:rFonts w:ascii="Times New Roman" w:hAnsi="Times New Roman"/>
        </w:rPr>
        <w:t xml:space="preserve"> </w:t>
      </w:r>
    </w:p>
    <w:p w:rsidR="005C53EC" w:rsidP="005C53EC">
      <w:pPr>
        <w:pStyle w:val="BodyText"/>
        <w:tabs>
          <w:tab w:val="left" w:pos="1080"/>
        </w:tabs>
        <w:bidi w:val="0"/>
        <w:rPr>
          <w:rFonts w:ascii="Times New Roman" w:hAnsi="Times New Roman"/>
          <w:lang w:eastAsia="en-US"/>
        </w:rPr>
      </w:pPr>
    </w:p>
    <w:p w:rsidR="005C53EC" w:rsidP="005C53EC">
      <w:pPr>
        <w:pStyle w:val="BodyText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príjmy vo výške </w:t>
        <w:tab/>
        <w:tab/>
        <w:tab/>
        <w:t xml:space="preserve">     </w:t>
        <w:tab/>
        <w:tab/>
        <w:t xml:space="preserve">                    10 000 eur,</w:t>
      </w:r>
    </w:p>
    <w:p w:rsidR="005C53EC" w:rsidP="005C53EC">
      <w:pPr>
        <w:pStyle w:val="BodyText"/>
        <w:tabs>
          <w:tab w:val="left" w:pos="1080"/>
          <w:tab w:val="left" w:pos="6300"/>
        </w:tabs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výdavky vo výške</w:t>
        <w:tab/>
        <w:tab/>
        <w:t xml:space="preserve">    4 258 904 eur;</w:t>
      </w:r>
    </w:p>
    <w:p w:rsidR="005C53EC" w:rsidP="005C53EC">
      <w:pPr>
        <w:pStyle w:val="BodyText"/>
        <w:tabs>
          <w:tab w:val="left" w:pos="1080"/>
        </w:tabs>
        <w:bidi w:val="0"/>
        <w:ind w:firstLine="708"/>
        <w:rPr>
          <w:rFonts w:ascii="Times New Roman" w:hAnsi="Times New Roman"/>
        </w:rPr>
      </w:pPr>
    </w:p>
    <w:p w:rsidR="005C53EC" w:rsidP="005C53EC">
      <w:pPr>
        <w:pStyle w:val="BodyText"/>
        <w:tabs>
          <w:tab w:val="left" w:pos="1080"/>
        </w:tabs>
        <w:bidi w:val="0"/>
        <w:ind w:firstLine="708"/>
        <w:rPr>
          <w:rFonts w:ascii="Times New Roman" w:hAnsi="Times New Roman"/>
        </w:rPr>
      </w:pPr>
    </w:p>
    <w:p w:rsidR="005C53EC" w:rsidP="005C53E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</w:t>
      </w:r>
      <w:r w:rsidRPr="00AC7BE8">
        <w:rPr>
          <w:rFonts w:ascii="Times New Roman" w:hAnsi="Times New Roman"/>
          <w:b/>
        </w:rPr>
        <w:t xml:space="preserve">.  </w:t>
      </w:r>
      <w:r>
        <w:rPr>
          <w:rFonts w:ascii="Times New Roman" w:hAnsi="Times New Roman"/>
          <w:b/>
        </w:rPr>
        <w:t xml:space="preserve"> o d p o r ú č a</w:t>
      </w:r>
    </w:p>
    <w:p w:rsidR="005C53EC" w:rsidP="005C53EC">
      <w:pPr>
        <w:bidi w:val="0"/>
        <w:ind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5C53EC" w:rsidP="005C53EC">
      <w:pPr>
        <w:bidi w:val="0"/>
        <w:ind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      Národnej rade Slovenskej republiky</w:t>
      </w:r>
    </w:p>
    <w:p w:rsidR="005C53EC" w:rsidP="005C53EC">
      <w:pPr>
        <w:bidi w:val="0"/>
        <w:ind w:firstLine="360"/>
        <w:rPr>
          <w:rFonts w:ascii="Times New Roman" w:hAnsi="Times New Roman"/>
          <w:bCs/>
        </w:rPr>
      </w:pPr>
    </w:p>
    <w:p w:rsidR="005C53EC" w:rsidRPr="00F64E98" w:rsidP="005C53EC">
      <w:pPr>
        <w:pStyle w:val="BodyTextIndent"/>
        <w:tabs>
          <w:tab w:val="left" w:pos="1080"/>
        </w:tabs>
        <w:bidi w:val="0"/>
        <w:spacing w:after="0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n</w:t>
      </w:r>
      <w:r>
        <w:rPr>
          <w:rFonts w:ascii="Times New Roman" w:hAnsi="Times New Roman" w:cs="Arial"/>
        </w:rPr>
        <w:t>ávrh rozpočtu Kancelárie prezidenta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Arial"/>
        </w:rPr>
        <w:t xml:space="preserve">Slovenskej republiky na rok 2013 </w:t>
      </w:r>
      <w:r w:rsidRPr="00F64E98">
        <w:rPr>
          <w:rFonts w:ascii="Times New Roman" w:hAnsi="Times New Roman"/>
          <w:b/>
        </w:rPr>
        <w:t>schváliť;</w:t>
      </w:r>
    </w:p>
    <w:p w:rsidR="005C53EC" w:rsidP="005C53EC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5C53EC" w:rsidP="005C53EC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5C53EC" w:rsidP="005C53EC">
      <w:pPr>
        <w:pStyle w:val="Heading8"/>
        <w:bidi w:val="0"/>
        <w:ind w:left="705"/>
        <w:rPr>
          <w:rFonts w:ascii="Times New Roman" w:hAnsi="Times New Roman"/>
          <w:b/>
          <w:bCs/>
          <w:i w:val="0"/>
        </w:rPr>
      </w:pPr>
    </w:p>
    <w:p w:rsidR="005C53EC" w:rsidP="005C53EC">
      <w:pPr>
        <w:pStyle w:val="Heading8"/>
        <w:bidi w:val="0"/>
        <w:ind w:left="705"/>
        <w:rPr>
          <w:rFonts w:ascii="Times New Roman" w:hAnsi="Times New Roman"/>
          <w:b/>
          <w:bCs/>
          <w:i w:val="0"/>
        </w:rPr>
      </w:pPr>
    </w:p>
    <w:p w:rsidR="005C53EC" w:rsidP="005C53EC">
      <w:pPr>
        <w:pStyle w:val="Heading8"/>
        <w:bidi w:val="0"/>
        <w:ind w:left="705"/>
        <w:rPr>
          <w:rFonts w:ascii="Times New Roman" w:hAnsi="Times New Roman"/>
          <w:b/>
          <w:bCs/>
          <w:i w:val="0"/>
        </w:rPr>
      </w:pPr>
    </w:p>
    <w:p w:rsidR="005C53EC" w:rsidP="005C53EC">
      <w:pPr>
        <w:pStyle w:val="Heading8"/>
        <w:bidi w:val="0"/>
        <w:ind w:left="705"/>
        <w:rPr>
          <w:rFonts w:ascii="Times New Roman" w:hAnsi="Times New Roman"/>
          <w:b/>
          <w:bCs/>
          <w:i w:val="0"/>
        </w:rPr>
      </w:pPr>
    </w:p>
    <w:p w:rsidR="005C53EC" w:rsidRPr="00BC419A" w:rsidP="005C53EC">
      <w:pPr>
        <w:pStyle w:val="Heading8"/>
        <w:bidi w:val="0"/>
        <w:ind w:left="705"/>
        <w:rPr>
          <w:rFonts w:ascii="Times New Roman" w:hAnsi="Times New Roman"/>
          <w:b/>
          <w:bCs/>
          <w:i w:val="0"/>
        </w:rPr>
      </w:pPr>
      <w:r w:rsidRPr="00BC419A">
        <w:rPr>
          <w:rFonts w:ascii="Times New Roman" w:hAnsi="Times New Roman"/>
          <w:b/>
          <w:bCs/>
          <w:i w:val="0"/>
        </w:rPr>
        <w:t>D.  u k l a d á</w:t>
      </w:r>
    </w:p>
    <w:p w:rsidR="005C53EC" w:rsidP="005C53EC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</w:p>
    <w:p w:rsidR="005C53EC" w:rsidP="005C53EC">
      <w:pPr>
        <w:bidi w:val="0"/>
        <w:spacing w:before="120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predsedovi výboru</w:t>
      </w:r>
    </w:p>
    <w:p w:rsidR="005C53EC" w:rsidP="005C53EC">
      <w:pPr>
        <w:bidi w:val="0"/>
        <w:spacing w:before="120"/>
        <w:ind w:firstLine="705"/>
        <w:rPr>
          <w:rFonts w:ascii="Times New Roman" w:hAnsi="Times New Roman"/>
        </w:rPr>
      </w:pPr>
    </w:p>
    <w:p w:rsidR="005C53EC" w:rsidP="005C53EC">
      <w:pPr>
        <w:pStyle w:val="Footer"/>
        <w:tabs>
          <w:tab w:val="left" w:pos="1080"/>
          <w:tab w:val="clear" w:pos="4536"/>
          <w:tab w:val="clear" w:pos="9072"/>
        </w:tabs>
        <w:bidi w:val="0"/>
        <w:jc w:val="both"/>
      </w:pPr>
      <w:r>
        <w:tab/>
        <w:t xml:space="preserve">predložiť určenému gestorskému výboru (Výboru Národnej rady Slovenskej republiky pre financie a rozpočet) stanovisko výboru k návrhu kapitoly.  </w:t>
      </w:r>
    </w:p>
    <w:p w:rsidR="005C53EC" w:rsidP="005C53EC">
      <w:pPr>
        <w:pStyle w:val="Footer"/>
        <w:tabs>
          <w:tab w:val="clear" w:pos="4536"/>
          <w:tab w:val="clear" w:pos="9072"/>
        </w:tabs>
        <w:bidi w:val="0"/>
      </w:pPr>
    </w:p>
    <w:p w:rsidR="005C53EC" w:rsidP="005C53EC">
      <w:pPr>
        <w:pStyle w:val="Footer"/>
        <w:tabs>
          <w:tab w:val="clear" w:pos="4536"/>
          <w:tab w:val="clear" w:pos="9072"/>
        </w:tabs>
        <w:bidi w:val="0"/>
      </w:pPr>
    </w:p>
    <w:p w:rsidR="005C53EC" w:rsidP="005C53EC">
      <w:pPr>
        <w:pStyle w:val="Footer"/>
        <w:tabs>
          <w:tab w:val="clear" w:pos="4536"/>
          <w:tab w:val="clear" w:pos="9072"/>
        </w:tabs>
        <w:bidi w:val="0"/>
      </w:pPr>
      <w:r>
        <w:tab/>
      </w:r>
    </w:p>
    <w:p w:rsidR="005C53EC" w:rsidP="005C53EC">
      <w:pPr>
        <w:pStyle w:val="Footer"/>
        <w:tabs>
          <w:tab w:val="clear" w:pos="4536"/>
          <w:tab w:val="clear" w:pos="9072"/>
        </w:tabs>
        <w:bidi w:val="0"/>
      </w:pPr>
    </w:p>
    <w:p w:rsidR="005C53EC" w:rsidP="005C53EC">
      <w:pPr>
        <w:pStyle w:val="Footer"/>
        <w:tabs>
          <w:tab w:val="clear" w:pos="4536"/>
          <w:tab w:val="clear" w:pos="9072"/>
        </w:tabs>
        <w:bidi w:val="0"/>
      </w:pPr>
    </w:p>
    <w:p w:rsidR="005C53EC" w:rsidRPr="004D5641" w:rsidP="005C53EC">
      <w:pPr>
        <w:pStyle w:val="Footer"/>
        <w:tabs>
          <w:tab w:val="clear" w:pos="4536"/>
          <w:tab w:val="clear" w:pos="9072"/>
        </w:tabs>
        <w:bidi w:val="0"/>
        <w:rPr>
          <w:lang w:val="sk-SK"/>
        </w:rPr>
      </w:pPr>
      <w:r>
        <w:tab/>
        <w:tab/>
        <w:tab/>
        <w:tab/>
        <w:tab/>
      </w:r>
    </w:p>
    <w:p w:rsidR="005C53EC" w:rsidRPr="004D5641" w:rsidP="005C53EC">
      <w:pPr>
        <w:pStyle w:val="Footer"/>
        <w:tabs>
          <w:tab w:val="clear" w:pos="4536"/>
          <w:tab w:val="clear" w:pos="9072"/>
        </w:tabs>
        <w:bidi w:val="0"/>
        <w:rPr>
          <w:lang w:val="sk-SK"/>
        </w:rPr>
      </w:pPr>
    </w:p>
    <w:p w:rsidR="005C53EC" w:rsidP="005C53EC">
      <w:pPr>
        <w:bidi w:val="0"/>
        <w:rPr>
          <w:rFonts w:ascii="Times New Roman" w:hAnsi="Times New Roman"/>
        </w:rPr>
      </w:pPr>
      <w:r w:rsidRPr="009027A0">
        <w:rPr>
          <w:rFonts w:ascii="Times New Roman" w:hAnsi="Times New Roman"/>
        </w:rPr>
        <w:tab/>
        <w:t xml:space="preserve"> </w:t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 xml:space="preserve"> Róbert Madej </w:t>
      </w:r>
      <w:r w:rsidRPr="009027A0">
        <w:rPr>
          <w:rFonts w:ascii="Times New Roman" w:hAnsi="Times New Roman"/>
        </w:rPr>
        <w:tab/>
        <w:tab/>
        <w:tab/>
        <w:tab/>
        <w:tab/>
        <w:tab/>
        <w:t xml:space="preserve"> </w:t>
        <w:tab/>
        <w:t xml:space="preserve">                             </w:t>
      </w:r>
      <w:r>
        <w:rPr>
          <w:rFonts w:ascii="Times New Roman" w:hAnsi="Times New Roman"/>
        </w:rPr>
        <w:t xml:space="preserve">      p</w:t>
      </w:r>
      <w:r w:rsidRPr="009027A0">
        <w:rPr>
          <w:rFonts w:ascii="Times New Roman" w:hAnsi="Times New Roman"/>
        </w:rPr>
        <w:t>redseda výboru</w:t>
      </w:r>
    </w:p>
    <w:p w:rsidR="005C53EC" w:rsidP="005C53EC">
      <w:pPr>
        <w:bidi w:val="0"/>
        <w:rPr>
          <w:rFonts w:ascii="Times New Roman" w:hAnsi="Times New Roman"/>
        </w:rPr>
      </w:pPr>
    </w:p>
    <w:p w:rsidR="005C53EC" w:rsidP="005C53EC">
      <w:pPr>
        <w:bidi w:val="0"/>
        <w:rPr>
          <w:rFonts w:ascii="Times New Roman" w:hAnsi="Times New Roman"/>
        </w:rPr>
      </w:pPr>
    </w:p>
    <w:p w:rsidR="005C53EC" w:rsidRPr="00F40AFD" w:rsidP="005C53EC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5C53EC" w:rsidRPr="00F40AFD" w:rsidP="005C53EC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5C53EC" w:rsidP="005C53EC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5C53EC" w:rsidP="005C53EC">
      <w:pPr>
        <w:bidi w:val="0"/>
        <w:rPr>
          <w:rFonts w:ascii="Times New Roman" w:hAnsi="Times New Roman"/>
        </w:rPr>
      </w:pPr>
    </w:p>
    <w:p w:rsidR="005C53EC" w:rsidP="005C53EC">
      <w:pPr>
        <w:bidi w:val="0"/>
        <w:rPr>
          <w:rFonts w:ascii="Times New Roman" w:hAnsi="Times New Roman"/>
        </w:rPr>
      </w:pPr>
    </w:p>
    <w:p w:rsidR="005C53EC" w:rsidP="005C53EC">
      <w:pPr>
        <w:bidi w:val="0"/>
        <w:rPr>
          <w:rFonts w:ascii="Times New Roman" w:hAnsi="Times New Roman"/>
        </w:rPr>
      </w:pPr>
    </w:p>
    <w:p w:rsidR="005C53EC" w:rsidP="005C53EC">
      <w:pPr>
        <w:bidi w:val="0"/>
        <w:rPr>
          <w:rFonts w:ascii="Times New Roman" w:hAnsi="Times New Roman"/>
        </w:rPr>
      </w:pPr>
    </w:p>
    <w:p w:rsidR="005C53EC" w:rsidRPr="00450A62" w:rsidP="005C53EC">
      <w:pPr>
        <w:bidi w:val="0"/>
        <w:rPr>
          <w:rFonts w:ascii="Times New Roman" w:hAnsi="Times New Roman"/>
        </w:rPr>
      </w:pPr>
    </w:p>
    <w:p w:rsidR="005C53EC" w:rsidP="005C53EC">
      <w:pPr>
        <w:bidi w:val="0"/>
        <w:rPr>
          <w:rFonts w:ascii="Times New Roman" w:hAnsi="Times New Roman"/>
        </w:rPr>
      </w:pPr>
    </w:p>
    <w:p w:rsidR="005C53EC" w:rsidP="005C53EC">
      <w:pPr>
        <w:bidi w:val="0"/>
        <w:rPr>
          <w:rFonts w:ascii="Times New Roman" w:hAnsi="Times New Roman"/>
        </w:rPr>
      </w:pPr>
    </w:p>
    <w:p w:rsidR="005C53EC" w:rsidRPr="00795E92" w:rsidP="005C53EC">
      <w:pPr>
        <w:bidi w:val="0"/>
        <w:rPr>
          <w:rFonts w:ascii="Times New Roman" w:hAnsi="Times New Roman"/>
        </w:rPr>
      </w:pPr>
    </w:p>
    <w:p w:rsidR="00FD5945" w:rsidRPr="005C53EC" w:rsidP="005C53EC">
      <w:pPr>
        <w:bidi w:val="0"/>
        <w:rPr>
          <w:rFonts w:ascii="Times New Roman" w:hAnsi="Times New Roman"/>
        </w:rPr>
      </w:pPr>
    </w:p>
    <w:sectPr w:rsidSect="00E6034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5C53EC"/>
    <w:rsid w:val="003C79D2"/>
    <w:rsid w:val="00450A62"/>
    <w:rsid w:val="004D5641"/>
    <w:rsid w:val="005316FD"/>
    <w:rsid w:val="005C53EC"/>
    <w:rsid w:val="00795E92"/>
    <w:rsid w:val="007E27D6"/>
    <w:rsid w:val="009027A0"/>
    <w:rsid w:val="00AC7BE8"/>
    <w:rsid w:val="00BC419A"/>
    <w:rsid w:val="00C94484"/>
    <w:rsid w:val="00F40AFD"/>
    <w:rsid w:val="00F64E98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3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8">
    <w:name w:val="heading 8"/>
    <w:basedOn w:val="Normal"/>
    <w:next w:val="Normal"/>
    <w:link w:val="Nadpis8Char"/>
    <w:qFormat/>
    <w:rsid w:val="005C53EC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8Char">
    <w:name w:val="Nadpis 8 Char"/>
    <w:basedOn w:val="DefaultParagraphFont"/>
    <w:link w:val="Heading8"/>
    <w:locked/>
    <w:rsid w:val="005C53EC"/>
    <w:rPr>
      <w:rFonts w:ascii="Times New Roman" w:hAnsi="Times New Roman" w:cs="Times New Roman"/>
      <w:i/>
      <w:iCs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rsid w:val="005C53EC"/>
    <w:pPr>
      <w:tabs>
        <w:tab w:val="center" w:pos="4536"/>
        <w:tab w:val="right" w:pos="9072"/>
      </w:tabs>
      <w:jc w:val="left"/>
    </w:pPr>
    <w:rPr>
      <w:rFonts w:ascii="AT*Toronto" w:hAnsi="AT*Toronto"/>
      <w:szCs w:val="20"/>
      <w:lang w:val="cs-CZ"/>
    </w:rPr>
  </w:style>
  <w:style w:type="character" w:customStyle="1" w:styleId="PtaChar">
    <w:name w:val="Päta Char"/>
    <w:basedOn w:val="DefaultParagraphFont"/>
    <w:link w:val="Footer"/>
    <w:locked/>
    <w:rsid w:val="005C53EC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rsid w:val="005C53EC"/>
    <w:pPr>
      <w:jc w:val="both"/>
    </w:pPr>
  </w:style>
  <w:style w:type="character" w:customStyle="1" w:styleId="ZkladntextChar">
    <w:name w:val="Základný text Char"/>
    <w:basedOn w:val="DefaultParagraphFont"/>
    <w:link w:val="BodyText"/>
    <w:locked/>
    <w:rsid w:val="005C53E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rsid w:val="005C53EC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locked/>
    <w:rsid w:val="005C53E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182</Words>
  <Characters>1043</Characters>
  <Application>Microsoft Office Word</Application>
  <DocSecurity>0</DocSecurity>
  <Lines>0</Lines>
  <Paragraphs>0</Paragraphs>
  <ScaleCrop>false</ScaleCrop>
  <Company>Kancelaria NR SR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2012-11-21T13:20:00Z</dcterms:created>
  <dcterms:modified xsi:type="dcterms:W3CDTF">2012-11-21T13:21:00Z</dcterms:modified>
</cp:coreProperties>
</file>