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031E" w:rsidP="0023031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3031E" w:rsidP="0023031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3031E" w:rsidP="0023031E">
      <w:pPr>
        <w:bidi w:val="0"/>
        <w:spacing w:line="360" w:lineRule="auto"/>
        <w:rPr>
          <w:rFonts w:ascii="Times New Roman" w:hAnsi="Times New Roman"/>
          <w:b/>
        </w:rPr>
      </w:pPr>
    </w:p>
    <w:p w:rsidR="0023031E" w:rsidP="0023031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23031E" w:rsidP="0023031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CDR-1929/2012</w:t>
      </w:r>
    </w:p>
    <w:p w:rsidR="0023031E" w:rsidP="0023031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123</w:t>
      </w:r>
    </w:p>
    <w:p w:rsidR="0023031E" w:rsidP="0023031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23031E" w:rsidP="0023031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3031E" w:rsidP="0023031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23031E" w:rsidP="0023031E">
      <w:pPr>
        <w:pStyle w:val="BodyText"/>
        <w:bidi w:val="0"/>
        <w:rPr>
          <w:rFonts w:ascii="Times New Roman" w:hAnsi="Times New Roman"/>
        </w:rPr>
      </w:pPr>
    </w:p>
    <w:p w:rsidR="0023031E" w:rsidP="0023031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 návrhu poslanca Národnej rady Slovenskej republiky Branislava ŠKRIPEKA na vydanie  zákona,  ktorým   sa  mení dopĺňa </w:t>
      </w:r>
      <w:r>
        <w:rPr>
          <w:rFonts w:ascii="Times New Roman" w:hAnsi="Times New Roman"/>
          <w:bCs/>
        </w:rPr>
        <w:t xml:space="preserve">zákon Slovenskej národnej rady č. 445/1990 Zb., ktorým sa upravujú podmienky predaja a rozširovania tlače a iných vecí spôsobilých ohroziť mravnosť </w:t>
      </w:r>
      <w:r>
        <w:rPr>
          <w:rFonts w:ascii="Times New Roman" w:hAnsi="Times New Roman"/>
        </w:rPr>
        <w:t>v znení zákona č. 102/2010 Z.z.  (tlač 252)</w:t>
      </w:r>
    </w:p>
    <w:p w:rsidR="0023031E" w:rsidP="0023031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3031E" w:rsidP="0023031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3031E" w:rsidP="0023031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23031E" w:rsidP="0023031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23031E" w:rsidP="0023031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23031E" w:rsidP="0023031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23031E" w:rsidP="0023031E">
      <w:pPr>
        <w:pStyle w:val="TxBrp1"/>
        <w:bidi w:val="0"/>
        <w:spacing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  <w:sz w:val="24"/>
        </w:rPr>
        <w:t xml:space="preserve">s návrhom poslanca Národnej rady Slovenskej republiky Branislava ŠKRIPEKA na   vydanie  zákona,  ktorým   sa  mení dopĺňa </w:t>
      </w:r>
      <w:r>
        <w:rPr>
          <w:rFonts w:ascii="Times New Roman" w:hAnsi="Times New Roman"/>
          <w:bCs/>
          <w:sz w:val="24"/>
        </w:rPr>
        <w:t xml:space="preserve">zákon Slovenskej národnej rady č. 445/1990 Zb., ktorým sa upravujú podmienky predaja a rozširovania tlače a iných vecí spôsobilých ohroziť mravnosť </w:t>
      </w:r>
      <w:r>
        <w:rPr>
          <w:rFonts w:ascii="Times New Roman" w:hAnsi="Times New Roman"/>
          <w:sz w:val="24"/>
        </w:rPr>
        <w:t>v znení zákona č. 102/2010 Z.z.  (tlač 252);</w:t>
      </w:r>
    </w:p>
    <w:p w:rsidR="0023031E" w:rsidP="0023031E">
      <w:pPr>
        <w:pStyle w:val="TxBrp1"/>
        <w:bidi w:val="0"/>
        <w:spacing w:line="240" w:lineRule="auto"/>
        <w:ind w:left="0"/>
        <w:rPr>
          <w:rFonts w:ascii="Times New Roman" w:hAnsi="Times New Roman"/>
        </w:rPr>
      </w:pPr>
    </w:p>
    <w:p w:rsidR="0023031E" w:rsidP="0023031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23031E" w:rsidP="0023031E">
      <w:pPr>
        <w:bidi w:val="0"/>
        <w:rPr>
          <w:rFonts w:ascii="Times New Roman" w:hAnsi="Times New Roman"/>
        </w:rPr>
      </w:pPr>
    </w:p>
    <w:p w:rsidR="0023031E" w:rsidP="0023031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23031E" w:rsidP="0023031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3031E" w:rsidP="0023031E">
      <w:pPr>
        <w:pStyle w:val="TxBrp1"/>
        <w:tabs>
          <w:tab w:val="clear" w:pos="1020"/>
          <w:tab w:val="left" w:pos="1134"/>
        </w:tabs>
        <w:bidi w:val="0"/>
        <w:spacing w:line="24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návrh poslanca Národnej rady Slovenskej republiky Branislava ŠKRIPEKA na   vydanie  zákona,  ktorým   sa  mení dopĺňa </w:t>
      </w:r>
      <w:r>
        <w:rPr>
          <w:rFonts w:ascii="Times New Roman" w:hAnsi="Times New Roman"/>
          <w:bCs/>
          <w:sz w:val="24"/>
        </w:rPr>
        <w:t xml:space="preserve">zákon Slovenskej národnej rady č. 445/1990 Zb., ktorým sa upravujú podmienky predaja a rozširovania tlače a iných vecí spôsobilých ohroziť mravnosť </w:t>
      </w:r>
      <w:r>
        <w:rPr>
          <w:rFonts w:ascii="Times New Roman" w:hAnsi="Times New Roman"/>
          <w:sz w:val="24"/>
        </w:rPr>
        <w:t xml:space="preserve">v znení zákona č. 102/2010 Z.z.  (tlač 252) </w:t>
      </w:r>
      <w:r>
        <w:rPr>
          <w:rFonts w:ascii="Times New Roman" w:hAnsi="Times New Roman"/>
          <w:b/>
          <w:sz w:val="24"/>
        </w:rPr>
        <w:t>schváliť;</w:t>
      </w:r>
    </w:p>
    <w:p w:rsidR="0023031E" w:rsidP="0023031E">
      <w:pPr>
        <w:pStyle w:val="TxBrp1"/>
        <w:tabs>
          <w:tab w:val="clear" w:pos="1020"/>
          <w:tab w:val="left" w:pos="1134"/>
        </w:tabs>
        <w:bidi w:val="0"/>
        <w:spacing w:line="240" w:lineRule="auto"/>
        <w:ind w:left="0"/>
        <w:rPr>
          <w:rFonts w:ascii="Times New Roman" w:hAnsi="Times New Roman"/>
          <w:b/>
          <w:sz w:val="24"/>
        </w:rPr>
      </w:pPr>
    </w:p>
    <w:p w:rsidR="0023031E" w:rsidP="0023031E">
      <w:pPr>
        <w:pStyle w:val="TxBrp1"/>
        <w:tabs>
          <w:tab w:val="clear" w:pos="1020"/>
          <w:tab w:val="left" w:pos="1134"/>
        </w:tabs>
        <w:bidi w:val="0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</w:p>
    <w:p w:rsidR="0023031E" w:rsidP="0023031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23031E" w:rsidP="0023031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3031E" w:rsidP="0023031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23031E" w:rsidP="0023031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3031E" w:rsidP="0023031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pre kultúru a médiá.  </w:t>
      </w:r>
    </w:p>
    <w:p w:rsidR="0023031E" w:rsidP="0023031E">
      <w:pPr>
        <w:bidi w:val="0"/>
        <w:jc w:val="both"/>
        <w:rPr>
          <w:rFonts w:ascii="Times New Roman" w:hAnsi="Times New Roman"/>
        </w:rPr>
      </w:pPr>
    </w:p>
    <w:p w:rsidR="0023031E" w:rsidP="0023031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3031E" w:rsidP="0023031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3031E" w:rsidP="0023031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23031E" w:rsidP="0023031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23031E" w:rsidP="0023031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 w:rsidRPr="0023031E" w:rsidP="0023031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23031E"/>
    <w:rsid w:val="0023031E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3031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3031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3031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3031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23031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3031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3031E"/>
    <w:pPr>
      <w:ind w:left="720"/>
      <w:contextualSpacing/>
      <w:jc w:val="left"/>
    </w:pPr>
  </w:style>
  <w:style w:type="paragraph" w:customStyle="1" w:styleId="TxBrp1">
    <w:name w:val="TxBr_p1"/>
    <w:basedOn w:val="Normal"/>
    <w:rsid w:val="0023031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234</Words>
  <Characters>1340</Characters>
  <Application>Microsoft Office Word</Application>
  <DocSecurity>0</DocSecurity>
  <Lines>0</Lines>
  <Paragraphs>0</Paragraphs>
  <ScaleCrop>false</ScaleCrop>
  <Company>Kancelaria NR SR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2012-11-21T13:03:00Z</dcterms:created>
  <dcterms:modified xsi:type="dcterms:W3CDTF">2012-11-21T13:03:00Z</dcterms:modified>
</cp:coreProperties>
</file>