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2725">
      <w:pPr>
        <w:pStyle w:val="Heading2"/>
        <w:tabs>
          <w:tab w:val="left" w:pos="0"/>
        </w:tabs>
        <w:jc w:val="center"/>
        <w:rPr>
          <w:lang w:val="sk-SK"/>
        </w:rPr>
      </w:pPr>
    </w:p>
    <w:p w:rsidR="00CC7D28" w:rsidRPr="007774EF">
      <w:pPr>
        <w:pStyle w:val="Heading2"/>
        <w:tabs>
          <w:tab w:val="left" w:pos="0"/>
        </w:tabs>
        <w:jc w:val="center"/>
        <w:rPr>
          <w:lang w:val="sk-SK"/>
        </w:rPr>
      </w:pPr>
      <w:r w:rsidRPr="007774EF">
        <w:rPr>
          <w:lang w:val="sk-SK"/>
        </w:rPr>
        <w:t>Výbor Národnej rady Slovenskej republiky pre financie</w:t>
      </w:r>
      <w:r w:rsidR="003F387B">
        <w:rPr>
          <w:lang w:val="sk-SK"/>
        </w:rPr>
        <w:t xml:space="preserve"> a </w:t>
      </w:r>
      <w:r w:rsidRPr="007774EF">
        <w:rPr>
          <w:lang w:val="sk-SK"/>
        </w:rPr>
        <w:t xml:space="preserve">rozpočet </w:t>
      </w:r>
    </w:p>
    <w:p w:rsidR="00CC7D28" w:rsidRPr="007774EF">
      <w:pPr>
        <w:pStyle w:val="Heading2"/>
        <w:jc w:val="center"/>
        <w:rPr>
          <w:lang w:val="sk-SK"/>
        </w:rPr>
      </w:pPr>
      <w:r w:rsidRPr="007774EF" w:rsidR="00B85AC2">
        <w:rPr>
          <w:lang w:val="sk-SK"/>
        </w:rPr>
        <w:t>V</w:t>
      </w:r>
      <w:r w:rsidR="00CD6C5A">
        <w:rPr>
          <w:lang w:val="sk-SK"/>
        </w:rPr>
        <w:t>I</w:t>
      </w:r>
      <w:r w:rsidRPr="007774EF" w:rsidR="00B85AC2">
        <w:rPr>
          <w:lang w:val="sk-SK"/>
        </w:rPr>
        <w:t>.</w:t>
      </w:r>
      <w:r w:rsidRPr="007774EF">
        <w:rPr>
          <w:lang w:val="sk-SK"/>
        </w:rPr>
        <w:t xml:space="preserve"> volebné obdobie</w:t>
      </w:r>
    </w:p>
    <w:p w:rsidR="00CC7D28" w:rsidRPr="007774EF">
      <w:pPr>
        <w:ind w:right="-1"/>
        <w:rPr>
          <w:lang w:eastAsia="cs-CZ"/>
        </w:rPr>
      </w:pPr>
    </w:p>
    <w:p w:rsidR="00CC7D28">
      <w:pPr>
        <w:rPr>
          <w:b/>
          <w:sz w:val="28"/>
        </w:rPr>
      </w:pPr>
      <w:r w:rsidRPr="007774EF">
        <w:t xml:space="preserve">                                                           </w:t>
      </w:r>
      <w:r w:rsidRPr="007774EF">
        <w:rPr>
          <w:b/>
          <w:sz w:val="28"/>
        </w:rPr>
        <w:t>Z Á P I  S N I C A</w:t>
      </w:r>
    </w:p>
    <w:p w:rsidR="00092725" w:rsidRPr="007774EF">
      <w:pPr>
        <w:rPr>
          <w:lang w:eastAsia="cs-CZ"/>
        </w:rPr>
      </w:pPr>
    </w:p>
    <w:p w:rsidR="00CC7D28">
      <w:pPr>
        <w:ind w:right="-1"/>
        <w:jc w:val="center"/>
        <w:rPr>
          <w:b/>
          <w:u w:val="single"/>
        </w:rPr>
      </w:pPr>
      <w:r w:rsidR="00DE7A1D">
        <w:rPr>
          <w:b/>
          <w:u w:val="single"/>
        </w:rPr>
        <w:t xml:space="preserve">z </w:t>
      </w:r>
      <w:r w:rsidR="00D918E1">
        <w:rPr>
          <w:b/>
          <w:u w:val="single"/>
        </w:rPr>
        <w:t>9</w:t>
      </w:r>
      <w:r w:rsidRPr="007774EF" w:rsidR="00B85AC2">
        <w:rPr>
          <w:b/>
          <w:u w:val="single"/>
        </w:rPr>
        <w:t xml:space="preserve">. </w:t>
      </w:r>
      <w:r w:rsidRPr="007774EF">
        <w:rPr>
          <w:b/>
          <w:u w:val="single"/>
        </w:rPr>
        <w:t xml:space="preserve">schôdze výboru, ktorá sa uskutočnila </w:t>
      </w:r>
      <w:r w:rsidR="008C7E8D">
        <w:rPr>
          <w:b/>
          <w:u w:val="single"/>
        </w:rPr>
        <w:t>2</w:t>
      </w:r>
      <w:r w:rsidR="00D918E1">
        <w:rPr>
          <w:b/>
          <w:u w:val="single"/>
        </w:rPr>
        <w:t>6</w:t>
      </w:r>
      <w:r w:rsidR="00C952FF">
        <w:rPr>
          <w:b/>
          <w:u w:val="single"/>
        </w:rPr>
        <w:t xml:space="preserve">. </w:t>
      </w:r>
      <w:r w:rsidR="00CD6C5A">
        <w:rPr>
          <w:b/>
          <w:u w:val="single"/>
        </w:rPr>
        <w:t>jú</w:t>
      </w:r>
      <w:r w:rsidR="008C7E8D">
        <w:rPr>
          <w:b/>
          <w:u w:val="single"/>
        </w:rPr>
        <w:t>l</w:t>
      </w:r>
      <w:r w:rsidR="00CD6C5A">
        <w:rPr>
          <w:b/>
          <w:u w:val="single"/>
        </w:rPr>
        <w:t>a</w:t>
      </w:r>
      <w:r w:rsidR="003A0D3F">
        <w:rPr>
          <w:b/>
          <w:u w:val="single"/>
        </w:rPr>
        <w:t xml:space="preserve"> </w:t>
      </w:r>
      <w:r w:rsidRPr="007774EF" w:rsidR="000F3763">
        <w:rPr>
          <w:b/>
          <w:u w:val="single"/>
        </w:rPr>
        <w:t>20</w:t>
      </w:r>
      <w:r w:rsidR="00DE7A1D">
        <w:rPr>
          <w:b/>
          <w:u w:val="single"/>
        </w:rPr>
        <w:t>1</w:t>
      </w:r>
      <w:r w:rsidR="00CD6C5A">
        <w:rPr>
          <w:b/>
          <w:u w:val="single"/>
        </w:rPr>
        <w:t>2</w:t>
      </w:r>
    </w:p>
    <w:p w:rsidR="00461C66">
      <w:pPr>
        <w:jc w:val="both"/>
        <w:rPr>
          <w:b/>
          <w:u w:val="single"/>
          <w:lang w:eastAsia="cs-CZ"/>
        </w:rPr>
      </w:pPr>
    </w:p>
    <w:p w:rsidR="00CC7D28" w:rsidRPr="007774EF">
      <w:pPr>
        <w:ind w:right="-1"/>
      </w:pPr>
      <w:r w:rsidRPr="007774EF">
        <w:rPr>
          <w:b/>
        </w:rPr>
        <w:t>Prítomní</w:t>
      </w:r>
      <w:r w:rsidRPr="007774EF" w:rsidR="00B05838">
        <w:rPr>
          <w:b/>
        </w:rPr>
        <w:t xml:space="preserve"> </w:t>
      </w:r>
      <w:r w:rsidRPr="007774EF">
        <w:rPr>
          <w:b/>
        </w:rPr>
        <w:t xml:space="preserve">:     </w:t>
      </w:r>
      <w:r w:rsidRPr="007774EF">
        <w:t xml:space="preserve">členovia výboru podľa prezenčnej listiny            </w:t>
      </w:r>
    </w:p>
    <w:p w:rsidR="00092725" w:rsidP="00092725">
      <w:pPr>
        <w:pStyle w:val="BodyText"/>
        <w:jc w:val="both"/>
      </w:pPr>
    </w:p>
    <w:p w:rsidR="00092725" w:rsidP="00092725">
      <w:pPr>
        <w:pStyle w:val="BodyText"/>
        <w:jc w:val="both"/>
      </w:pPr>
      <w:r w:rsidR="00FB249F">
        <w:t>Neprítomní</w:t>
      </w:r>
      <w:r w:rsidRPr="007774EF">
        <w:t xml:space="preserve"> :</w:t>
      </w:r>
      <w:r w:rsidR="00FB249F">
        <w:t xml:space="preserve"> J. Kollár, </w:t>
      </w:r>
      <w:r w:rsidR="008C7E8D">
        <w:t>I. Mikloš</w:t>
      </w:r>
      <w:r w:rsidR="00FB249F">
        <w:t>,</w:t>
      </w:r>
      <w:r w:rsidR="008C7E8D">
        <w:t xml:space="preserve"> </w:t>
      </w:r>
    </w:p>
    <w:p w:rsidR="004769E2" w:rsidRPr="007774EF" w:rsidP="00EC0048">
      <w:pPr>
        <w:pStyle w:val="BodyText"/>
        <w:jc w:val="both"/>
      </w:pPr>
    </w:p>
    <w:p w:rsidR="00CC7D28" w:rsidRPr="007774EF" w:rsidP="0010341C">
      <w:pPr>
        <w:pStyle w:val="BodyText"/>
        <w:ind w:firstLine="708"/>
      </w:pPr>
      <w:r w:rsidRPr="007774EF">
        <w:rPr>
          <w:b w:val="0"/>
          <w:bCs w:val="0"/>
        </w:rPr>
        <w:t>Výbor schválil program s tým, že z cel</w:t>
      </w:r>
      <w:r w:rsidRPr="007774EF" w:rsidR="00B27400">
        <w:rPr>
          <w:b w:val="0"/>
          <w:bCs w:val="0"/>
        </w:rPr>
        <w:t>kového počtu 1</w:t>
      </w:r>
      <w:r w:rsidR="00CD6C5A">
        <w:rPr>
          <w:b w:val="0"/>
          <w:bCs w:val="0"/>
        </w:rPr>
        <w:t>2</w:t>
      </w:r>
      <w:r w:rsidRPr="007774EF" w:rsidR="00B27400">
        <w:rPr>
          <w:b w:val="0"/>
          <w:bCs w:val="0"/>
        </w:rPr>
        <w:t xml:space="preserve"> poslancov bolo</w:t>
      </w:r>
      <w:r w:rsidRPr="007774EF" w:rsidR="00231A9B">
        <w:rPr>
          <w:b w:val="0"/>
          <w:bCs w:val="0"/>
        </w:rPr>
        <w:t xml:space="preserve"> v čase schvaľovania</w:t>
      </w:r>
      <w:r w:rsidRPr="007774EF" w:rsidR="00B27400">
        <w:rPr>
          <w:b w:val="0"/>
          <w:bCs w:val="0"/>
        </w:rPr>
        <w:t xml:space="preserve"> </w:t>
      </w:r>
      <w:r w:rsidR="00D918E1">
        <w:rPr>
          <w:b w:val="0"/>
          <w:bCs w:val="0"/>
        </w:rPr>
        <w:t>7</w:t>
      </w:r>
      <w:r w:rsidRPr="007774EF" w:rsidR="00CE0E45">
        <w:rPr>
          <w:b w:val="0"/>
          <w:bCs w:val="0"/>
        </w:rPr>
        <w:t xml:space="preserve"> </w:t>
      </w:r>
      <w:r w:rsidRPr="007774EF">
        <w:rPr>
          <w:b w:val="0"/>
          <w:bCs w:val="0"/>
        </w:rPr>
        <w:t xml:space="preserve">prítomných </w:t>
      </w:r>
      <w:r w:rsidRPr="007774EF" w:rsidR="0065171D">
        <w:rPr>
          <w:b w:val="0"/>
          <w:bCs w:val="0"/>
        </w:rPr>
        <w:t>p</w:t>
      </w:r>
      <w:r w:rsidRPr="007774EF">
        <w:rPr>
          <w:b w:val="0"/>
          <w:bCs w:val="0"/>
        </w:rPr>
        <w:t>oslancov,</w:t>
      </w:r>
      <w:r w:rsidRPr="007774EF" w:rsidR="0010341C">
        <w:rPr>
          <w:b w:val="0"/>
          <w:bCs w:val="0"/>
        </w:rPr>
        <w:t xml:space="preserve"> </w:t>
      </w:r>
      <w:r w:rsidR="00FB249F">
        <w:rPr>
          <w:b w:val="0"/>
          <w:bCs w:val="0"/>
        </w:rPr>
        <w:t xml:space="preserve">za hlasovali </w:t>
      </w:r>
      <w:r w:rsidR="00D918E1">
        <w:rPr>
          <w:b w:val="0"/>
          <w:bCs w:val="0"/>
        </w:rPr>
        <w:t>7</w:t>
      </w:r>
      <w:r w:rsidR="0010216D">
        <w:rPr>
          <w:b w:val="0"/>
          <w:bCs w:val="0"/>
        </w:rPr>
        <w:t xml:space="preserve"> poslanci</w:t>
      </w:r>
      <w:r w:rsidRPr="007774EF">
        <w:rPr>
          <w:b w:val="0"/>
          <w:bCs w:val="0"/>
        </w:rPr>
        <w:t>, 0 sa zdržalo, 0 bolo proti.</w:t>
      </w:r>
      <w:r w:rsidRPr="007774EF">
        <w:t xml:space="preserve">    </w:t>
      </w:r>
    </w:p>
    <w:p w:rsidR="00B11605">
      <w:pPr>
        <w:pStyle w:val="BodyText"/>
        <w:jc w:val="both"/>
      </w:pPr>
    </w:p>
    <w:p w:rsidR="00CC7D28">
      <w:pPr>
        <w:pStyle w:val="BodyText"/>
        <w:jc w:val="both"/>
      </w:pPr>
      <w:r w:rsidRPr="007774EF">
        <w:t>Program :</w:t>
      </w:r>
    </w:p>
    <w:p w:rsidR="00491C71" w:rsidRPr="00491C71" w:rsidP="00491C71">
      <w:pPr>
        <w:jc w:val="both"/>
        <w:rPr>
          <w:rFonts w:cs="Arial"/>
          <w:bCs w:val="0"/>
          <w:sz w:val="22"/>
          <w:szCs w:val="22"/>
        </w:rPr>
      </w:pPr>
    </w:p>
    <w:p w:rsidR="00D918E1" w:rsidRPr="00D918E1" w:rsidP="00D918E1">
      <w:pPr>
        <w:numPr>
          <w:ilvl w:val="0"/>
          <w:numId w:val="27"/>
        </w:numPr>
        <w:jc w:val="both"/>
        <w:rPr>
          <w:bCs w:val="0"/>
        </w:rPr>
      </w:pPr>
      <w:r w:rsidRPr="00D918E1">
        <w:rPr>
          <w:rFonts w:cs="Arial"/>
          <w:bCs w:val="0"/>
          <w:noProof/>
        </w:rPr>
        <w:t xml:space="preserve">Vládny návrh zákona, ktorým sa dopĺňa  zákon č. 543/2007 Z. z. o pôsobnosti orgánov  štátnej  správy  pri  poskytovaní  podpory  v  pôdohospodárstve  a  rozvoji  vidieka  v znení  neskorších  predpisov a  ktorým sa dopĺňajú niektoré zákony </w:t>
      </w:r>
      <w:r w:rsidRPr="00D918E1">
        <w:rPr>
          <w:rFonts w:cs="Arial"/>
          <w:bCs w:val="0"/>
        </w:rPr>
        <w:t>(tlač 165)</w:t>
      </w:r>
    </w:p>
    <w:p w:rsidR="008C7E8D">
      <w:pPr>
        <w:pStyle w:val="BodyText"/>
        <w:jc w:val="both"/>
      </w:pPr>
    </w:p>
    <w:p w:rsidR="008C7E8D" w:rsidRPr="00D918E1" w:rsidP="00D918E1">
      <w:pPr>
        <w:pStyle w:val="BodyText"/>
        <w:numPr>
          <w:ilvl w:val="0"/>
          <w:numId w:val="27"/>
        </w:numPr>
        <w:jc w:val="both"/>
        <w:rPr>
          <w:b w:val="0"/>
        </w:rPr>
      </w:pPr>
      <w:r w:rsidRPr="00D918E1" w:rsidR="00D918E1">
        <w:rPr>
          <w:b w:val="0"/>
        </w:rPr>
        <w:t>Rôzn</w:t>
      </w:r>
      <w:r w:rsidRPr="00D918E1" w:rsidR="00D918E1">
        <w:rPr>
          <w:b w:val="0"/>
        </w:rPr>
        <w:t xml:space="preserve">e </w:t>
      </w:r>
    </w:p>
    <w:p w:rsidR="00D918E1" w:rsidP="00D918E1">
      <w:pPr>
        <w:pStyle w:val="BodyText"/>
        <w:ind w:left="720"/>
        <w:jc w:val="both"/>
      </w:pPr>
    </w:p>
    <w:p w:rsidR="00461C66" w:rsidRPr="00CD6C5A" w:rsidP="00CD6C5A">
      <w:pPr>
        <w:jc w:val="both"/>
        <w:rPr>
          <w:bCs w:val="0"/>
          <w:u w:val="single"/>
        </w:rPr>
      </w:pPr>
    </w:p>
    <w:p w:rsidR="00AD3C7D" w:rsidRPr="007774EF" w:rsidP="002E0E22">
      <w:pPr>
        <w:pStyle w:val="BodyText3"/>
        <w:tabs>
          <w:tab w:val="num" w:pos="900"/>
        </w:tabs>
        <w:rPr>
          <w:lang w:val="sk-SK"/>
        </w:rPr>
      </w:pPr>
      <w:r w:rsidRPr="007774EF" w:rsidR="000073A3">
        <w:rPr>
          <w:lang w:val="sk-SK"/>
        </w:rPr>
        <w:t>K bodu 1</w:t>
      </w:r>
    </w:p>
    <w:p w:rsidR="00D918E1" w:rsidRPr="00D918E1" w:rsidP="00D918E1">
      <w:pPr>
        <w:jc w:val="both"/>
        <w:rPr>
          <w:b/>
          <w:bCs w:val="0"/>
        </w:rPr>
      </w:pPr>
      <w:r w:rsidRPr="00D918E1">
        <w:rPr>
          <w:rFonts w:cs="Arial"/>
          <w:bCs w:val="0"/>
          <w:noProof/>
        </w:rPr>
        <w:t xml:space="preserve">Vládny návrh zákona, ktorým sa dopĺňa  zákon č. 543/2007 Z. z. o pôsobnosti orgánov  štátnej  správy  pri  poskytovaní  podpory  v  pôdohospodárstve  a  rozvoji  vidieka  v znení  neskorších  predpisov a  ktorým sa dopĺňajú niektoré zákony </w:t>
      </w:r>
      <w:r w:rsidRPr="00D918E1">
        <w:rPr>
          <w:rFonts w:cs="Arial"/>
          <w:bCs w:val="0"/>
        </w:rPr>
        <w:t>(tlač 165)</w:t>
      </w:r>
      <w:r>
        <w:rPr>
          <w:rFonts w:cs="Arial"/>
          <w:bCs w:val="0"/>
        </w:rPr>
        <w:t xml:space="preserve"> </w:t>
      </w:r>
      <w:r>
        <w:rPr>
          <w:rFonts w:cs="Arial"/>
          <w:b/>
          <w:bCs w:val="0"/>
        </w:rPr>
        <w:t>odôvodnil štátny tajomník MPaRV SR p. Adam.</w:t>
      </w:r>
    </w:p>
    <w:p w:rsidR="00491C71" w:rsidP="00491C71">
      <w:pPr>
        <w:jc w:val="both"/>
      </w:pPr>
    </w:p>
    <w:p w:rsidR="00491C71" w:rsidP="00491C71">
      <w:pPr>
        <w:ind w:left="1776" w:firstLine="348"/>
        <w:jc w:val="both"/>
      </w:pPr>
      <w:r w:rsidRPr="007774EF">
        <w:t>Spravodajcom výboru bol</w:t>
      </w:r>
      <w:r>
        <w:t xml:space="preserve"> poslanec </w:t>
      </w:r>
      <w:r w:rsidR="00D918E1">
        <w:t>V. Petráš</w:t>
      </w:r>
    </w:p>
    <w:p w:rsidR="00D918E1" w:rsidRPr="007774EF" w:rsidP="00491C71">
      <w:pPr>
        <w:ind w:left="1776" w:firstLine="348"/>
        <w:jc w:val="both"/>
      </w:pPr>
      <w:r>
        <w:t>V rozprave nevystúpil nikto.</w:t>
      </w:r>
    </w:p>
    <w:p w:rsidR="00491C71" w:rsidRPr="007774EF" w:rsidP="00491C71"/>
    <w:p w:rsidR="00491C71" w:rsidRPr="007774EF" w:rsidP="00491C71">
      <w:pPr>
        <w:pStyle w:val="BodyText"/>
        <w:ind w:left="1416" w:firstLine="708"/>
        <w:rPr>
          <w:b w:val="0"/>
          <w:bCs w:val="0"/>
        </w:rPr>
      </w:pPr>
      <w:r>
        <w:rPr>
          <w:b w:val="0"/>
          <w:bCs w:val="0"/>
        </w:rPr>
        <w:t>Hlasovanie o uznesení (</w:t>
      </w:r>
      <w:r w:rsidRPr="007774EF">
        <w:rPr>
          <w:b w:val="0"/>
          <w:bCs w:val="0"/>
        </w:rPr>
        <w:t>poč</w:t>
      </w:r>
      <w:r>
        <w:rPr>
          <w:b w:val="0"/>
          <w:bCs w:val="0"/>
        </w:rPr>
        <w:t>et členov výboru 12, prítomných 8</w:t>
      </w:r>
      <w:r w:rsidRPr="007774EF">
        <w:rPr>
          <w:b w:val="0"/>
          <w:bCs w:val="0"/>
        </w:rPr>
        <w:t>, za</w:t>
      </w:r>
    </w:p>
    <w:p w:rsidR="00491C71" w:rsidRPr="007774EF" w:rsidP="00491C71">
      <w:pPr>
        <w:pStyle w:val="BodyText"/>
        <w:rPr>
          <w:b w:val="0"/>
          <w:bCs w:val="0"/>
        </w:rPr>
      </w:pPr>
      <w:r w:rsidRPr="007774EF">
        <w:rPr>
          <w:b w:val="0"/>
          <w:bCs w:val="0"/>
        </w:rPr>
        <w:t xml:space="preserve"> návrh uznesenia hlasovali </w:t>
      </w:r>
      <w:r w:rsidR="00D918E1">
        <w:rPr>
          <w:b w:val="0"/>
          <w:bCs w:val="0"/>
        </w:rPr>
        <w:t>7</w:t>
      </w:r>
      <w:r>
        <w:rPr>
          <w:b w:val="0"/>
          <w:bCs w:val="0"/>
        </w:rPr>
        <w:t xml:space="preserve"> poslanci, proti 0, zdržal </w:t>
      </w:r>
      <w:r w:rsidRPr="007774EF">
        <w:rPr>
          <w:b w:val="0"/>
          <w:bCs w:val="0"/>
        </w:rPr>
        <w:t>sa hlasovania</w:t>
      </w:r>
      <w:r w:rsidR="00D918E1">
        <w:rPr>
          <w:b w:val="0"/>
          <w:bCs w:val="0"/>
        </w:rPr>
        <w:t xml:space="preserve"> 1</w:t>
      </w:r>
      <w:r w:rsidRPr="007774EF">
        <w:rPr>
          <w:b w:val="0"/>
          <w:bCs w:val="0"/>
        </w:rPr>
        <w:t>)</w:t>
      </w:r>
    </w:p>
    <w:p w:rsidR="00491C71" w:rsidRPr="007774EF" w:rsidP="00491C71">
      <w:pPr>
        <w:jc w:val="both"/>
      </w:pPr>
    </w:p>
    <w:p w:rsidR="00491C71" w:rsidRPr="007774EF" w:rsidP="00491C71">
      <w:pPr>
        <w:ind w:left="1416" w:firstLine="708"/>
        <w:rPr>
          <w:b/>
          <w:bCs w:val="0"/>
        </w:rPr>
      </w:pPr>
      <w:r>
        <w:t>K</w:t>
      </w:r>
      <w:r w:rsidR="00D918E1">
        <w:t> uvedenému vládnemu návrhu</w:t>
      </w:r>
      <w:r>
        <w:t xml:space="preserve"> </w:t>
      </w:r>
      <w:r w:rsidRPr="007774EF">
        <w:t xml:space="preserve">bolo prijaté uznesenie </w:t>
      </w:r>
      <w:r w:rsidRPr="007774EF">
        <w:rPr>
          <w:b/>
          <w:bCs w:val="0"/>
        </w:rPr>
        <w:t>č.</w:t>
      </w:r>
      <w:r>
        <w:rPr>
          <w:b/>
          <w:bCs w:val="0"/>
        </w:rPr>
        <w:t xml:space="preserve"> </w:t>
      </w:r>
      <w:r w:rsidR="00D918E1">
        <w:rPr>
          <w:b/>
          <w:bCs w:val="0"/>
        </w:rPr>
        <w:t>62</w:t>
      </w:r>
      <w:r>
        <w:rPr>
          <w:b/>
          <w:bCs w:val="0"/>
        </w:rPr>
        <w:t>.</w:t>
      </w:r>
    </w:p>
    <w:p w:rsidR="00491C71" w:rsidP="00563BF5">
      <w:pPr>
        <w:pStyle w:val="BodyTextIndent"/>
        <w:spacing w:line="240" w:lineRule="auto"/>
        <w:ind w:left="0"/>
        <w:rPr>
          <w:b/>
        </w:rPr>
      </w:pPr>
    </w:p>
    <w:p w:rsidR="002C72C5" w:rsidP="00563BF5">
      <w:pPr>
        <w:pStyle w:val="BodyTextIndent"/>
        <w:spacing w:line="240" w:lineRule="auto"/>
        <w:ind w:left="0"/>
        <w:rPr>
          <w:b/>
        </w:rPr>
      </w:pPr>
    </w:p>
    <w:p w:rsidR="002C72C5" w:rsidP="00563BF5">
      <w:pPr>
        <w:pStyle w:val="BodyTextIndent"/>
        <w:spacing w:line="240" w:lineRule="auto"/>
        <w:ind w:left="0"/>
        <w:rPr>
          <w:b/>
        </w:rPr>
      </w:pPr>
    </w:p>
    <w:p w:rsidR="009B201D" w:rsidP="00563BF5">
      <w:pPr>
        <w:pStyle w:val="BodyTextIndent"/>
        <w:spacing w:line="240" w:lineRule="auto"/>
        <w:ind w:left="0"/>
        <w:rPr>
          <w:b/>
        </w:rPr>
      </w:pPr>
      <w:r w:rsidR="00FB249F">
        <w:rPr>
          <w:b/>
        </w:rPr>
        <w:t>K bodu 2</w:t>
      </w:r>
    </w:p>
    <w:p w:rsidR="00D918E1" w:rsidRPr="00D918E1" w:rsidP="00D918E1">
      <w:pPr>
        <w:jc w:val="both"/>
        <w:rPr>
          <w:bCs w:val="0"/>
        </w:rPr>
      </w:pPr>
      <w:r>
        <w:rPr>
          <w:bCs w:val="0"/>
        </w:rPr>
        <w:t xml:space="preserve">Predseda výboru </w:t>
      </w:r>
      <w:r w:rsidRPr="00D918E1">
        <w:rPr>
          <w:bCs w:val="0"/>
        </w:rPr>
        <w:t>informoval</w:t>
      </w:r>
      <w:r w:rsidR="002C72C5">
        <w:rPr>
          <w:bCs w:val="0"/>
        </w:rPr>
        <w:t xml:space="preserve"> poslancov o pozvánke</w:t>
      </w:r>
      <w:r w:rsidRPr="00D918E1">
        <w:rPr>
          <w:bCs w:val="0"/>
        </w:rPr>
        <w:t xml:space="preserve"> na základe reciprocity z partnerského výboru z Českej republiky – a to z Rozpočtového výboru Poslaneckej snemovne Parlamentu Českej republiky na termín 1.</w:t>
      </w:r>
      <w:r w:rsidRPr="002C72C5" w:rsidR="002C72C5">
        <w:rPr>
          <w:bCs w:val="0"/>
        </w:rPr>
        <w:t xml:space="preserve"> </w:t>
      </w:r>
      <w:r w:rsidRPr="00D918E1">
        <w:rPr>
          <w:bCs w:val="0"/>
        </w:rPr>
        <w:t>-</w:t>
      </w:r>
      <w:r w:rsidRPr="002C72C5" w:rsidR="002C72C5">
        <w:rPr>
          <w:bCs w:val="0"/>
        </w:rPr>
        <w:t xml:space="preserve"> </w:t>
      </w:r>
      <w:r w:rsidRPr="00D918E1">
        <w:rPr>
          <w:bCs w:val="0"/>
        </w:rPr>
        <w:t>3. októbra 2012</w:t>
      </w:r>
      <w:r w:rsidRPr="002C72C5" w:rsidR="002C72C5">
        <w:rPr>
          <w:bCs w:val="0"/>
        </w:rPr>
        <w:t>.</w:t>
      </w:r>
      <w:r w:rsidR="002C72C5">
        <w:rPr>
          <w:b/>
          <w:bCs w:val="0"/>
        </w:rPr>
        <w:t xml:space="preserve"> </w:t>
      </w:r>
      <w:r w:rsidRPr="002C72C5" w:rsidR="002C72C5">
        <w:rPr>
          <w:bCs w:val="0"/>
        </w:rPr>
        <w:t>Z</w:t>
      </w:r>
      <w:r w:rsidRPr="00D918E1">
        <w:rPr>
          <w:bCs w:val="0"/>
        </w:rPr>
        <w:t>áujem o účasť na tejto ceste</w:t>
      </w:r>
      <w:r w:rsidR="002C72C5">
        <w:rPr>
          <w:bCs w:val="0"/>
        </w:rPr>
        <w:t xml:space="preserve"> je potrebné</w:t>
      </w:r>
      <w:r w:rsidRPr="00D918E1">
        <w:rPr>
          <w:bCs w:val="0"/>
        </w:rPr>
        <w:t xml:space="preserve"> </w:t>
      </w:r>
      <w:r w:rsidR="002C72C5">
        <w:rPr>
          <w:bCs w:val="0"/>
        </w:rPr>
        <w:t xml:space="preserve">nahlásiť na </w:t>
      </w:r>
      <w:r w:rsidRPr="00D918E1">
        <w:rPr>
          <w:bCs w:val="0"/>
        </w:rPr>
        <w:t xml:space="preserve"> sekretariát výboru najneskôr do 10.augusta</w:t>
      </w:r>
      <w:r w:rsidR="002C72C5">
        <w:rPr>
          <w:bCs w:val="0"/>
        </w:rPr>
        <w:t xml:space="preserve"> 2012</w:t>
      </w:r>
      <w:r w:rsidRPr="00D918E1">
        <w:rPr>
          <w:bCs w:val="0"/>
        </w:rPr>
        <w:t>.</w:t>
      </w:r>
    </w:p>
    <w:p w:rsidR="00491C71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5541DA" w:rsidP="00491C71">
      <w:pPr>
        <w:pStyle w:val="BodyTextIndent"/>
        <w:spacing w:line="240" w:lineRule="auto"/>
        <w:ind w:left="0"/>
        <w:rPr>
          <w:b/>
          <w:bCs w:val="0"/>
        </w:rPr>
      </w:pPr>
    </w:p>
    <w:p w:rsidR="00563BF5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</w:p>
    <w:p w:rsidR="00C168AC" w:rsidRPr="007774EF" w:rsidP="00C168AC">
      <w:pPr>
        <w:pStyle w:val="BodyTextIndent"/>
        <w:spacing w:line="240" w:lineRule="auto"/>
        <w:ind w:left="6372"/>
        <w:rPr>
          <w:b/>
          <w:bCs w:val="0"/>
        </w:rPr>
      </w:pPr>
      <w:r w:rsidRPr="007774EF" w:rsidR="00B56FC4">
        <w:rPr>
          <w:b/>
          <w:bCs w:val="0"/>
        </w:rPr>
        <w:t xml:space="preserve"> </w:t>
      </w:r>
      <w:r w:rsidRPr="007774EF">
        <w:rPr>
          <w:b/>
          <w:bCs w:val="0"/>
        </w:rPr>
        <w:t xml:space="preserve">        </w:t>
      </w:r>
      <w:r w:rsidRPr="007774EF" w:rsidR="006A0D52">
        <w:rPr>
          <w:b/>
          <w:bCs w:val="0"/>
        </w:rPr>
        <w:t xml:space="preserve"> </w:t>
      </w:r>
      <w:r w:rsidR="00461C66">
        <w:rPr>
          <w:b/>
          <w:bCs w:val="0"/>
        </w:rPr>
        <w:t>Daniel  D u c h o ň</w:t>
      </w:r>
      <w:r w:rsidR="003F387B">
        <w:rPr>
          <w:b/>
          <w:bCs w:val="0"/>
        </w:rPr>
        <w:t xml:space="preserve"> </w:t>
      </w:r>
    </w:p>
    <w:p w:rsidR="00C168AC" w:rsidRPr="007774EF" w:rsidP="00C168AC">
      <w:pPr>
        <w:pStyle w:val="BodyTextIndent"/>
        <w:spacing w:line="240" w:lineRule="auto"/>
        <w:ind w:left="0"/>
        <w:rPr>
          <w:bCs w:val="0"/>
        </w:rPr>
      </w:pPr>
      <w:r w:rsidRPr="007774EF">
        <w:rPr>
          <w:b/>
          <w:bCs w:val="0"/>
        </w:rPr>
        <w:tab/>
        <w:tab/>
        <w:tab/>
        <w:tab/>
        <w:tab/>
        <w:tab/>
        <w:tab/>
        <w:tab/>
        <w:tab/>
        <w:t xml:space="preserve">          </w:t>
      </w:r>
      <w:r w:rsidR="00461C66">
        <w:rPr>
          <w:b/>
          <w:bCs w:val="0"/>
        </w:rPr>
        <w:t xml:space="preserve">  </w:t>
      </w:r>
      <w:r w:rsidRPr="007774EF">
        <w:rPr>
          <w:bCs w:val="0"/>
        </w:rPr>
        <w:t>predseda výboru</w:t>
      </w:r>
    </w:p>
    <w:p w:rsidR="00461C66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5D15AD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5D15AD" w:rsidP="00A1020F">
      <w:pPr>
        <w:pStyle w:val="BodyTextIndent"/>
        <w:spacing w:line="240" w:lineRule="auto"/>
        <w:ind w:left="0"/>
        <w:rPr>
          <w:b/>
          <w:bCs w:val="0"/>
        </w:rPr>
      </w:pP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="00461C66">
        <w:rPr>
          <w:b/>
          <w:bCs w:val="0"/>
        </w:rPr>
        <w:t xml:space="preserve">    Milan Mojš</w:t>
      </w:r>
    </w:p>
    <w:p w:rsidR="00CC7D28" w:rsidRPr="007774EF" w:rsidP="00A1020F">
      <w:pPr>
        <w:pStyle w:val="BodyTextIndent"/>
        <w:spacing w:line="240" w:lineRule="auto"/>
        <w:ind w:left="0"/>
        <w:rPr>
          <w:b/>
          <w:bCs w:val="0"/>
        </w:rPr>
      </w:pPr>
      <w:r w:rsidRPr="007774EF">
        <w:t>overovateľ výboru</w:t>
      </w:r>
    </w:p>
    <w:sectPr w:rsidSect="00FB249F">
      <w:footerReference w:type="even" r:id="rId4"/>
      <w:footerReference w:type="default" r:id="rId5"/>
      <w:pgSz w:w="11906" w:h="16838"/>
      <w:pgMar w:top="426" w:right="92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5" w:rsidP="00360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8E1">
      <w:rPr>
        <w:rStyle w:val="PageNumber"/>
        <w:noProof/>
      </w:rPr>
      <w:t>2</w:t>
    </w:r>
    <w:r>
      <w:rPr>
        <w:rStyle w:val="PageNumber"/>
      </w:rPr>
      <w:fldChar w:fldCharType="end"/>
    </w:r>
  </w:p>
  <w:p w:rsidR="00563BF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CBC"/>
    <w:multiLevelType w:val="hybridMultilevel"/>
    <w:tmpl w:val="B652E7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708"/>
    <w:multiLevelType w:val="hybridMultilevel"/>
    <w:tmpl w:val="E976FD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CF8"/>
    <w:multiLevelType w:val="hybridMultilevel"/>
    <w:tmpl w:val="87AC63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7597"/>
    <w:multiLevelType w:val="hybridMultilevel"/>
    <w:tmpl w:val="9C18E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30BF"/>
    <w:multiLevelType w:val="hybridMultilevel"/>
    <w:tmpl w:val="8988A7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76E01"/>
    <w:multiLevelType w:val="hybridMultilevel"/>
    <w:tmpl w:val="2124D3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3388E"/>
    <w:multiLevelType w:val="hybridMultilevel"/>
    <w:tmpl w:val="F3521F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E69"/>
    <w:multiLevelType w:val="hybridMultilevel"/>
    <w:tmpl w:val="11F8A3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45D6A"/>
    <w:multiLevelType w:val="hybridMultilevel"/>
    <w:tmpl w:val="73366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A27CB"/>
    <w:multiLevelType w:val="hybridMultilevel"/>
    <w:tmpl w:val="091AA7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679F1"/>
    <w:multiLevelType w:val="hybridMultilevel"/>
    <w:tmpl w:val="4532F0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93DD9"/>
    <w:multiLevelType w:val="hybridMultilevel"/>
    <w:tmpl w:val="C5F855C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12CC"/>
    <w:multiLevelType w:val="hybridMultilevel"/>
    <w:tmpl w:val="534046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568E5"/>
    <w:multiLevelType w:val="hybridMultilevel"/>
    <w:tmpl w:val="1DC8F3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71ED0"/>
    <w:multiLevelType w:val="hybridMultilevel"/>
    <w:tmpl w:val="A4062C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F2CA3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B5C25"/>
    <w:multiLevelType w:val="hybridMultilevel"/>
    <w:tmpl w:val="2A4CF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C027E"/>
    <w:multiLevelType w:val="hybridMultilevel"/>
    <w:tmpl w:val="9BC08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C617B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D523E"/>
    <w:multiLevelType w:val="hybridMultilevel"/>
    <w:tmpl w:val="CAA01B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55B12"/>
    <w:multiLevelType w:val="hybridMultilevel"/>
    <w:tmpl w:val="082031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04D1F"/>
    <w:multiLevelType w:val="hybridMultilevel"/>
    <w:tmpl w:val="34C82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E2043"/>
    <w:multiLevelType w:val="hybridMultilevel"/>
    <w:tmpl w:val="8FB8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62C07"/>
    <w:multiLevelType w:val="hybridMultilevel"/>
    <w:tmpl w:val="0A0AA4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7E9A"/>
    <w:multiLevelType w:val="hybridMultilevel"/>
    <w:tmpl w:val="3432EA7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41A6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345EA"/>
    <w:multiLevelType w:val="hybridMultilevel"/>
    <w:tmpl w:val="716CA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04D4B"/>
    <w:multiLevelType w:val="hybridMultilevel"/>
    <w:tmpl w:val="66EE32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18"/>
  </w:num>
  <w:num w:numId="5">
    <w:abstractNumId w:val="26"/>
  </w:num>
  <w:num w:numId="6">
    <w:abstractNumId w:val="15"/>
  </w:num>
  <w:num w:numId="7">
    <w:abstractNumId w:val="8"/>
  </w:num>
  <w:num w:numId="8">
    <w:abstractNumId w:val="21"/>
  </w:num>
  <w:num w:numId="9">
    <w:abstractNumId w:val="27"/>
  </w:num>
  <w:num w:numId="10">
    <w:abstractNumId w:val="16"/>
  </w:num>
  <w:num w:numId="11">
    <w:abstractNumId w:val="3"/>
  </w:num>
  <w:num w:numId="12">
    <w:abstractNumId w:val="17"/>
  </w:num>
  <w:num w:numId="13">
    <w:abstractNumId w:val="6"/>
  </w:num>
  <w:num w:numId="14">
    <w:abstractNumId w:val="24"/>
  </w:num>
  <w:num w:numId="15">
    <w:abstractNumId w:val="11"/>
  </w:num>
  <w:num w:numId="16">
    <w:abstractNumId w:val="5"/>
  </w:num>
  <w:num w:numId="17">
    <w:abstractNumId w:val="1"/>
  </w:num>
  <w:num w:numId="18">
    <w:abstractNumId w:val="23"/>
  </w:num>
  <w:num w:numId="19">
    <w:abstractNumId w:val="25"/>
  </w:num>
  <w:num w:numId="20">
    <w:abstractNumId w:val="2"/>
  </w:num>
  <w:num w:numId="21">
    <w:abstractNumId w:val="12"/>
  </w:num>
  <w:num w:numId="22">
    <w:abstractNumId w:val="4"/>
  </w:num>
  <w:num w:numId="23">
    <w:abstractNumId w:val="9"/>
  </w:num>
  <w:num w:numId="24">
    <w:abstractNumId w:val="20"/>
  </w:num>
  <w:num w:numId="25">
    <w:abstractNumId w:val="14"/>
  </w:num>
  <w:num w:numId="26">
    <w:abstractNumId w:val="0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B20"/>
    <w:rsid w:val="000001ED"/>
    <w:rsid w:val="000072FE"/>
    <w:rsid w:val="000073A3"/>
    <w:rsid w:val="0001262F"/>
    <w:rsid w:val="00015BF6"/>
    <w:rsid w:val="0001711A"/>
    <w:rsid w:val="00025A98"/>
    <w:rsid w:val="000262EA"/>
    <w:rsid w:val="00030781"/>
    <w:rsid w:val="00032F4F"/>
    <w:rsid w:val="000349D3"/>
    <w:rsid w:val="00037087"/>
    <w:rsid w:val="00037240"/>
    <w:rsid w:val="00037D5C"/>
    <w:rsid w:val="0004049B"/>
    <w:rsid w:val="00043D61"/>
    <w:rsid w:val="00046226"/>
    <w:rsid w:val="0005151B"/>
    <w:rsid w:val="000520E9"/>
    <w:rsid w:val="000618E3"/>
    <w:rsid w:val="00062ADE"/>
    <w:rsid w:val="00064029"/>
    <w:rsid w:val="00064162"/>
    <w:rsid w:val="0006586A"/>
    <w:rsid w:val="00071480"/>
    <w:rsid w:val="00072B70"/>
    <w:rsid w:val="00074D88"/>
    <w:rsid w:val="00082C51"/>
    <w:rsid w:val="0008611B"/>
    <w:rsid w:val="00092725"/>
    <w:rsid w:val="00092D62"/>
    <w:rsid w:val="000A3CA8"/>
    <w:rsid w:val="000A3E2E"/>
    <w:rsid w:val="000A47A8"/>
    <w:rsid w:val="000A5D1E"/>
    <w:rsid w:val="000A690A"/>
    <w:rsid w:val="000B1B9A"/>
    <w:rsid w:val="000B49CE"/>
    <w:rsid w:val="000C1C5F"/>
    <w:rsid w:val="000C2EA7"/>
    <w:rsid w:val="000C3C09"/>
    <w:rsid w:val="000C5071"/>
    <w:rsid w:val="000C5B0F"/>
    <w:rsid w:val="000C6226"/>
    <w:rsid w:val="000C6653"/>
    <w:rsid w:val="000D009E"/>
    <w:rsid w:val="000D1C99"/>
    <w:rsid w:val="000D41A4"/>
    <w:rsid w:val="000E10C1"/>
    <w:rsid w:val="000E1C88"/>
    <w:rsid w:val="000E574A"/>
    <w:rsid w:val="000E6A35"/>
    <w:rsid w:val="000E7415"/>
    <w:rsid w:val="000E7C98"/>
    <w:rsid w:val="000F31AB"/>
    <w:rsid w:val="000F3404"/>
    <w:rsid w:val="000F3763"/>
    <w:rsid w:val="000F493C"/>
    <w:rsid w:val="000F62AC"/>
    <w:rsid w:val="000F64C7"/>
    <w:rsid w:val="0010216D"/>
    <w:rsid w:val="0010341C"/>
    <w:rsid w:val="001045C2"/>
    <w:rsid w:val="001116CC"/>
    <w:rsid w:val="00111F33"/>
    <w:rsid w:val="001135FD"/>
    <w:rsid w:val="00115CAB"/>
    <w:rsid w:val="00116DCD"/>
    <w:rsid w:val="00121BED"/>
    <w:rsid w:val="00124F20"/>
    <w:rsid w:val="00126BFA"/>
    <w:rsid w:val="00126ED2"/>
    <w:rsid w:val="00131EC9"/>
    <w:rsid w:val="0013398C"/>
    <w:rsid w:val="00133B20"/>
    <w:rsid w:val="00134837"/>
    <w:rsid w:val="001428F4"/>
    <w:rsid w:val="00143E08"/>
    <w:rsid w:val="001451E3"/>
    <w:rsid w:val="0015174E"/>
    <w:rsid w:val="001561D6"/>
    <w:rsid w:val="00156903"/>
    <w:rsid w:val="00160837"/>
    <w:rsid w:val="00163C8D"/>
    <w:rsid w:val="00165861"/>
    <w:rsid w:val="001659D4"/>
    <w:rsid w:val="00166772"/>
    <w:rsid w:val="00166D6B"/>
    <w:rsid w:val="00174CFD"/>
    <w:rsid w:val="00175637"/>
    <w:rsid w:val="00181080"/>
    <w:rsid w:val="00183D63"/>
    <w:rsid w:val="00190498"/>
    <w:rsid w:val="0019188D"/>
    <w:rsid w:val="0019571F"/>
    <w:rsid w:val="001B64CA"/>
    <w:rsid w:val="001B76E6"/>
    <w:rsid w:val="001C1089"/>
    <w:rsid w:val="001C5519"/>
    <w:rsid w:val="001D09BC"/>
    <w:rsid w:val="001D400E"/>
    <w:rsid w:val="001D6C9E"/>
    <w:rsid w:val="001E1D4A"/>
    <w:rsid w:val="001F321C"/>
    <w:rsid w:val="001F55C8"/>
    <w:rsid w:val="002047ED"/>
    <w:rsid w:val="00206DE3"/>
    <w:rsid w:val="0021481E"/>
    <w:rsid w:val="00217641"/>
    <w:rsid w:val="00221DCB"/>
    <w:rsid w:val="00221E18"/>
    <w:rsid w:val="00222082"/>
    <w:rsid w:val="0022678A"/>
    <w:rsid w:val="00230C35"/>
    <w:rsid w:val="00231A9B"/>
    <w:rsid w:val="00231B5B"/>
    <w:rsid w:val="00232B15"/>
    <w:rsid w:val="00233E84"/>
    <w:rsid w:val="0023514F"/>
    <w:rsid w:val="00237C68"/>
    <w:rsid w:val="002402CB"/>
    <w:rsid w:val="0024564C"/>
    <w:rsid w:val="00246CB1"/>
    <w:rsid w:val="002471EE"/>
    <w:rsid w:val="00255782"/>
    <w:rsid w:val="00260F3B"/>
    <w:rsid w:val="00261114"/>
    <w:rsid w:val="00265A1D"/>
    <w:rsid w:val="00270A51"/>
    <w:rsid w:val="002759F9"/>
    <w:rsid w:val="002762DA"/>
    <w:rsid w:val="002770AA"/>
    <w:rsid w:val="00285032"/>
    <w:rsid w:val="002919FE"/>
    <w:rsid w:val="002965DC"/>
    <w:rsid w:val="00297D51"/>
    <w:rsid w:val="002A265E"/>
    <w:rsid w:val="002A6004"/>
    <w:rsid w:val="002B15C4"/>
    <w:rsid w:val="002B2C7E"/>
    <w:rsid w:val="002B30B8"/>
    <w:rsid w:val="002B6231"/>
    <w:rsid w:val="002C134B"/>
    <w:rsid w:val="002C72C5"/>
    <w:rsid w:val="002C7E03"/>
    <w:rsid w:val="002D3B32"/>
    <w:rsid w:val="002D55D6"/>
    <w:rsid w:val="002D7869"/>
    <w:rsid w:val="002D7F07"/>
    <w:rsid w:val="002E0201"/>
    <w:rsid w:val="002E0E22"/>
    <w:rsid w:val="002E50FD"/>
    <w:rsid w:val="002E6E14"/>
    <w:rsid w:val="002E7218"/>
    <w:rsid w:val="002E7D72"/>
    <w:rsid w:val="002F0DFB"/>
    <w:rsid w:val="002F104A"/>
    <w:rsid w:val="002F11A4"/>
    <w:rsid w:val="002F51C0"/>
    <w:rsid w:val="002F774A"/>
    <w:rsid w:val="0030291A"/>
    <w:rsid w:val="00304BD6"/>
    <w:rsid w:val="0030531D"/>
    <w:rsid w:val="00305A38"/>
    <w:rsid w:val="00306459"/>
    <w:rsid w:val="00307151"/>
    <w:rsid w:val="003073C1"/>
    <w:rsid w:val="00311222"/>
    <w:rsid w:val="00314E3D"/>
    <w:rsid w:val="00324AFD"/>
    <w:rsid w:val="00326CA1"/>
    <w:rsid w:val="0033171F"/>
    <w:rsid w:val="00331EE4"/>
    <w:rsid w:val="00344A9A"/>
    <w:rsid w:val="00346963"/>
    <w:rsid w:val="00350489"/>
    <w:rsid w:val="00351B26"/>
    <w:rsid w:val="003602BE"/>
    <w:rsid w:val="00360559"/>
    <w:rsid w:val="00360C9E"/>
    <w:rsid w:val="003611B3"/>
    <w:rsid w:val="00362A4A"/>
    <w:rsid w:val="003728AB"/>
    <w:rsid w:val="00373120"/>
    <w:rsid w:val="00377817"/>
    <w:rsid w:val="00382D1A"/>
    <w:rsid w:val="00383538"/>
    <w:rsid w:val="003843B2"/>
    <w:rsid w:val="00387D87"/>
    <w:rsid w:val="00392BEE"/>
    <w:rsid w:val="00393391"/>
    <w:rsid w:val="003974A4"/>
    <w:rsid w:val="00397EAB"/>
    <w:rsid w:val="003A0D3F"/>
    <w:rsid w:val="003A72C3"/>
    <w:rsid w:val="003A7604"/>
    <w:rsid w:val="003B15F4"/>
    <w:rsid w:val="003B2ABF"/>
    <w:rsid w:val="003B699A"/>
    <w:rsid w:val="003C4740"/>
    <w:rsid w:val="003C6674"/>
    <w:rsid w:val="003D4CFE"/>
    <w:rsid w:val="003D5AE9"/>
    <w:rsid w:val="003D6CF7"/>
    <w:rsid w:val="003E33DD"/>
    <w:rsid w:val="003E655F"/>
    <w:rsid w:val="003E700C"/>
    <w:rsid w:val="003E76AE"/>
    <w:rsid w:val="003F26AF"/>
    <w:rsid w:val="003F387B"/>
    <w:rsid w:val="003F73DD"/>
    <w:rsid w:val="004044EE"/>
    <w:rsid w:val="00406E4E"/>
    <w:rsid w:val="0041044D"/>
    <w:rsid w:val="00411593"/>
    <w:rsid w:val="00413C32"/>
    <w:rsid w:val="0042136E"/>
    <w:rsid w:val="004238AE"/>
    <w:rsid w:val="0043019E"/>
    <w:rsid w:val="00435B40"/>
    <w:rsid w:val="004361C6"/>
    <w:rsid w:val="00436E73"/>
    <w:rsid w:val="00441202"/>
    <w:rsid w:val="004432DF"/>
    <w:rsid w:val="00445A09"/>
    <w:rsid w:val="004527CF"/>
    <w:rsid w:val="00454F0E"/>
    <w:rsid w:val="00457A61"/>
    <w:rsid w:val="00461C66"/>
    <w:rsid w:val="0046245A"/>
    <w:rsid w:val="00474F60"/>
    <w:rsid w:val="004769E2"/>
    <w:rsid w:val="00476E36"/>
    <w:rsid w:val="00481DB3"/>
    <w:rsid w:val="00482C97"/>
    <w:rsid w:val="00487DD5"/>
    <w:rsid w:val="00491C71"/>
    <w:rsid w:val="00491E3F"/>
    <w:rsid w:val="00492B8D"/>
    <w:rsid w:val="00493CA9"/>
    <w:rsid w:val="004960FD"/>
    <w:rsid w:val="0049655F"/>
    <w:rsid w:val="00497DF0"/>
    <w:rsid w:val="004A3CF2"/>
    <w:rsid w:val="004A3D1C"/>
    <w:rsid w:val="004A60EF"/>
    <w:rsid w:val="004A7B29"/>
    <w:rsid w:val="004A7CE0"/>
    <w:rsid w:val="004B1C3F"/>
    <w:rsid w:val="004B371A"/>
    <w:rsid w:val="004C4411"/>
    <w:rsid w:val="004C544C"/>
    <w:rsid w:val="004C689F"/>
    <w:rsid w:val="004C7852"/>
    <w:rsid w:val="004D00FA"/>
    <w:rsid w:val="004D0833"/>
    <w:rsid w:val="004D30AE"/>
    <w:rsid w:val="004D339D"/>
    <w:rsid w:val="004E005B"/>
    <w:rsid w:val="004E1063"/>
    <w:rsid w:val="004E42F9"/>
    <w:rsid w:val="004E445D"/>
    <w:rsid w:val="004E4D07"/>
    <w:rsid w:val="004E5834"/>
    <w:rsid w:val="004E6353"/>
    <w:rsid w:val="004E6C02"/>
    <w:rsid w:val="004F1DC1"/>
    <w:rsid w:val="004F3E2A"/>
    <w:rsid w:val="004F46D1"/>
    <w:rsid w:val="004F50DD"/>
    <w:rsid w:val="0050159D"/>
    <w:rsid w:val="00501BBB"/>
    <w:rsid w:val="00502B83"/>
    <w:rsid w:val="00505D78"/>
    <w:rsid w:val="005127E3"/>
    <w:rsid w:val="00512A37"/>
    <w:rsid w:val="00512A4B"/>
    <w:rsid w:val="00513BA9"/>
    <w:rsid w:val="005144CE"/>
    <w:rsid w:val="00515CF0"/>
    <w:rsid w:val="00524107"/>
    <w:rsid w:val="0052452C"/>
    <w:rsid w:val="005304EC"/>
    <w:rsid w:val="00530721"/>
    <w:rsid w:val="00531FD7"/>
    <w:rsid w:val="00532183"/>
    <w:rsid w:val="00532367"/>
    <w:rsid w:val="005334D5"/>
    <w:rsid w:val="0053612B"/>
    <w:rsid w:val="00537A96"/>
    <w:rsid w:val="005418CC"/>
    <w:rsid w:val="00541C4E"/>
    <w:rsid w:val="00546ECC"/>
    <w:rsid w:val="00552FC6"/>
    <w:rsid w:val="005541DA"/>
    <w:rsid w:val="0055509E"/>
    <w:rsid w:val="0055534A"/>
    <w:rsid w:val="00563BF5"/>
    <w:rsid w:val="00564435"/>
    <w:rsid w:val="005677A7"/>
    <w:rsid w:val="0057042F"/>
    <w:rsid w:val="00571A50"/>
    <w:rsid w:val="00573DCF"/>
    <w:rsid w:val="00574170"/>
    <w:rsid w:val="00577634"/>
    <w:rsid w:val="0058292E"/>
    <w:rsid w:val="00585FEE"/>
    <w:rsid w:val="00590B57"/>
    <w:rsid w:val="005A22BD"/>
    <w:rsid w:val="005B00D7"/>
    <w:rsid w:val="005B4164"/>
    <w:rsid w:val="005B42B6"/>
    <w:rsid w:val="005B755E"/>
    <w:rsid w:val="005C02D3"/>
    <w:rsid w:val="005C2617"/>
    <w:rsid w:val="005C357E"/>
    <w:rsid w:val="005C6768"/>
    <w:rsid w:val="005D15AD"/>
    <w:rsid w:val="005D3569"/>
    <w:rsid w:val="005D63EA"/>
    <w:rsid w:val="005E4C4D"/>
    <w:rsid w:val="005E6129"/>
    <w:rsid w:val="005F0A60"/>
    <w:rsid w:val="005F1792"/>
    <w:rsid w:val="005F206D"/>
    <w:rsid w:val="005F3AC3"/>
    <w:rsid w:val="00600D75"/>
    <w:rsid w:val="00602368"/>
    <w:rsid w:val="00603350"/>
    <w:rsid w:val="006061BB"/>
    <w:rsid w:val="00610555"/>
    <w:rsid w:val="00610CEA"/>
    <w:rsid w:val="00612987"/>
    <w:rsid w:val="00613056"/>
    <w:rsid w:val="00613C3D"/>
    <w:rsid w:val="00617802"/>
    <w:rsid w:val="00623249"/>
    <w:rsid w:val="00624FF8"/>
    <w:rsid w:val="006314FF"/>
    <w:rsid w:val="006334A3"/>
    <w:rsid w:val="00634B80"/>
    <w:rsid w:val="00635B8E"/>
    <w:rsid w:val="00640364"/>
    <w:rsid w:val="006409E2"/>
    <w:rsid w:val="00641231"/>
    <w:rsid w:val="00642163"/>
    <w:rsid w:val="006427D7"/>
    <w:rsid w:val="00642B06"/>
    <w:rsid w:val="0064328F"/>
    <w:rsid w:val="006472BC"/>
    <w:rsid w:val="0065171D"/>
    <w:rsid w:val="006517AC"/>
    <w:rsid w:val="00653663"/>
    <w:rsid w:val="0065405F"/>
    <w:rsid w:val="0066036C"/>
    <w:rsid w:val="00661790"/>
    <w:rsid w:val="00664D3C"/>
    <w:rsid w:val="00666AD2"/>
    <w:rsid w:val="00667EAE"/>
    <w:rsid w:val="00673036"/>
    <w:rsid w:val="00673112"/>
    <w:rsid w:val="00676120"/>
    <w:rsid w:val="00677C44"/>
    <w:rsid w:val="00682441"/>
    <w:rsid w:val="006847BA"/>
    <w:rsid w:val="00686017"/>
    <w:rsid w:val="006910EB"/>
    <w:rsid w:val="00693271"/>
    <w:rsid w:val="0069394F"/>
    <w:rsid w:val="006974A0"/>
    <w:rsid w:val="00697D07"/>
    <w:rsid w:val="006A02DF"/>
    <w:rsid w:val="006A0D52"/>
    <w:rsid w:val="006A1ABA"/>
    <w:rsid w:val="006A3A13"/>
    <w:rsid w:val="006A4BE0"/>
    <w:rsid w:val="006B2638"/>
    <w:rsid w:val="006C1633"/>
    <w:rsid w:val="006C1913"/>
    <w:rsid w:val="006C1A77"/>
    <w:rsid w:val="006C2541"/>
    <w:rsid w:val="006C39E4"/>
    <w:rsid w:val="006C3F07"/>
    <w:rsid w:val="006D0BF3"/>
    <w:rsid w:val="006D2728"/>
    <w:rsid w:val="006D66F1"/>
    <w:rsid w:val="006D738A"/>
    <w:rsid w:val="006D758A"/>
    <w:rsid w:val="006E0832"/>
    <w:rsid w:val="006E1B53"/>
    <w:rsid w:val="006E2BFF"/>
    <w:rsid w:val="006E563E"/>
    <w:rsid w:val="006E5C5D"/>
    <w:rsid w:val="006F053F"/>
    <w:rsid w:val="006F0F18"/>
    <w:rsid w:val="006F1C62"/>
    <w:rsid w:val="006F2740"/>
    <w:rsid w:val="006F3C43"/>
    <w:rsid w:val="006F47AA"/>
    <w:rsid w:val="006F48A8"/>
    <w:rsid w:val="006F5A5B"/>
    <w:rsid w:val="0070436F"/>
    <w:rsid w:val="00706D29"/>
    <w:rsid w:val="00707DDA"/>
    <w:rsid w:val="00714D4C"/>
    <w:rsid w:val="007160E3"/>
    <w:rsid w:val="00716122"/>
    <w:rsid w:val="00723309"/>
    <w:rsid w:val="0072381F"/>
    <w:rsid w:val="00723BCF"/>
    <w:rsid w:val="0072533F"/>
    <w:rsid w:val="00727481"/>
    <w:rsid w:val="00730A7D"/>
    <w:rsid w:val="00731246"/>
    <w:rsid w:val="0073315A"/>
    <w:rsid w:val="00735362"/>
    <w:rsid w:val="007360C4"/>
    <w:rsid w:val="0074059A"/>
    <w:rsid w:val="00744737"/>
    <w:rsid w:val="00744BB3"/>
    <w:rsid w:val="00747E8D"/>
    <w:rsid w:val="00754615"/>
    <w:rsid w:val="00762A08"/>
    <w:rsid w:val="0076394D"/>
    <w:rsid w:val="007654C1"/>
    <w:rsid w:val="00765ECC"/>
    <w:rsid w:val="007735E5"/>
    <w:rsid w:val="00774BB9"/>
    <w:rsid w:val="00775306"/>
    <w:rsid w:val="0077538B"/>
    <w:rsid w:val="007774EF"/>
    <w:rsid w:val="007824B9"/>
    <w:rsid w:val="007836A4"/>
    <w:rsid w:val="00787097"/>
    <w:rsid w:val="00794080"/>
    <w:rsid w:val="007A0269"/>
    <w:rsid w:val="007A122B"/>
    <w:rsid w:val="007A3DEC"/>
    <w:rsid w:val="007A6065"/>
    <w:rsid w:val="007A6E1D"/>
    <w:rsid w:val="007B382D"/>
    <w:rsid w:val="007B6F46"/>
    <w:rsid w:val="007C5332"/>
    <w:rsid w:val="007C7133"/>
    <w:rsid w:val="007D3004"/>
    <w:rsid w:val="007D3A50"/>
    <w:rsid w:val="007D4114"/>
    <w:rsid w:val="007D509D"/>
    <w:rsid w:val="007D555C"/>
    <w:rsid w:val="007D63D1"/>
    <w:rsid w:val="007D7F70"/>
    <w:rsid w:val="007E0E24"/>
    <w:rsid w:val="007E22D6"/>
    <w:rsid w:val="007E434F"/>
    <w:rsid w:val="007E6975"/>
    <w:rsid w:val="007E6F7B"/>
    <w:rsid w:val="007F0405"/>
    <w:rsid w:val="007F1BAC"/>
    <w:rsid w:val="007F1BEF"/>
    <w:rsid w:val="008024B5"/>
    <w:rsid w:val="00806241"/>
    <w:rsid w:val="00810C5C"/>
    <w:rsid w:val="00815AC8"/>
    <w:rsid w:val="0082065B"/>
    <w:rsid w:val="008238B7"/>
    <w:rsid w:val="0082491B"/>
    <w:rsid w:val="0082513C"/>
    <w:rsid w:val="00825664"/>
    <w:rsid w:val="00833E37"/>
    <w:rsid w:val="008409DE"/>
    <w:rsid w:val="00843528"/>
    <w:rsid w:val="008441FF"/>
    <w:rsid w:val="00846063"/>
    <w:rsid w:val="0084795C"/>
    <w:rsid w:val="00850F6C"/>
    <w:rsid w:val="00852404"/>
    <w:rsid w:val="00853C20"/>
    <w:rsid w:val="008577D0"/>
    <w:rsid w:val="00863B6A"/>
    <w:rsid w:val="00874386"/>
    <w:rsid w:val="00875DE7"/>
    <w:rsid w:val="008769AD"/>
    <w:rsid w:val="00876FE4"/>
    <w:rsid w:val="00881B4F"/>
    <w:rsid w:val="00882004"/>
    <w:rsid w:val="00882610"/>
    <w:rsid w:val="008841E1"/>
    <w:rsid w:val="008851D3"/>
    <w:rsid w:val="008852B9"/>
    <w:rsid w:val="0088578A"/>
    <w:rsid w:val="00890AD0"/>
    <w:rsid w:val="00891617"/>
    <w:rsid w:val="0089200A"/>
    <w:rsid w:val="008921B5"/>
    <w:rsid w:val="008A1891"/>
    <w:rsid w:val="008A5025"/>
    <w:rsid w:val="008A527E"/>
    <w:rsid w:val="008B4C3E"/>
    <w:rsid w:val="008B6A5A"/>
    <w:rsid w:val="008B6C7C"/>
    <w:rsid w:val="008B6E4C"/>
    <w:rsid w:val="008C1C29"/>
    <w:rsid w:val="008C324C"/>
    <w:rsid w:val="008C38C4"/>
    <w:rsid w:val="008C3C94"/>
    <w:rsid w:val="008C3F32"/>
    <w:rsid w:val="008C5749"/>
    <w:rsid w:val="008C5A01"/>
    <w:rsid w:val="008C7E8D"/>
    <w:rsid w:val="008D422D"/>
    <w:rsid w:val="008D6F78"/>
    <w:rsid w:val="008D771C"/>
    <w:rsid w:val="008E24C0"/>
    <w:rsid w:val="008F2CC0"/>
    <w:rsid w:val="008F2F21"/>
    <w:rsid w:val="00901E0F"/>
    <w:rsid w:val="00902BFF"/>
    <w:rsid w:val="00903647"/>
    <w:rsid w:val="009040C1"/>
    <w:rsid w:val="0090631B"/>
    <w:rsid w:val="00906A7E"/>
    <w:rsid w:val="00907ABF"/>
    <w:rsid w:val="00907DF0"/>
    <w:rsid w:val="00915037"/>
    <w:rsid w:val="0093386A"/>
    <w:rsid w:val="00942EDB"/>
    <w:rsid w:val="00943257"/>
    <w:rsid w:val="00945218"/>
    <w:rsid w:val="00945C47"/>
    <w:rsid w:val="00947D6E"/>
    <w:rsid w:val="00951137"/>
    <w:rsid w:val="00954884"/>
    <w:rsid w:val="00954CEA"/>
    <w:rsid w:val="00955295"/>
    <w:rsid w:val="00962EB0"/>
    <w:rsid w:val="00963C76"/>
    <w:rsid w:val="009671DE"/>
    <w:rsid w:val="00971CFF"/>
    <w:rsid w:val="0097677D"/>
    <w:rsid w:val="00980543"/>
    <w:rsid w:val="0098227B"/>
    <w:rsid w:val="0098371E"/>
    <w:rsid w:val="00984666"/>
    <w:rsid w:val="00986241"/>
    <w:rsid w:val="00986516"/>
    <w:rsid w:val="00990998"/>
    <w:rsid w:val="00996FF3"/>
    <w:rsid w:val="00997A97"/>
    <w:rsid w:val="009A5EF3"/>
    <w:rsid w:val="009B02D8"/>
    <w:rsid w:val="009B201D"/>
    <w:rsid w:val="009B68B7"/>
    <w:rsid w:val="009C09B8"/>
    <w:rsid w:val="009C39DE"/>
    <w:rsid w:val="009C5D98"/>
    <w:rsid w:val="009C6E76"/>
    <w:rsid w:val="009D3C88"/>
    <w:rsid w:val="009D539A"/>
    <w:rsid w:val="009D778E"/>
    <w:rsid w:val="009E6D18"/>
    <w:rsid w:val="009F017D"/>
    <w:rsid w:val="009F2521"/>
    <w:rsid w:val="009F614E"/>
    <w:rsid w:val="009F7615"/>
    <w:rsid w:val="00A0582D"/>
    <w:rsid w:val="00A05F82"/>
    <w:rsid w:val="00A075FC"/>
    <w:rsid w:val="00A1020F"/>
    <w:rsid w:val="00A118DA"/>
    <w:rsid w:val="00A14843"/>
    <w:rsid w:val="00A157EC"/>
    <w:rsid w:val="00A21FA9"/>
    <w:rsid w:val="00A224CD"/>
    <w:rsid w:val="00A23D7E"/>
    <w:rsid w:val="00A259AE"/>
    <w:rsid w:val="00A26255"/>
    <w:rsid w:val="00A3355D"/>
    <w:rsid w:val="00A340B6"/>
    <w:rsid w:val="00A35060"/>
    <w:rsid w:val="00A3731A"/>
    <w:rsid w:val="00A40E7F"/>
    <w:rsid w:val="00A43661"/>
    <w:rsid w:val="00A43829"/>
    <w:rsid w:val="00A4581B"/>
    <w:rsid w:val="00A472A0"/>
    <w:rsid w:val="00A50362"/>
    <w:rsid w:val="00A54826"/>
    <w:rsid w:val="00A55A8F"/>
    <w:rsid w:val="00A55DF9"/>
    <w:rsid w:val="00A561B3"/>
    <w:rsid w:val="00A56274"/>
    <w:rsid w:val="00A67670"/>
    <w:rsid w:val="00A7058A"/>
    <w:rsid w:val="00A70F82"/>
    <w:rsid w:val="00A70F8E"/>
    <w:rsid w:val="00A71422"/>
    <w:rsid w:val="00A71FA0"/>
    <w:rsid w:val="00A7222C"/>
    <w:rsid w:val="00A728B4"/>
    <w:rsid w:val="00A758EE"/>
    <w:rsid w:val="00A76C0E"/>
    <w:rsid w:val="00A76F08"/>
    <w:rsid w:val="00A77A0B"/>
    <w:rsid w:val="00A81673"/>
    <w:rsid w:val="00A82096"/>
    <w:rsid w:val="00A91166"/>
    <w:rsid w:val="00A931D3"/>
    <w:rsid w:val="00A9383D"/>
    <w:rsid w:val="00A947FB"/>
    <w:rsid w:val="00A94B6F"/>
    <w:rsid w:val="00A964C9"/>
    <w:rsid w:val="00A9656C"/>
    <w:rsid w:val="00A97528"/>
    <w:rsid w:val="00AA139B"/>
    <w:rsid w:val="00AA1A60"/>
    <w:rsid w:val="00AA47A3"/>
    <w:rsid w:val="00AA5A18"/>
    <w:rsid w:val="00AA6E42"/>
    <w:rsid w:val="00AA6FA7"/>
    <w:rsid w:val="00AB50BB"/>
    <w:rsid w:val="00AB59D3"/>
    <w:rsid w:val="00AB6C55"/>
    <w:rsid w:val="00AC18A9"/>
    <w:rsid w:val="00AC451F"/>
    <w:rsid w:val="00AC46EE"/>
    <w:rsid w:val="00AC6422"/>
    <w:rsid w:val="00AD1330"/>
    <w:rsid w:val="00AD3C7D"/>
    <w:rsid w:val="00AD4905"/>
    <w:rsid w:val="00AD65F3"/>
    <w:rsid w:val="00AD7FA5"/>
    <w:rsid w:val="00AE0A05"/>
    <w:rsid w:val="00AE3AAC"/>
    <w:rsid w:val="00AE4A89"/>
    <w:rsid w:val="00AE4DDB"/>
    <w:rsid w:val="00AE50F7"/>
    <w:rsid w:val="00AE62E2"/>
    <w:rsid w:val="00AE68EB"/>
    <w:rsid w:val="00AE702C"/>
    <w:rsid w:val="00AE70EC"/>
    <w:rsid w:val="00AF0A9A"/>
    <w:rsid w:val="00AF1D3B"/>
    <w:rsid w:val="00AF6AFA"/>
    <w:rsid w:val="00B003AC"/>
    <w:rsid w:val="00B0382D"/>
    <w:rsid w:val="00B0511C"/>
    <w:rsid w:val="00B05838"/>
    <w:rsid w:val="00B11605"/>
    <w:rsid w:val="00B11D9D"/>
    <w:rsid w:val="00B14276"/>
    <w:rsid w:val="00B143CD"/>
    <w:rsid w:val="00B20003"/>
    <w:rsid w:val="00B226A0"/>
    <w:rsid w:val="00B247F2"/>
    <w:rsid w:val="00B26D89"/>
    <w:rsid w:val="00B27185"/>
    <w:rsid w:val="00B27400"/>
    <w:rsid w:val="00B314D6"/>
    <w:rsid w:val="00B324AC"/>
    <w:rsid w:val="00B36C87"/>
    <w:rsid w:val="00B40F5E"/>
    <w:rsid w:val="00B45E10"/>
    <w:rsid w:val="00B46E3A"/>
    <w:rsid w:val="00B56FC4"/>
    <w:rsid w:val="00B61016"/>
    <w:rsid w:val="00B639C1"/>
    <w:rsid w:val="00B63F83"/>
    <w:rsid w:val="00B65F52"/>
    <w:rsid w:val="00B707A7"/>
    <w:rsid w:val="00B729A5"/>
    <w:rsid w:val="00B736EA"/>
    <w:rsid w:val="00B737DA"/>
    <w:rsid w:val="00B7578A"/>
    <w:rsid w:val="00B75D79"/>
    <w:rsid w:val="00B764CC"/>
    <w:rsid w:val="00B85481"/>
    <w:rsid w:val="00B85A1E"/>
    <w:rsid w:val="00B85AC2"/>
    <w:rsid w:val="00B96451"/>
    <w:rsid w:val="00B972F6"/>
    <w:rsid w:val="00BA21E8"/>
    <w:rsid w:val="00BA4B09"/>
    <w:rsid w:val="00BB0F2F"/>
    <w:rsid w:val="00BB1C83"/>
    <w:rsid w:val="00BB23D7"/>
    <w:rsid w:val="00BB353E"/>
    <w:rsid w:val="00BB4445"/>
    <w:rsid w:val="00BB492C"/>
    <w:rsid w:val="00BB4BFD"/>
    <w:rsid w:val="00BB6C16"/>
    <w:rsid w:val="00BB6DEF"/>
    <w:rsid w:val="00BC0382"/>
    <w:rsid w:val="00BC257C"/>
    <w:rsid w:val="00BC2982"/>
    <w:rsid w:val="00BC3458"/>
    <w:rsid w:val="00BC4674"/>
    <w:rsid w:val="00BC4B8B"/>
    <w:rsid w:val="00BC5193"/>
    <w:rsid w:val="00BC7534"/>
    <w:rsid w:val="00BD51F8"/>
    <w:rsid w:val="00BD66E0"/>
    <w:rsid w:val="00BD6B7A"/>
    <w:rsid w:val="00BD6E4E"/>
    <w:rsid w:val="00BD6E6B"/>
    <w:rsid w:val="00BD7DC9"/>
    <w:rsid w:val="00BE0B18"/>
    <w:rsid w:val="00BE17DA"/>
    <w:rsid w:val="00BE2985"/>
    <w:rsid w:val="00BE333F"/>
    <w:rsid w:val="00BE5DE6"/>
    <w:rsid w:val="00BE730D"/>
    <w:rsid w:val="00BE731E"/>
    <w:rsid w:val="00BF00F3"/>
    <w:rsid w:val="00BF0E45"/>
    <w:rsid w:val="00BF39DC"/>
    <w:rsid w:val="00BF47E6"/>
    <w:rsid w:val="00BF587C"/>
    <w:rsid w:val="00BF688A"/>
    <w:rsid w:val="00BF6ED0"/>
    <w:rsid w:val="00BF765C"/>
    <w:rsid w:val="00BF7F48"/>
    <w:rsid w:val="00C02260"/>
    <w:rsid w:val="00C05A87"/>
    <w:rsid w:val="00C06BF5"/>
    <w:rsid w:val="00C07F59"/>
    <w:rsid w:val="00C11104"/>
    <w:rsid w:val="00C14432"/>
    <w:rsid w:val="00C1552B"/>
    <w:rsid w:val="00C168AC"/>
    <w:rsid w:val="00C17F57"/>
    <w:rsid w:val="00C2078B"/>
    <w:rsid w:val="00C246B3"/>
    <w:rsid w:val="00C24B21"/>
    <w:rsid w:val="00C30E72"/>
    <w:rsid w:val="00C327F3"/>
    <w:rsid w:val="00C34E75"/>
    <w:rsid w:val="00C34F5C"/>
    <w:rsid w:val="00C35769"/>
    <w:rsid w:val="00C41105"/>
    <w:rsid w:val="00C4420F"/>
    <w:rsid w:val="00C4531F"/>
    <w:rsid w:val="00C512AE"/>
    <w:rsid w:val="00C52941"/>
    <w:rsid w:val="00C568EE"/>
    <w:rsid w:val="00C60FF1"/>
    <w:rsid w:val="00C6377C"/>
    <w:rsid w:val="00C707B9"/>
    <w:rsid w:val="00C70D14"/>
    <w:rsid w:val="00C73A70"/>
    <w:rsid w:val="00C73F5D"/>
    <w:rsid w:val="00C75F5E"/>
    <w:rsid w:val="00C76418"/>
    <w:rsid w:val="00C80166"/>
    <w:rsid w:val="00C82996"/>
    <w:rsid w:val="00C87351"/>
    <w:rsid w:val="00C87834"/>
    <w:rsid w:val="00C87850"/>
    <w:rsid w:val="00C90693"/>
    <w:rsid w:val="00C94AFC"/>
    <w:rsid w:val="00C95057"/>
    <w:rsid w:val="00C952FF"/>
    <w:rsid w:val="00CA15C0"/>
    <w:rsid w:val="00CA1D97"/>
    <w:rsid w:val="00CA4202"/>
    <w:rsid w:val="00CA47AF"/>
    <w:rsid w:val="00CA5BB7"/>
    <w:rsid w:val="00CA66B0"/>
    <w:rsid w:val="00CB05C3"/>
    <w:rsid w:val="00CB0C03"/>
    <w:rsid w:val="00CB28E8"/>
    <w:rsid w:val="00CB6678"/>
    <w:rsid w:val="00CC1219"/>
    <w:rsid w:val="00CC12DB"/>
    <w:rsid w:val="00CC7D28"/>
    <w:rsid w:val="00CD22A4"/>
    <w:rsid w:val="00CD26E6"/>
    <w:rsid w:val="00CD31DD"/>
    <w:rsid w:val="00CD622C"/>
    <w:rsid w:val="00CD6C5A"/>
    <w:rsid w:val="00CE0E45"/>
    <w:rsid w:val="00CE4388"/>
    <w:rsid w:val="00CE4B07"/>
    <w:rsid w:val="00CE6B0C"/>
    <w:rsid w:val="00CE7D68"/>
    <w:rsid w:val="00CF12CE"/>
    <w:rsid w:val="00CF19EF"/>
    <w:rsid w:val="00CF46A0"/>
    <w:rsid w:val="00CF70F3"/>
    <w:rsid w:val="00CF781E"/>
    <w:rsid w:val="00D021DB"/>
    <w:rsid w:val="00D02750"/>
    <w:rsid w:val="00D056B5"/>
    <w:rsid w:val="00D06D83"/>
    <w:rsid w:val="00D10601"/>
    <w:rsid w:val="00D14F89"/>
    <w:rsid w:val="00D15F6E"/>
    <w:rsid w:val="00D16939"/>
    <w:rsid w:val="00D16E88"/>
    <w:rsid w:val="00D17D3E"/>
    <w:rsid w:val="00D21B43"/>
    <w:rsid w:val="00D22F4C"/>
    <w:rsid w:val="00D2468A"/>
    <w:rsid w:val="00D25E79"/>
    <w:rsid w:val="00D262BD"/>
    <w:rsid w:val="00D265C9"/>
    <w:rsid w:val="00D30C38"/>
    <w:rsid w:val="00D322D3"/>
    <w:rsid w:val="00D371A6"/>
    <w:rsid w:val="00D4010C"/>
    <w:rsid w:val="00D4517A"/>
    <w:rsid w:val="00D50493"/>
    <w:rsid w:val="00D5147E"/>
    <w:rsid w:val="00D561AC"/>
    <w:rsid w:val="00D61094"/>
    <w:rsid w:val="00D65216"/>
    <w:rsid w:val="00D65E7F"/>
    <w:rsid w:val="00D67F79"/>
    <w:rsid w:val="00D70DC0"/>
    <w:rsid w:val="00D70F63"/>
    <w:rsid w:val="00D712AF"/>
    <w:rsid w:val="00D72363"/>
    <w:rsid w:val="00D74559"/>
    <w:rsid w:val="00D74A73"/>
    <w:rsid w:val="00D75C1B"/>
    <w:rsid w:val="00D7698F"/>
    <w:rsid w:val="00D804C5"/>
    <w:rsid w:val="00D850AB"/>
    <w:rsid w:val="00D85183"/>
    <w:rsid w:val="00D914C4"/>
    <w:rsid w:val="00D918E1"/>
    <w:rsid w:val="00D95CB5"/>
    <w:rsid w:val="00D9737F"/>
    <w:rsid w:val="00DA5465"/>
    <w:rsid w:val="00DB23E2"/>
    <w:rsid w:val="00DB530E"/>
    <w:rsid w:val="00DB7E97"/>
    <w:rsid w:val="00DC123A"/>
    <w:rsid w:val="00DC6F1D"/>
    <w:rsid w:val="00DD0016"/>
    <w:rsid w:val="00DD0615"/>
    <w:rsid w:val="00DD0966"/>
    <w:rsid w:val="00DD7762"/>
    <w:rsid w:val="00DE0EC0"/>
    <w:rsid w:val="00DE3E70"/>
    <w:rsid w:val="00DE5139"/>
    <w:rsid w:val="00DE5CF8"/>
    <w:rsid w:val="00DE7A1D"/>
    <w:rsid w:val="00DF0A9B"/>
    <w:rsid w:val="00DF1D90"/>
    <w:rsid w:val="00DF2E2B"/>
    <w:rsid w:val="00DF4EE4"/>
    <w:rsid w:val="00DF68B4"/>
    <w:rsid w:val="00DF7CB3"/>
    <w:rsid w:val="00E002AE"/>
    <w:rsid w:val="00E01F02"/>
    <w:rsid w:val="00E038DB"/>
    <w:rsid w:val="00E06C41"/>
    <w:rsid w:val="00E07DC3"/>
    <w:rsid w:val="00E10FC1"/>
    <w:rsid w:val="00E20BE0"/>
    <w:rsid w:val="00E26C9C"/>
    <w:rsid w:val="00E30A71"/>
    <w:rsid w:val="00E3264F"/>
    <w:rsid w:val="00E34489"/>
    <w:rsid w:val="00E35DA7"/>
    <w:rsid w:val="00E407AA"/>
    <w:rsid w:val="00E40910"/>
    <w:rsid w:val="00E47F26"/>
    <w:rsid w:val="00E50930"/>
    <w:rsid w:val="00E51CC6"/>
    <w:rsid w:val="00E51E6A"/>
    <w:rsid w:val="00E52D9E"/>
    <w:rsid w:val="00E57B7B"/>
    <w:rsid w:val="00E62FFF"/>
    <w:rsid w:val="00E6760F"/>
    <w:rsid w:val="00E70B35"/>
    <w:rsid w:val="00E762D5"/>
    <w:rsid w:val="00E80683"/>
    <w:rsid w:val="00E854C9"/>
    <w:rsid w:val="00E86F1D"/>
    <w:rsid w:val="00E926B7"/>
    <w:rsid w:val="00E93C92"/>
    <w:rsid w:val="00EA5C01"/>
    <w:rsid w:val="00EA6DC5"/>
    <w:rsid w:val="00EB00FA"/>
    <w:rsid w:val="00EB0498"/>
    <w:rsid w:val="00EB2C23"/>
    <w:rsid w:val="00EB48ED"/>
    <w:rsid w:val="00EB5872"/>
    <w:rsid w:val="00EB62B0"/>
    <w:rsid w:val="00EB6A04"/>
    <w:rsid w:val="00EC0048"/>
    <w:rsid w:val="00EC7EEC"/>
    <w:rsid w:val="00ED3653"/>
    <w:rsid w:val="00EE2600"/>
    <w:rsid w:val="00EE30F4"/>
    <w:rsid w:val="00EE50D9"/>
    <w:rsid w:val="00EF0579"/>
    <w:rsid w:val="00EF25D7"/>
    <w:rsid w:val="00EF5C63"/>
    <w:rsid w:val="00F00272"/>
    <w:rsid w:val="00F0764B"/>
    <w:rsid w:val="00F10226"/>
    <w:rsid w:val="00F108C9"/>
    <w:rsid w:val="00F12277"/>
    <w:rsid w:val="00F14379"/>
    <w:rsid w:val="00F165B6"/>
    <w:rsid w:val="00F22FB5"/>
    <w:rsid w:val="00F25190"/>
    <w:rsid w:val="00F25540"/>
    <w:rsid w:val="00F25637"/>
    <w:rsid w:val="00F25BBB"/>
    <w:rsid w:val="00F30410"/>
    <w:rsid w:val="00F3094F"/>
    <w:rsid w:val="00F32591"/>
    <w:rsid w:val="00F34852"/>
    <w:rsid w:val="00F37297"/>
    <w:rsid w:val="00F40353"/>
    <w:rsid w:val="00F4294C"/>
    <w:rsid w:val="00F448AA"/>
    <w:rsid w:val="00F464DC"/>
    <w:rsid w:val="00F50CB8"/>
    <w:rsid w:val="00F513D4"/>
    <w:rsid w:val="00F6333C"/>
    <w:rsid w:val="00F665E4"/>
    <w:rsid w:val="00F703D0"/>
    <w:rsid w:val="00F73F2C"/>
    <w:rsid w:val="00F80BCF"/>
    <w:rsid w:val="00F83415"/>
    <w:rsid w:val="00F86D68"/>
    <w:rsid w:val="00F90EAE"/>
    <w:rsid w:val="00F923CE"/>
    <w:rsid w:val="00F92556"/>
    <w:rsid w:val="00F926B1"/>
    <w:rsid w:val="00FA24FC"/>
    <w:rsid w:val="00FA4600"/>
    <w:rsid w:val="00FA50E6"/>
    <w:rsid w:val="00FA52DB"/>
    <w:rsid w:val="00FA5C01"/>
    <w:rsid w:val="00FA6A0F"/>
    <w:rsid w:val="00FA7219"/>
    <w:rsid w:val="00FA7D68"/>
    <w:rsid w:val="00FB03A4"/>
    <w:rsid w:val="00FB2077"/>
    <w:rsid w:val="00FB249F"/>
    <w:rsid w:val="00FB5713"/>
    <w:rsid w:val="00FB5DBF"/>
    <w:rsid w:val="00FB6E67"/>
    <w:rsid w:val="00FC11D1"/>
    <w:rsid w:val="00FC4D67"/>
    <w:rsid w:val="00FC54F1"/>
    <w:rsid w:val="00FC7F31"/>
    <w:rsid w:val="00FD0594"/>
    <w:rsid w:val="00FD05AC"/>
    <w:rsid w:val="00FD0A7F"/>
    <w:rsid w:val="00FD31EB"/>
    <w:rsid w:val="00FD51B3"/>
    <w:rsid w:val="00FD6623"/>
    <w:rsid w:val="00FE000F"/>
    <w:rsid w:val="00FE3AFB"/>
    <w:rsid w:val="00FE5508"/>
    <w:rsid w:val="00FE670F"/>
    <w:rsid w:val="00FF02AC"/>
    <w:rsid w:val="00FF0486"/>
    <w:rsid w:val="00FF4139"/>
    <w:rsid w:val="00FF64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5A"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bCs w:val="0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 w:val="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Pr>
      <w:b/>
    </w:rPr>
  </w:style>
  <w:style w:type="paragraph" w:styleId="BodyTextIndent">
    <w:name w:val="Body Text Indent"/>
    <w:basedOn w:val="Normal"/>
    <w:pPr>
      <w:spacing w:line="360" w:lineRule="auto"/>
      <w:ind w:left="1410"/>
      <w:jc w:val="both"/>
    </w:p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bCs w:val="0"/>
      <w:szCs w:val="20"/>
      <w:lang w:val="cs-CZ"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jc w:val="both"/>
    </w:pPr>
  </w:style>
  <w:style w:type="character" w:styleId="Strong">
    <w:name w:val="Strong"/>
    <w:qFormat/>
    <w:rsid w:val="00314E3D"/>
    <w:rPr>
      <w:b/>
      <w:bCs/>
    </w:rPr>
  </w:style>
  <w:style w:type="character" w:styleId="PageNumber">
    <w:name w:val="page number"/>
    <w:basedOn w:val="DefaultParagraphFont"/>
    <w:rsid w:val="00B707A7"/>
  </w:style>
  <w:style w:type="paragraph" w:styleId="BalloonText">
    <w:name w:val="Balloon Text"/>
    <w:basedOn w:val="Normal"/>
    <w:semiHidden/>
    <w:rsid w:val="00DE0EC0"/>
    <w:rPr>
      <w:rFonts w:ascii="Tahoma" w:hAnsi="Tahoma" w:cs="Tahoma"/>
      <w:sz w:val="16"/>
      <w:szCs w:val="16"/>
    </w:rPr>
  </w:style>
  <w:style w:type="character" w:styleId="Hyperlink">
    <w:name w:val="Hyperlink"/>
    <w:rsid w:val="00EC0048"/>
    <w:rPr>
      <w:rFonts w:ascii="Arial" w:hAnsi="Arial" w:cs="Arial" w:hint="default"/>
      <w:color w:val="008248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AC451F"/>
    <w:pPr>
      <w:jc w:val="center"/>
    </w:pPr>
    <w:rPr>
      <w:b/>
      <w:sz w:val="28"/>
    </w:rPr>
  </w:style>
  <w:style w:type="paragraph" w:customStyle="1" w:styleId="TxBrp9">
    <w:name w:val="TxBr_p9"/>
    <w:basedOn w:val="Normal"/>
    <w:rsid w:val="007C53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character" w:customStyle="1" w:styleId="skypepnhmark1">
    <w:name w:val="skype_pnh_mark1"/>
    <w:rsid w:val="003E76AE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ZkladntextChar">
    <w:name w:val="Základný text Char"/>
    <w:link w:val="BodyText"/>
    <w:rsid w:val="007E6975"/>
    <w:rPr>
      <w:b/>
      <w:bCs/>
      <w:sz w:val="24"/>
      <w:szCs w:val="24"/>
    </w:rPr>
  </w:style>
  <w:style w:type="character" w:customStyle="1" w:styleId="Zkladntext3Char">
    <w:name w:val="Základný text 3 Char"/>
    <w:link w:val="BodyText3"/>
    <w:rsid w:val="007E6975"/>
    <w:rPr>
      <w:b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</cp:revision>
  <cp:lastPrinted>2012-02-22T12:28:00Z</cp:lastPrinted>
  <dcterms:created xsi:type="dcterms:W3CDTF">2012-07-24T12:46:00Z</dcterms:created>
  <dcterms:modified xsi:type="dcterms:W3CDTF">2012-07-27T07:35:00Z</dcterms:modified>
</cp:coreProperties>
</file>