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1F37">
      <w:pPr>
        <w:pStyle w:val="Heading2"/>
        <w:tabs>
          <w:tab w:val="left" w:pos="0"/>
        </w:tabs>
        <w:jc w:val="center"/>
        <w:rPr>
          <w:lang w:val="sk-SK"/>
        </w:rPr>
      </w:pPr>
    </w:p>
    <w:p w:rsidR="00CC7D28" w:rsidRPr="007774EF">
      <w:pPr>
        <w:pStyle w:val="Heading2"/>
        <w:tabs>
          <w:tab w:val="left" w:pos="0"/>
        </w:tabs>
        <w:jc w:val="center"/>
        <w:rPr>
          <w:lang w:val="sk-SK"/>
        </w:rPr>
      </w:pPr>
      <w:r w:rsidRPr="007774EF">
        <w:rPr>
          <w:lang w:val="sk-SK"/>
        </w:rPr>
        <w:t>Výbor Národnej rady Slovenskej republiky pre financie</w:t>
      </w:r>
      <w:r w:rsidR="003F387B">
        <w:rPr>
          <w:lang w:val="sk-SK"/>
        </w:rPr>
        <w:t xml:space="preserve"> a </w:t>
      </w:r>
      <w:r w:rsidRPr="007774EF">
        <w:rPr>
          <w:lang w:val="sk-SK"/>
        </w:rPr>
        <w:t xml:space="preserve">rozpočet </w:t>
      </w:r>
    </w:p>
    <w:p w:rsidR="00CC7D28" w:rsidRPr="007774EF">
      <w:pPr>
        <w:pStyle w:val="Heading2"/>
        <w:jc w:val="center"/>
        <w:rPr>
          <w:lang w:val="sk-SK"/>
        </w:rPr>
      </w:pPr>
      <w:r w:rsidRPr="007774EF" w:rsidR="00B85AC2">
        <w:rPr>
          <w:lang w:val="sk-SK"/>
        </w:rPr>
        <w:t>V</w:t>
      </w:r>
      <w:r w:rsidR="00064C19">
        <w:rPr>
          <w:lang w:val="sk-SK"/>
        </w:rPr>
        <w:t>I</w:t>
      </w:r>
      <w:r w:rsidRPr="007774EF" w:rsidR="00B85AC2">
        <w:rPr>
          <w:lang w:val="sk-SK"/>
        </w:rPr>
        <w:t>.</w:t>
      </w:r>
      <w:r w:rsidRPr="007774EF">
        <w:rPr>
          <w:lang w:val="sk-SK"/>
        </w:rPr>
        <w:t xml:space="preserve"> volebné obdobie</w:t>
      </w:r>
    </w:p>
    <w:p w:rsidR="00CC7D28" w:rsidRPr="007774EF">
      <w:pPr>
        <w:ind w:right="-1"/>
        <w:rPr>
          <w:lang w:eastAsia="cs-CZ"/>
        </w:rPr>
      </w:pPr>
    </w:p>
    <w:p w:rsidR="00CC7D28" w:rsidRPr="007774EF">
      <w:pPr>
        <w:rPr>
          <w:b/>
          <w:sz w:val="28"/>
          <w:lang w:eastAsia="cs-CZ"/>
        </w:rPr>
      </w:pPr>
      <w:r w:rsidRPr="007774EF">
        <w:t xml:space="preserve">                                                           </w:t>
      </w:r>
      <w:r w:rsidRPr="007774EF">
        <w:rPr>
          <w:b/>
          <w:sz w:val="28"/>
        </w:rPr>
        <w:t>Z Á P I  S N I C A</w:t>
      </w:r>
    </w:p>
    <w:p w:rsidR="00CC7D28" w:rsidRPr="007774EF">
      <w:pPr>
        <w:rPr>
          <w:lang w:eastAsia="cs-CZ"/>
        </w:rPr>
      </w:pPr>
    </w:p>
    <w:p w:rsidR="00CC7D28" w:rsidRPr="007774EF">
      <w:pPr>
        <w:ind w:right="-1"/>
        <w:jc w:val="center"/>
        <w:rPr>
          <w:b/>
          <w:u w:val="single"/>
          <w:lang w:eastAsia="cs-CZ"/>
        </w:rPr>
      </w:pPr>
      <w:r w:rsidR="00DE7A1D">
        <w:rPr>
          <w:b/>
          <w:u w:val="single"/>
        </w:rPr>
        <w:t xml:space="preserve">z </w:t>
      </w:r>
      <w:r w:rsidR="00692391">
        <w:rPr>
          <w:b/>
          <w:u w:val="single"/>
        </w:rPr>
        <w:t>2</w:t>
      </w:r>
      <w:r w:rsidRPr="007774EF" w:rsidR="00B85AC2">
        <w:rPr>
          <w:b/>
          <w:u w:val="single"/>
        </w:rPr>
        <w:t xml:space="preserve">. </w:t>
      </w:r>
      <w:r w:rsidRPr="007774EF">
        <w:rPr>
          <w:b/>
          <w:u w:val="single"/>
        </w:rPr>
        <w:t xml:space="preserve">schôdze výboru, ktorá sa uskutočnila </w:t>
      </w:r>
      <w:r w:rsidR="006931BA">
        <w:rPr>
          <w:b/>
          <w:u w:val="single"/>
        </w:rPr>
        <w:t>3</w:t>
      </w:r>
      <w:r w:rsidR="003F387B">
        <w:rPr>
          <w:b/>
          <w:u w:val="single"/>
        </w:rPr>
        <w:t xml:space="preserve">. </w:t>
      </w:r>
      <w:r w:rsidR="006931BA">
        <w:rPr>
          <w:b/>
          <w:u w:val="single"/>
        </w:rPr>
        <w:t>mája</w:t>
      </w:r>
      <w:r w:rsidRPr="007774EF" w:rsidR="00602368">
        <w:rPr>
          <w:b/>
          <w:u w:val="single"/>
        </w:rPr>
        <w:t xml:space="preserve"> </w:t>
      </w:r>
      <w:r w:rsidRPr="007774EF" w:rsidR="000F3763">
        <w:rPr>
          <w:b/>
          <w:u w:val="single"/>
        </w:rPr>
        <w:t>20</w:t>
      </w:r>
      <w:r w:rsidR="006931BA">
        <w:rPr>
          <w:b/>
          <w:u w:val="single"/>
        </w:rPr>
        <w:t>12</w:t>
      </w:r>
    </w:p>
    <w:p w:rsidR="004E005B">
      <w:pPr>
        <w:jc w:val="both"/>
        <w:rPr>
          <w:b/>
          <w:u w:val="single"/>
          <w:lang w:eastAsia="cs-CZ"/>
        </w:rPr>
      </w:pPr>
    </w:p>
    <w:p w:rsidR="00886899">
      <w:pPr>
        <w:ind w:right="-1"/>
      </w:pPr>
      <w:r w:rsidRPr="007774EF" w:rsidR="00CC7D28">
        <w:rPr>
          <w:b/>
        </w:rPr>
        <w:t>Prítomní</w:t>
      </w:r>
      <w:r w:rsidRPr="007774EF" w:rsidR="00B05838">
        <w:rPr>
          <w:b/>
        </w:rPr>
        <w:t xml:space="preserve"> </w:t>
      </w:r>
      <w:r w:rsidRPr="007774EF" w:rsidR="00CC7D28">
        <w:rPr>
          <w:b/>
        </w:rPr>
        <w:t xml:space="preserve">:     </w:t>
      </w:r>
      <w:r w:rsidRPr="007774EF" w:rsidR="00CC7D28">
        <w:t xml:space="preserve">členovia výboru podľa prezenčnej listiny       </w:t>
      </w:r>
    </w:p>
    <w:p w:rsidR="00886899">
      <w:pPr>
        <w:ind w:right="-1"/>
      </w:pPr>
    </w:p>
    <w:p w:rsidR="00CC7D28" w:rsidRPr="007774EF" w:rsidP="0010341C">
      <w:pPr>
        <w:pStyle w:val="BodyText"/>
        <w:ind w:firstLine="708"/>
      </w:pPr>
      <w:r w:rsidRPr="007774EF">
        <w:rPr>
          <w:b w:val="0"/>
          <w:bCs w:val="0"/>
        </w:rPr>
        <w:t>Výbor schválil program s tým, že z cel</w:t>
      </w:r>
      <w:r w:rsidRPr="007774EF" w:rsidR="00B27400">
        <w:rPr>
          <w:b w:val="0"/>
          <w:bCs w:val="0"/>
        </w:rPr>
        <w:t>kového počtu 1</w:t>
      </w:r>
      <w:r w:rsidR="006931BA">
        <w:rPr>
          <w:b w:val="0"/>
          <w:bCs w:val="0"/>
        </w:rPr>
        <w:t>2</w:t>
      </w:r>
      <w:r w:rsidRPr="007774EF" w:rsidR="00B27400">
        <w:rPr>
          <w:b w:val="0"/>
          <w:bCs w:val="0"/>
        </w:rPr>
        <w:t xml:space="preserve"> poslancov bolo</w:t>
      </w:r>
      <w:r w:rsidRPr="007774EF" w:rsidR="00231A9B">
        <w:rPr>
          <w:b w:val="0"/>
          <w:bCs w:val="0"/>
        </w:rPr>
        <w:t xml:space="preserve"> v čase schvaľovania</w:t>
      </w:r>
      <w:r w:rsidRPr="007774EF" w:rsidR="00B27400">
        <w:rPr>
          <w:b w:val="0"/>
          <w:bCs w:val="0"/>
        </w:rPr>
        <w:t xml:space="preserve"> </w:t>
      </w:r>
      <w:r w:rsidR="00064C19">
        <w:rPr>
          <w:b w:val="0"/>
          <w:bCs w:val="0"/>
        </w:rPr>
        <w:t>10</w:t>
      </w:r>
      <w:r w:rsidRPr="007774EF" w:rsidR="00CE0E45">
        <w:rPr>
          <w:b w:val="0"/>
          <w:bCs w:val="0"/>
        </w:rPr>
        <w:t xml:space="preserve"> </w:t>
      </w:r>
      <w:r w:rsidRPr="007774EF">
        <w:rPr>
          <w:b w:val="0"/>
          <w:bCs w:val="0"/>
        </w:rPr>
        <w:t xml:space="preserve">prítomných </w:t>
      </w:r>
      <w:r w:rsidRPr="007774EF" w:rsidR="0065171D">
        <w:rPr>
          <w:b w:val="0"/>
          <w:bCs w:val="0"/>
        </w:rPr>
        <w:t>p</w:t>
      </w:r>
      <w:r w:rsidRPr="007774EF">
        <w:rPr>
          <w:b w:val="0"/>
          <w:bCs w:val="0"/>
        </w:rPr>
        <w:t>oslancov,</w:t>
      </w:r>
      <w:r w:rsidRPr="007774EF" w:rsidR="0010341C">
        <w:rPr>
          <w:b w:val="0"/>
          <w:bCs w:val="0"/>
        </w:rPr>
        <w:t xml:space="preserve"> </w:t>
      </w:r>
      <w:r w:rsidRPr="007774EF">
        <w:rPr>
          <w:b w:val="0"/>
          <w:bCs w:val="0"/>
        </w:rPr>
        <w:t>za hlasoval</w:t>
      </w:r>
      <w:r w:rsidR="00435609">
        <w:rPr>
          <w:b w:val="0"/>
          <w:bCs w:val="0"/>
        </w:rPr>
        <w:t>o</w:t>
      </w:r>
      <w:r w:rsidRPr="007774EF">
        <w:rPr>
          <w:b w:val="0"/>
          <w:bCs w:val="0"/>
        </w:rPr>
        <w:t xml:space="preserve"> </w:t>
      </w:r>
      <w:r w:rsidR="00064C19">
        <w:rPr>
          <w:b w:val="0"/>
          <w:bCs w:val="0"/>
        </w:rPr>
        <w:t>10</w:t>
      </w:r>
      <w:r w:rsidRPr="007774EF">
        <w:rPr>
          <w:b w:val="0"/>
          <w:bCs w:val="0"/>
        </w:rPr>
        <w:t xml:space="preserve"> poslancov, 0 sa zdržalo, 0 bolo proti.</w:t>
      </w:r>
      <w:r w:rsidRPr="007774EF">
        <w:t xml:space="preserve">    </w:t>
      </w:r>
    </w:p>
    <w:p w:rsidR="00CC7D28">
      <w:pPr>
        <w:pStyle w:val="BodyText"/>
        <w:jc w:val="both"/>
      </w:pPr>
    </w:p>
    <w:p w:rsidR="00692391" w:rsidP="00692391">
      <w:pPr>
        <w:pStyle w:val="BodyText"/>
        <w:jc w:val="both"/>
      </w:pPr>
      <w:r w:rsidRPr="007774EF" w:rsidR="00CC7D28">
        <w:t>Program</w:t>
      </w:r>
      <w:r>
        <w:t xml:space="preserve"> :</w:t>
      </w:r>
    </w:p>
    <w:p w:rsidR="006931BA" w:rsidP="00692391">
      <w:pPr>
        <w:pStyle w:val="BodyText"/>
        <w:jc w:val="both"/>
      </w:pPr>
    </w:p>
    <w:p w:rsidR="006931BA" w:rsidRPr="006931BA" w:rsidP="006931BA">
      <w:pPr>
        <w:numPr>
          <w:ilvl w:val="0"/>
          <w:numId w:val="11"/>
        </w:numPr>
        <w:tabs>
          <w:tab w:val="num" w:pos="900"/>
        </w:tabs>
        <w:ind w:left="900" w:hanging="616"/>
        <w:jc w:val="both"/>
        <w:rPr>
          <w:bCs w:val="0"/>
        </w:rPr>
      </w:pPr>
      <w:r w:rsidRPr="006931BA">
        <w:rPr>
          <w:bCs w:val="0"/>
        </w:rPr>
        <w:t xml:space="preserve">Programové vyhlásenie vlády Slovenskej republiky a žiadosť vlády o vyslovenie dôvery </w:t>
      </w:r>
    </w:p>
    <w:p w:rsidR="006931BA" w:rsidRPr="006931BA" w:rsidP="006931BA">
      <w:pPr>
        <w:ind w:left="567"/>
        <w:jc w:val="both"/>
        <w:rPr>
          <w:bCs w:val="0"/>
        </w:rPr>
      </w:pPr>
      <w:r w:rsidRPr="006931BA">
        <w:rPr>
          <w:bCs w:val="0"/>
        </w:rPr>
        <w:t>(tlač 37)</w:t>
      </w:r>
    </w:p>
    <w:p w:rsidR="006931BA" w:rsidRPr="006931BA" w:rsidP="006931BA">
      <w:pPr>
        <w:jc w:val="both"/>
        <w:rPr>
          <w:bCs w:val="0"/>
        </w:rPr>
      </w:pPr>
      <w:r w:rsidRPr="006931BA">
        <w:rPr>
          <w:bCs w:val="0"/>
        </w:rPr>
        <w:tab/>
        <w:tab/>
        <w:tab/>
      </w:r>
    </w:p>
    <w:p w:rsidR="006931BA" w:rsidRPr="006931BA" w:rsidP="006931BA">
      <w:pPr>
        <w:numPr>
          <w:ilvl w:val="0"/>
          <w:numId w:val="11"/>
        </w:numPr>
        <w:jc w:val="both"/>
      </w:pPr>
      <w:r w:rsidRPr="006931BA">
        <w:t>Návrh na vyslovenie súhlasu Národnej rady Slovenskej republiky s Rozhodnutím</w:t>
      </w:r>
    </w:p>
    <w:p w:rsidR="006931BA" w:rsidRPr="006931BA" w:rsidP="006931BA">
      <w:pPr>
        <w:ind w:left="540"/>
        <w:jc w:val="both"/>
      </w:pPr>
      <w:r w:rsidRPr="006931BA">
        <w:t>Európskej rady, ktorým sa mení a dopĺňa článok 136 Zmluvy o fungovaní Európskej únie v súvislosti s mechanizmom pre stabilitu pre členské štáty, ktorých menou je euro (tlač 27)</w:t>
      </w:r>
    </w:p>
    <w:p w:rsidR="006931BA" w:rsidRPr="006931BA" w:rsidP="006931BA">
      <w:pPr>
        <w:jc w:val="both"/>
        <w:rPr>
          <w:bCs w:val="0"/>
        </w:rPr>
      </w:pPr>
    </w:p>
    <w:p w:rsidR="006931BA" w:rsidRPr="006931BA" w:rsidP="006931BA">
      <w:pPr>
        <w:numPr>
          <w:ilvl w:val="0"/>
          <w:numId w:val="11"/>
        </w:numPr>
        <w:jc w:val="both"/>
      </w:pPr>
      <w:r w:rsidRPr="006931BA">
        <w:t>Rôzne</w:t>
      </w:r>
    </w:p>
    <w:p w:rsidR="00C60A54" w:rsidP="006931BA">
      <w:pPr>
        <w:numPr>
          <w:ilvl w:val="0"/>
          <w:numId w:val="12"/>
        </w:numPr>
        <w:jc w:val="both"/>
      </w:pPr>
      <w:r w:rsidRPr="006931BA" w:rsidR="006931BA">
        <w:rPr>
          <w:bCs w:val="0"/>
        </w:rPr>
        <w:t xml:space="preserve"> </w:t>
      </w:r>
      <w:r w:rsidRPr="006931BA">
        <w:t xml:space="preserve">Návrh pravidiel rokovania výboru  </w:t>
      </w:r>
    </w:p>
    <w:p w:rsidR="00C60A54" w:rsidRPr="00C60A54" w:rsidP="00C60A54">
      <w:pPr>
        <w:ind w:left="1620"/>
        <w:jc w:val="both"/>
      </w:pPr>
    </w:p>
    <w:p w:rsidR="006931BA" w:rsidRPr="006931BA" w:rsidP="006931BA">
      <w:pPr>
        <w:numPr>
          <w:ilvl w:val="0"/>
          <w:numId w:val="12"/>
        </w:numPr>
        <w:jc w:val="both"/>
      </w:pPr>
      <w:r w:rsidRPr="006931BA">
        <w:rPr>
          <w:bCs w:val="0"/>
        </w:rPr>
        <w:t>Návrh na splnomocnenie predsedu výboru na určovanie spravodajcu resp.</w:t>
      </w:r>
    </w:p>
    <w:p w:rsidR="006931BA" w:rsidRPr="006931BA" w:rsidP="006931BA">
      <w:pPr>
        <w:ind w:left="1260"/>
        <w:jc w:val="both"/>
        <w:rPr>
          <w:bCs w:val="0"/>
        </w:rPr>
      </w:pPr>
      <w:r w:rsidRPr="006931BA">
        <w:rPr>
          <w:bCs w:val="0"/>
        </w:rPr>
        <w:t xml:space="preserve">   spoločného spravodajcu výborov na prerokovanie veci vo výbore, resp.  </w:t>
      </w:r>
    </w:p>
    <w:p w:rsidR="006931BA" w:rsidRPr="006931BA" w:rsidP="006931BA">
      <w:pPr>
        <w:ind w:left="1260"/>
        <w:jc w:val="both"/>
      </w:pPr>
      <w:r w:rsidRPr="006931BA">
        <w:rPr>
          <w:bCs w:val="0"/>
        </w:rPr>
        <w:t xml:space="preserve">   v Národ</w:t>
      </w:r>
      <w:r w:rsidRPr="006931BA">
        <w:rPr>
          <w:bCs w:val="0"/>
        </w:rPr>
        <w:t>nej rade Slovenskej republiky v priebehu VI. volebného obdobia.</w:t>
      </w:r>
    </w:p>
    <w:p w:rsidR="006931BA" w:rsidRPr="006931BA" w:rsidP="006931BA">
      <w:pPr>
        <w:ind w:left="1620"/>
        <w:jc w:val="both"/>
      </w:pPr>
    </w:p>
    <w:p w:rsidR="006931BA" w:rsidRPr="006931BA" w:rsidP="006931BA">
      <w:pPr>
        <w:numPr>
          <w:ilvl w:val="0"/>
          <w:numId w:val="12"/>
        </w:numPr>
        <w:jc w:val="both"/>
      </w:pPr>
      <w:r w:rsidRPr="006931BA">
        <w:rPr>
          <w:bCs w:val="0"/>
        </w:rPr>
        <w:t xml:space="preserve"> Návrh na poverenie právomocí a zastupovaním určeného spoločného </w:t>
      </w:r>
    </w:p>
    <w:p w:rsidR="006931BA" w:rsidRPr="006931BA" w:rsidP="006931BA">
      <w:pPr>
        <w:ind w:left="1260"/>
        <w:jc w:val="both"/>
        <w:rPr>
          <w:bCs w:val="0"/>
        </w:rPr>
      </w:pPr>
      <w:r w:rsidRPr="006931BA">
        <w:rPr>
          <w:bCs w:val="0"/>
        </w:rPr>
        <w:t xml:space="preserve">   spravodajcu výborov v jeho neprítomnosti v priebehu  VI. volebného obdobia.</w:t>
      </w:r>
    </w:p>
    <w:p w:rsidR="006931BA" w:rsidRPr="006931BA" w:rsidP="006931BA">
      <w:pPr>
        <w:ind w:left="1260"/>
        <w:jc w:val="both"/>
        <w:rPr>
          <w:bCs w:val="0"/>
        </w:rPr>
      </w:pPr>
    </w:p>
    <w:p w:rsidR="00A34FD8" w:rsidP="00692391">
      <w:pPr>
        <w:pStyle w:val="BodyText"/>
        <w:jc w:val="both"/>
      </w:pPr>
    </w:p>
    <w:p w:rsidR="006931BA" w:rsidRPr="006931BA" w:rsidP="006931BA">
      <w:pPr>
        <w:numPr>
          <w:ilvl w:val="0"/>
          <w:numId w:val="11"/>
        </w:numPr>
        <w:jc w:val="both"/>
      </w:pPr>
      <w:r w:rsidRPr="006931BA">
        <w:t xml:space="preserve">Správa o výsledku prerokovania Programového </w:t>
      </w:r>
      <w:r w:rsidRPr="006931BA">
        <w:t xml:space="preserve">vyhlásenia vlády Slovenskej  </w:t>
      </w:r>
    </w:p>
    <w:p w:rsidR="006931BA" w:rsidRPr="006931BA" w:rsidP="006931BA">
      <w:pPr>
        <w:ind w:firstLine="284"/>
        <w:jc w:val="both"/>
      </w:pPr>
      <w:r w:rsidRPr="006931BA">
        <w:t xml:space="preserve">    republiky a žiadosť vlády o vyslovenie dôvery (tlač 37a)</w:t>
      </w:r>
    </w:p>
    <w:p w:rsidR="006931BA" w:rsidRPr="006931BA" w:rsidP="006931BA">
      <w:pPr>
        <w:ind w:left="900"/>
        <w:jc w:val="both"/>
      </w:pPr>
    </w:p>
    <w:p w:rsidR="006931BA" w:rsidRPr="006931BA" w:rsidP="0056142E">
      <w:pPr>
        <w:numPr>
          <w:ilvl w:val="0"/>
          <w:numId w:val="11"/>
        </w:numPr>
        <w:jc w:val="both"/>
      </w:pPr>
      <w:r w:rsidRPr="006931BA">
        <w:t xml:space="preserve">Správa o výsledku prerokovania Návrhu na vyslovenie súhlasu Národnej rady </w:t>
      </w:r>
    </w:p>
    <w:p w:rsidR="006931BA" w:rsidRPr="006931BA" w:rsidP="0056142E">
      <w:pPr>
        <w:ind w:left="284"/>
        <w:jc w:val="both"/>
      </w:pPr>
      <w:r w:rsidRPr="006931BA">
        <w:t xml:space="preserve">    Slovenskej republiky s Rozhodnutím Európskej rady, ktorým sa mení a dopĺňa článok </w:t>
      </w:r>
    </w:p>
    <w:p w:rsidR="006931BA" w:rsidRPr="006931BA" w:rsidP="0056142E">
      <w:pPr>
        <w:ind w:left="284"/>
        <w:jc w:val="both"/>
      </w:pPr>
      <w:r w:rsidRPr="006931BA">
        <w:t xml:space="preserve">  </w:t>
      </w:r>
      <w:r w:rsidRPr="006931BA">
        <w:t xml:space="preserve">  136 Zmluvy o fungovaní Európskej únie v súvislosti s mechanizmom pre stabilitu pre    </w:t>
      </w:r>
    </w:p>
    <w:p w:rsidR="006931BA" w:rsidRPr="006931BA" w:rsidP="0056142E">
      <w:pPr>
        <w:ind w:left="284"/>
        <w:jc w:val="both"/>
      </w:pPr>
      <w:r w:rsidRPr="006931BA">
        <w:t xml:space="preserve">    členské štáty, ktorých menou je euro (tlač 27a) </w:t>
      </w:r>
    </w:p>
    <w:p w:rsidR="00A34FD8" w:rsidP="00A34FD8">
      <w:pPr>
        <w:pStyle w:val="BodyText"/>
        <w:rPr>
          <w:b w:val="0"/>
          <w:bCs w:val="0"/>
        </w:rPr>
      </w:pPr>
    </w:p>
    <w:p w:rsidR="00A34FD8" w:rsidP="0008685F">
      <w:pPr>
        <w:pStyle w:val="BodyText"/>
        <w:ind w:left="360"/>
        <w:rPr>
          <w:b w:val="0"/>
        </w:rPr>
      </w:pPr>
    </w:p>
    <w:p w:rsidR="00AD3C7D" w:rsidRPr="007774EF" w:rsidP="002E0E22">
      <w:pPr>
        <w:pStyle w:val="BodyText3"/>
        <w:tabs>
          <w:tab w:val="num" w:pos="900"/>
        </w:tabs>
        <w:rPr>
          <w:lang w:val="sk-SK"/>
        </w:rPr>
      </w:pPr>
      <w:r w:rsidRPr="007774EF" w:rsidR="000073A3">
        <w:rPr>
          <w:lang w:val="sk-SK"/>
        </w:rPr>
        <w:t>K bodu 1</w:t>
      </w:r>
    </w:p>
    <w:p w:rsidR="006931BA" w:rsidRPr="006931BA" w:rsidP="006931BA">
      <w:r w:rsidRPr="006931BA">
        <w:t xml:space="preserve">Programové vyhlásenie vlády Slovenskej republiky a žiadosť vlády o vyslovenie dôvery </w:t>
      </w:r>
    </w:p>
    <w:p w:rsidR="006931BA" w:rsidRPr="006931BA" w:rsidP="006931BA">
      <w:pPr>
        <w:jc w:val="both"/>
        <w:rPr>
          <w:bCs w:val="0"/>
        </w:rPr>
      </w:pPr>
      <w:r w:rsidRPr="006931BA">
        <w:t>(tlač 37)</w:t>
      </w:r>
      <w:r>
        <w:t xml:space="preserve"> </w:t>
      </w:r>
      <w:r>
        <w:rPr>
          <w:b/>
        </w:rPr>
        <w:t>odôvodn</w:t>
      </w:r>
      <w:r>
        <w:rPr>
          <w:b/>
        </w:rPr>
        <w:t xml:space="preserve">il </w:t>
      </w:r>
      <w:r w:rsidRPr="006931BA">
        <w:rPr>
          <w:b/>
          <w:bCs w:val="0"/>
        </w:rPr>
        <w:t>podpredseda vlády SR a minister financií SR P. Kažimír</w:t>
      </w:r>
    </w:p>
    <w:p w:rsidR="006931BA" w:rsidRPr="006931BA" w:rsidP="006931BA">
      <w:pPr>
        <w:rPr>
          <w:b/>
        </w:rPr>
      </w:pPr>
    </w:p>
    <w:p w:rsidR="00A31F37" w:rsidRPr="00692391" w:rsidP="00A31F37">
      <w:pPr>
        <w:pStyle w:val="BodyText"/>
        <w:ind w:left="1416" w:firstLine="708"/>
        <w:rPr>
          <w:b w:val="0"/>
        </w:rPr>
      </w:pPr>
      <w:r w:rsidRPr="00A31F37" w:rsidR="00692391">
        <w:rPr>
          <w:b w:val="0"/>
        </w:rPr>
        <w:t>Spravodajcom výboru bol poslanec</w:t>
      </w:r>
      <w:r w:rsidRPr="007774EF" w:rsidR="00692391">
        <w:t xml:space="preserve"> </w:t>
      </w:r>
      <w:r w:rsidR="006931BA">
        <w:rPr>
          <w:b w:val="0"/>
        </w:rPr>
        <w:t>D. Duchoň</w:t>
      </w:r>
    </w:p>
    <w:p w:rsidR="00A31F37" w:rsidRPr="000D1C99" w:rsidP="00A31F37">
      <w:pPr>
        <w:pStyle w:val="BodyText"/>
        <w:ind w:left="1416" w:firstLine="708"/>
        <w:rPr>
          <w:b w:val="0"/>
        </w:rPr>
      </w:pPr>
      <w:r w:rsidRPr="000D1C99">
        <w:rPr>
          <w:b w:val="0"/>
        </w:rPr>
        <w:t>V rozprave vystúpil</w:t>
      </w:r>
      <w:r>
        <w:rPr>
          <w:b w:val="0"/>
        </w:rPr>
        <w:t>i</w:t>
      </w:r>
      <w:r w:rsidRPr="000D1C99">
        <w:rPr>
          <w:b w:val="0"/>
        </w:rPr>
        <w:t xml:space="preserve"> </w:t>
      </w:r>
      <w:r w:rsidR="00064C19">
        <w:rPr>
          <w:b w:val="0"/>
        </w:rPr>
        <w:t>poslanci I. Mikloš, J. Figeľ, I. Švejna, J. Kollár.</w:t>
      </w:r>
      <w:r w:rsidR="00CD7679">
        <w:rPr>
          <w:b w:val="0"/>
        </w:rPr>
        <w:t xml:space="preserve">  </w:t>
      </w:r>
      <w:r>
        <w:rPr>
          <w:b w:val="0"/>
        </w:rPr>
        <w:t xml:space="preserve"> </w:t>
      </w:r>
    </w:p>
    <w:p w:rsidR="00692391" w:rsidRPr="007774EF" w:rsidP="00692391">
      <w:pPr>
        <w:ind w:left="1776" w:firstLine="348"/>
        <w:jc w:val="both"/>
      </w:pPr>
    </w:p>
    <w:p w:rsidR="00692391" w:rsidRPr="007774EF" w:rsidP="00A31F37">
      <w:r>
        <w:tab/>
        <w:tab/>
        <w:tab/>
      </w:r>
      <w:r w:rsidR="006931BA">
        <w:t>Hlasovanie o uznesení (</w:t>
      </w:r>
      <w:r w:rsidRPr="007774EF">
        <w:t>počet členov výboru 1</w:t>
      </w:r>
      <w:r w:rsidR="006931BA">
        <w:t>2</w:t>
      </w:r>
      <w:r w:rsidRPr="007774EF">
        <w:t xml:space="preserve">, prítomných </w:t>
      </w:r>
      <w:r w:rsidR="00064C19">
        <w:t>11</w:t>
      </w:r>
      <w:r w:rsidRPr="007774EF">
        <w:t>, za</w:t>
      </w:r>
    </w:p>
    <w:p w:rsidR="00692391" w:rsidRPr="007774EF" w:rsidP="00692391">
      <w:pPr>
        <w:pStyle w:val="BodyText"/>
        <w:rPr>
          <w:b w:val="0"/>
          <w:bCs w:val="0"/>
        </w:rPr>
      </w:pPr>
      <w:r w:rsidRPr="007774EF">
        <w:rPr>
          <w:b w:val="0"/>
          <w:bCs w:val="0"/>
        </w:rPr>
        <w:t xml:space="preserve"> návrh uz</w:t>
      </w:r>
      <w:r w:rsidRPr="007774EF">
        <w:rPr>
          <w:b w:val="0"/>
          <w:bCs w:val="0"/>
        </w:rPr>
        <w:t xml:space="preserve">nesenia hlasovali </w:t>
      </w:r>
      <w:r w:rsidR="00064C19">
        <w:rPr>
          <w:b w:val="0"/>
          <w:bCs w:val="0"/>
        </w:rPr>
        <w:t>7 poslanci, proti hlasovali 3 poslanci</w:t>
      </w:r>
      <w:r w:rsidRPr="007774EF">
        <w:rPr>
          <w:b w:val="0"/>
          <w:bCs w:val="0"/>
        </w:rPr>
        <w:t xml:space="preserve">, </w:t>
      </w:r>
      <w:r w:rsidR="00064C19">
        <w:rPr>
          <w:b w:val="0"/>
          <w:bCs w:val="0"/>
        </w:rPr>
        <w:t xml:space="preserve">1 poslanec sa </w:t>
      </w:r>
      <w:r w:rsidRPr="007774EF">
        <w:rPr>
          <w:b w:val="0"/>
          <w:bCs w:val="0"/>
        </w:rPr>
        <w:t>zdržal hlasovania)</w:t>
      </w:r>
      <w:r w:rsidR="00064C19">
        <w:rPr>
          <w:b w:val="0"/>
          <w:bCs w:val="0"/>
        </w:rPr>
        <w:t>.</w:t>
      </w:r>
    </w:p>
    <w:p w:rsidR="00692391" w:rsidRPr="007774EF" w:rsidP="00692391">
      <w:pPr>
        <w:jc w:val="both"/>
      </w:pPr>
    </w:p>
    <w:p w:rsidR="00692391" w:rsidRPr="007774EF" w:rsidP="00692391">
      <w:pPr>
        <w:ind w:left="1416" w:firstLine="708"/>
        <w:rPr>
          <w:b/>
          <w:bCs w:val="0"/>
        </w:rPr>
      </w:pPr>
      <w:r w:rsidR="00476CA6">
        <w:t xml:space="preserve">K uvedenému </w:t>
      </w:r>
      <w:r w:rsidR="006931BA">
        <w:t>programovému vyhláseniu</w:t>
      </w:r>
      <w:r>
        <w:t xml:space="preserve"> </w:t>
      </w:r>
      <w:r w:rsidRPr="007774EF">
        <w:t xml:space="preserve">bolo prijaté uznesenie </w:t>
      </w:r>
      <w:r>
        <w:rPr>
          <w:b/>
          <w:bCs w:val="0"/>
        </w:rPr>
        <w:t>č.</w:t>
      </w:r>
      <w:r w:rsidR="006931BA">
        <w:rPr>
          <w:b/>
          <w:bCs w:val="0"/>
        </w:rPr>
        <w:t xml:space="preserve"> 5</w:t>
      </w:r>
      <w:r w:rsidR="00692DD6">
        <w:rPr>
          <w:b/>
          <w:bCs w:val="0"/>
        </w:rPr>
        <w:t>.</w:t>
      </w:r>
    </w:p>
    <w:p w:rsidR="00692391" w:rsidP="00692391">
      <w:pPr>
        <w:pStyle w:val="BodyText"/>
        <w:ind w:left="708" w:firstLine="708"/>
        <w:rPr>
          <w:b w:val="0"/>
        </w:rPr>
      </w:pPr>
    </w:p>
    <w:p w:rsidR="00692391" w:rsidP="00677DD1">
      <w:pPr>
        <w:ind w:left="473"/>
        <w:rPr>
          <w:bCs w:val="0"/>
        </w:rPr>
      </w:pPr>
    </w:p>
    <w:p w:rsidR="0056142E" w:rsidP="00677DD1">
      <w:pPr>
        <w:ind w:left="473"/>
        <w:rPr>
          <w:bCs w:val="0"/>
        </w:rPr>
      </w:pPr>
    </w:p>
    <w:p w:rsidR="001C11A4" w:rsidP="001C11A4">
      <w:pPr>
        <w:pStyle w:val="BodyText"/>
        <w:jc w:val="both"/>
        <w:rPr>
          <w:bCs w:val="0"/>
        </w:rPr>
      </w:pPr>
      <w:r w:rsidRPr="001C11A4">
        <w:rPr>
          <w:bCs w:val="0"/>
        </w:rPr>
        <w:t xml:space="preserve">K bodu </w:t>
      </w:r>
      <w:r>
        <w:rPr>
          <w:bCs w:val="0"/>
        </w:rPr>
        <w:t>2</w:t>
      </w:r>
    </w:p>
    <w:p w:rsidR="006931BA" w:rsidRPr="006931BA" w:rsidP="006931BA">
      <w:pPr>
        <w:pStyle w:val="BodyText"/>
        <w:jc w:val="both"/>
        <w:rPr>
          <w:b w:val="0"/>
          <w:bCs w:val="0"/>
        </w:rPr>
      </w:pPr>
      <w:r w:rsidRPr="006931BA">
        <w:rPr>
          <w:b w:val="0"/>
          <w:bCs w:val="0"/>
        </w:rPr>
        <w:t>Návrh na vyslovenie súhlasu Národnej rady Slovenskej republiky s Rozhodnutím</w:t>
      </w:r>
    </w:p>
    <w:p w:rsidR="00A34FD8" w:rsidRPr="00064C19" w:rsidP="006931BA">
      <w:pPr>
        <w:pStyle w:val="BodyText"/>
        <w:jc w:val="both"/>
        <w:rPr>
          <w:bCs w:val="0"/>
        </w:rPr>
      </w:pPr>
      <w:r w:rsidRPr="006931BA" w:rsidR="006931BA">
        <w:rPr>
          <w:b w:val="0"/>
          <w:bCs w:val="0"/>
        </w:rPr>
        <w:t>Európskej rady, ktorým sa mení a dopĺňa článok 136 Zmluvy o fungovaní Európskej únie v súvislosti s mechanizmom pre stabilitu pre členské štáty, ktorých menou je euro (tlač 27)</w:t>
      </w:r>
      <w:r w:rsidR="00064C19">
        <w:rPr>
          <w:b w:val="0"/>
          <w:bCs w:val="0"/>
        </w:rPr>
        <w:t xml:space="preserve"> </w:t>
      </w:r>
      <w:r w:rsidRPr="00064C19" w:rsidR="00064C19">
        <w:t xml:space="preserve">odôvodnil </w:t>
      </w:r>
      <w:r w:rsidR="00064C19">
        <w:t>štátny tajomník MZV</w:t>
      </w:r>
      <w:r w:rsidRPr="00064C19" w:rsidR="00064C19">
        <w:rPr>
          <w:bCs w:val="0"/>
        </w:rPr>
        <w:t xml:space="preserve"> SR P. </w:t>
      </w:r>
      <w:r w:rsidR="00064C19">
        <w:rPr>
          <w:bCs w:val="0"/>
        </w:rPr>
        <w:t>Javorčík</w:t>
      </w:r>
    </w:p>
    <w:p w:rsidR="006931BA" w:rsidP="001C11A4">
      <w:pPr>
        <w:pStyle w:val="BodyText"/>
        <w:jc w:val="both"/>
        <w:rPr>
          <w:bCs w:val="0"/>
        </w:rPr>
      </w:pPr>
    </w:p>
    <w:p w:rsidR="001C11A4" w:rsidRPr="007774EF" w:rsidP="001C11A4">
      <w:pPr>
        <w:ind w:left="1776" w:firstLine="348"/>
        <w:jc w:val="both"/>
      </w:pPr>
      <w:r w:rsidRPr="007774EF">
        <w:t xml:space="preserve">Spravodajcom výboru bol poslanec </w:t>
      </w:r>
      <w:r w:rsidR="006931BA">
        <w:t>L. Kameni</w:t>
      </w:r>
      <w:r w:rsidR="006931BA">
        <w:t>cký</w:t>
      </w:r>
    </w:p>
    <w:p w:rsidR="001C11A4" w:rsidRPr="007774EF" w:rsidP="001C11A4"/>
    <w:p w:rsidR="001C11A4" w:rsidRPr="007774EF" w:rsidP="001C11A4">
      <w:pPr>
        <w:pStyle w:val="BodyText"/>
        <w:ind w:left="1416" w:firstLine="708"/>
        <w:rPr>
          <w:b w:val="0"/>
          <w:bCs w:val="0"/>
        </w:rPr>
      </w:pPr>
      <w:r w:rsidR="005E034D">
        <w:rPr>
          <w:b w:val="0"/>
          <w:bCs w:val="0"/>
        </w:rPr>
        <w:t>Hlasovanie o uznesení (</w:t>
      </w:r>
      <w:r w:rsidRPr="007774EF">
        <w:rPr>
          <w:b w:val="0"/>
          <w:bCs w:val="0"/>
        </w:rPr>
        <w:t>počet členov výboru 1</w:t>
      </w:r>
      <w:r w:rsidR="006931BA">
        <w:rPr>
          <w:b w:val="0"/>
          <w:bCs w:val="0"/>
        </w:rPr>
        <w:t>2</w:t>
      </w:r>
      <w:r w:rsidRPr="007774EF">
        <w:rPr>
          <w:b w:val="0"/>
          <w:bCs w:val="0"/>
        </w:rPr>
        <w:t xml:space="preserve">, prítomných </w:t>
      </w:r>
      <w:r w:rsidR="00064C19">
        <w:rPr>
          <w:b w:val="0"/>
          <w:bCs w:val="0"/>
        </w:rPr>
        <w:t>11</w:t>
      </w:r>
      <w:r w:rsidRPr="007774EF">
        <w:rPr>
          <w:b w:val="0"/>
          <w:bCs w:val="0"/>
        </w:rPr>
        <w:t>, za</w:t>
      </w:r>
    </w:p>
    <w:p w:rsidR="001C11A4" w:rsidRPr="007774EF" w:rsidP="001C11A4">
      <w:pPr>
        <w:pStyle w:val="BodyText"/>
        <w:rPr>
          <w:b w:val="0"/>
          <w:bCs w:val="0"/>
        </w:rPr>
      </w:pPr>
      <w:r w:rsidRPr="007774EF">
        <w:rPr>
          <w:b w:val="0"/>
          <w:bCs w:val="0"/>
        </w:rPr>
        <w:t xml:space="preserve"> návrh uznesenia hlasovali </w:t>
      </w:r>
      <w:r w:rsidR="00064C19">
        <w:rPr>
          <w:b w:val="0"/>
          <w:bCs w:val="0"/>
        </w:rPr>
        <w:t>9 poslanci</w:t>
      </w:r>
      <w:r w:rsidRPr="007774EF">
        <w:rPr>
          <w:b w:val="0"/>
          <w:bCs w:val="0"/>
        </w:rPr>
        <w:t xml:space="preserve">, </w:t>
      </w:r>
      <w:r w:rsidR="00CD7679">
        <w:rPr>
          <w:b w:val="0"/>
          <w:bCs w:val="0"/>
        </w:rPr>
        <w:t xml:space="preserve">proti </w:t>
      </w:r>
      <w:r w:rsidR="00064C19">
        <w:rPr>
          <w:b w:val="0"/>
          <w:bCs w:val="0"/>
        </w:rPr>
        <w:t>nehlasoval nikto</w:t>
      </w:r>
      <w:r w:rsidRPr="007774EF">
        <w:rPr>
          <w:b w:val="0"/>
          <w:bCs w:val="0"/>
        </w:rPr>
        <w:t xml:space="preserve">, </w:t>
      </w:r>
      <w:r w:rsidR="00064C19">
        <w:rPr>
          <w:b w:val="0"/>
          <w:bCs w:val="0"/>
        </w:rPr>
        <w:t xml:space="preserve">2 poslanci sa </w:t>
      </w:r>
      <w:r w:rsidRPr="007774EF">
        <w:rPr>
          <w:b w:val="0"/>
          <w:bCs w:val="0"/>
        </w:rPr>
        <w:t>zdržal</w:t>
      </w:r>
      <w:r w:rsidR="00064C19">
        <w:rPr>
          <w:b w:val="0"/>
          <w:bCs w:val="0"/>
        </w:rPr>
        <w:t>i</w:t>
      </w:r>
      <w:r w:rsidRPr="007774EF">
        <w:rPr>
          <w:b w:val="0"/>
          <w:bCs w:val="0"/>
        </w:rPr>
        <w:t xml:space="preserve"> hlasovania)</w:t>
      </w:r>
      <w:r w:rsidR="00064C19">
        <w:rPr>
          <w:b w:val="0"/>
          <w:bCs w:val="0"/>
        </w:rPr>
        <w:t>.</w:t>
      </w:r>
    </w:p>
    <w:p w:rsidR="006931BA" w:rsidP="006931BA">
      <w:pPr>
        <w:ind w:left="1416" w:firstLine="708"/>
      </w:pPr>
    </w:p>
    <w:p w:rsidR="006931BA" w:rsidRPr="007774EF" w:rsidP="006931BA">
      <w:pPr>
        <w:ind w:left="1416" w:firstLine="708"/>
        <w:rPr>
          <w:b/>
          <w:bCs w:val="0"/>
        </w:rPr>
      </w:pPr>
      <w:r>
        <w:t xml:space="preserve">K uvedenému návrhu </w:t>
      </w:r>
      <w:r w:rsidRPr="007774EF">
        <w:t xml:space="preserve">bolo prijaté uznesenie </w:t>
      </w:r>
      <w:r>
        <w:rPr>
          <w:b/>
          <w:bCs w:val="0"/>
        </w:rPr>
        <w:t>č. 6.</w:t>
      </w:r>
    </w:p>
    <w:p w:rsidR="001C11A4" w:rsidP="00692DD6">
      <w:pPr>
        <w:rPr>
          <w:b/>
          <w:bCs w:val="0"/>
        </w:rPr>
      </w:pPr>
    </w:p>
    <w:p w:rsidR="006931BA" w:rsidP="00692DD6">
      <w:pPr>
        <w:rPr>
          <w:b/>
          <w:bCs w:val="0"/>
        </w:rPr>
      </w:pPr>
    </w:p>
    <w:p w:rsidR="001C11A4" w:rsidP="001C11A4">
      <w:pPr>
        <w:pStyle w:val="BodyText"/>
        <w:jc w:val="both"/>
        <w:rPr>
          <w:bCs w:val="0"/>
        </w:rPr>
      </w:pPr>
    </w:p>
    <w:p w:rsidR="002B1F8B" w:rsidP="002B1F8B">
      <w:pPr>
        <w:pStyle w:val="BodyText"/>
        <w:jc w:val="both"/>
        <w:rPr>
          <w:bCs w:val="0"/>
        </w:rPr>
      </w:pPr>
      <w:r w:rsidRPr="001C11A4">
        <w:rPr>
          <w:bCs w:val="0"/>
        </w:rPr>
        <w:t xml:space="preserve">K bodu </w:t>
      </w:r>
      <w:r>
        <w:rPr>
          <w:bCs w:val="0"/>
        </w:rPr>
        <w:t>3</w:t>
      </w:r>
    </w:p>
    <w:p w:rsidR="00064C19" w:rsidP="00064C19">
      <w:pPr>
        <w:jc w:val="both"/>
      </w:pPr>
      <w:r w:rsidRPr="006931BA" w:rsidR="006931BA">
        <w:t>Rôzne</w:t>
      </w:r>
      <w:r>
        <w:t xml:space="preserve"> </w:t>
      </w:r>
    </w:p>
    <w:p w:rsidR="00064C19" w:rsidRPr="006931BA" w:rsidP="00067505">
      <w:pPr>
        <w:numPr>
          <w:ilvl w:val="0"/>
          <w:numId w:val="14"/>
        </w:numPr>
        <w:jc w:val="both"/>
      </w:pPr>
      <w:r w:rsidRPr="00064C19">
        <w:t xml:space="preserve">Návrh pravidiel rokovania výboru  </w:t>
      </w:r>
    </w:p>
    <w:p w:rsidR="006931BA" w:rsidP="006931BA">
      <w:pPr>
        <w:ind w:left="567" w:hanging="425"/>
        <w:jc w:val="both"/>
      </w:pPr>
    </w:p>
    <w:p w:rsidR="00B3460F" w:rsidRPr="007774EF" w:rsidP="00B3460F">
      <w:pPr>
        <w:ind w:left="1776" w:firstLine="348"/>
        <w:jc w:val="both"/>
      </w:pPr>
      <w:r w:rsidRPr="007774EF">
        <w:t xml:space="preserve">Spravodajcom výboru bol poslanec </w:t>
      </w:r>
      <w:r>
        <w:t>D. Duchoň</w:t>
      </w:r>
    </w:p>
    <w:p w:rsidR="00B3460F" w:rsidRPr="007774EF" w:rsidP="00B3460F"/>
    <w:p w:rsidR="00064C19" w:rsidRPr="00064C19" w:rsidP="00064C19">
      <w:pPr>
        <w:pStyle w:val="BodyText"/>
        <w:ind w:left="1416" w:firstLine="708"/>
        <w:rPr>
          <w:b w:val="0"/>
          <w:bCs w:val="0"/>
        </w:rPr>
      </w:pPr>
      <w:r w:rsidRPr="007774EF" w:rsidR="00B3460F">
        <w:rPr>
          <w:b w:val="0"/>
          <w:bCs w:val="0"/>
        </w:rPr>
        <w:t>Hlasovanie o uznesení (</w:t>
      </w:r>
      <w:r w:rsidRPr="00064C19">
        <w:rPr>
          <w:b w:val="0"/>
          <w:bCs w:val="0"/>
        </w:rPr>
        <w:t>počet členov výboru 12, prítomných 10, za</w:t>
      </w:r>
    </w:p>
    <w:p w:rsidR="00064C19" w:rsidRPr="007774EF" w:rsidP="00C60A54">
      <w:pPr>
        <w:pStyle w:val="BodyText"/>
        <w:rPr>
          <w:b w:val="0"/>
          <w:bCs w:val="0"/>
        </w:rPr>
      </w:pPr>
      <w:r w:rsidRPr="00064C19">
        <w:rPr>
          <w:b w:val="0"/>
          <w:bCs w:val="0"/>
        </w:rPr>
        <w:t>návrh uznesenia hlasovali 10 poslanci, proti nehlasoval nikto, nikto sa nezdržal hlasovania</w:t>
      </w:r>
      <w:r>
        <w:rPr>
          <w:b w:val="0"/>
          <w:bCs w:val="0"/>
        </w:rPr>
        <w:t>)</w:t>
      </w:r>
      <w:r w:rsidRPr="00064C19">
        <w:rPr>
          <w:b w:val="0"/>
          <w:bCs w:val="0"/>
        </w:rPr>
        <w:t xml:space="preserve"> </w:t>
      </w:r>
    </w:p>
    <w:p w:rsidR="00B3460F" w:rsidP="00B3460F">
      <w:pPr>
        <w:ind w:left="1416" w:firstLine="708"/>
      </w:pPr>
    </w:p>
    <w:p w:rsidR="00B3460F" w:rsidRPr="007774EF" w:rsidP="00B3460F">
      <w:pPr>
        <w:ind w:left="1416" w:firstLine="708"/>
        <w:rPr>
          <w:b/>
          <w:bCs w:val="0"/>
        </w:rPr>
      </w:pPr>
      <w:r>
        <w:t xml:space="preserve">K uvedenému návrhu </w:t>
      </w:r>
      <w:r w:rsidRPr="007774EF">
        <w:t xml:space="preserve">bolo prijaté uznesenie </w:t>
      </w:r>
      <w:r w:rsidR="00064C19">
        <w:rPr>
          <w:b/>
          <w:bCs w:val="0"/>
        </w:rPr>
        <w:t>č. 7</w:t>
      </w:r>
      <w:r>
        <w:rPr>
          <w:b/>
          <w:bCs w:val="0"/>
        </w:rPr>
        <w:t>.</w:t>
      </w:r>
    </w:p>
    <w:p w:rsidR="00067505" w:rsidP="00067505">
      <w:pPr>
        <w:ind w:left="567" w:hanging="425"/>
        <w:jc w:val="both"/>
        <w:rPr>
          <w:bCs w:val="0"/>
        </w:rPr>
      </w:pPr>
    </w:p>
    <w:p w:rsidR="00067505" w:rsidRPr="006931BA" w:rsidP="00067505">
      <w:pPr>
        <w:ind w:left="567" w:hanging="425"/>
        <w:jc w:val="both"/>
        <w:rPr>
          <w:bCs w:val="0"/>
        </w:rPr>
      </w:pPr>
    </w:p>
    <w:p w:rsidR="00067505" w:rsidRPr="006931BA" w:rsidP="00067505">
      <w:pPr>
        <w:numPr>
          <w:ilvl w:val="0"/>
          <w:numId w:val="12"/>
        </w:numPr>
        <w:ind w:left="567" w:hanging="425"/>
        <w:jc w:val="both"/>
      </w:pPr>
      <w:r w:rsidRPr="00067505">
        <w:rPr>
          <w:bCs w:val="0"/>
        </w:rPr>
        <w:t>Návrh na splnomocnenie predsedu výboru na určovanie spravodajcu resp. spoločného spravodajcu výborov na prerokovanie veci vo výbore, resp. v Národnej rade Slovenskej republiky v priebehu VI. volebného obdobia.</w:t>
      </w:r>
      <w:r w:rsidRPr="006931BA">
        <w:t xml:space="preserve"> </w:t>
      </w:r>
    </w:p>
    <w:p w:rsidR="00067505" w:rsidP="00067505">
      <w:pPr>
        <w:pStyle w:val="BodyText"/>
        <w:ind w:left="567" w:hanging="425"/>
        <w:jc w:val="both"/>
        <w:rPr>
          <w:b w:val="0"/>
          <w:bCs w:val="0"/>
        </w:rPr>
      </w:pPr>
    </w:p>
    <w:p w:rsidR="00067505" w:rsidRPr="007774EF" w:rsidP="00067505">
      <w:pPr>
        <w:ind w:left="1776" w:firstLine="348"/>
        <w:jc w:val="both"/>
      </w:pPr>
      <w:r w:rsidRPr="007774EF">
        <w:t xml:space="preserve">Spravodajcom výboru bol poslanec </w:t>
      </w:r>
      <w:r>
        <w:t>D. Duchoň</w:t>
      </w:r>
    </w:p>
    <w:p w:rsidR="00067505" w:rsidRPr="007774EF" w:rsidP="00067505"/>
    <w:p w:rsidR="00067505" w:rsidRPr="00067505" w:rsidP="00067505">
      <w:pPr>
        <w:pStyle w:val="BodyText"/>
        <w:ind w:left="1416" w:firstLine="708"/>
        <w:rPr>
          <w:b w:val="0"/>
          <w:bCs w:val="0"/>
        </w:rPr>
      </w:pPr>
      <w:r w:rsidRPr="007774EF">
        <w:rPr>
          <w:b w:val="0"/>
          <w:bCs w:val="0"/>
        </w:rPr>
        <w:t>Hlasovanie o uznesení (</w:t>
      </w:r>
      <w:r w:rsidRPr="00067505">
        <w:rPr>
          <w:b w:val="0"/>
          <w:bCs w:val="0"/>
        </w:rPr>
        <w:t>počet členov výboru 12, prítomných 10, za</w:t>
      </w:r>
    </w:p>
    <w:p w:rsidR="00C60A54" w:rsidP="00067505">
      <w:pPr>
        <w:pStyle w:val="BodyText"/>
        <w:ind w:left="1416" w:firstLine="708"/>
        <w:rPr>
          <w:b w:val="0"/>
          <w:bCs w:val="0"/>
        </w:rPr>
      </w:pPr>
      <w:r w:rsidRPr="00067505" w:rsidR="00067505">
        <w:rPr>
          <w:b w:val="0"/>
          <w:bCs w:val="0"/>
        </w:rPr>
        <w:t>návrh uznesenia hlasovali 10 poslanci, proti nehlasoval nikto</w:t>
      </w:r>
      <w:r w:rsidR="00067505">
        <w:rPr>
          <w:b w:val="0"/>
          <w:bCs w:val="0"/>
        </w:rPr>
        <w:t xml:space="preserve">, nikto sa </w:t>
      </w:r>
    </w:p>
    <w:p w:rsidR="00067505" w:rsidRPr="007774EF" w:rsidP="00C60A54">
      <w:pPr>
        <w:pStyle w:val="BodyText"/>
        <w:rPr>
          <w:b w:val="0"/>
          <w:bCs w:val="0"/>
        </w:rPr>
      </w:pPr>
      <w:r>
        <w:rPr>
          <w:b w:val="0"/>
          <w:bCs w:val="0"/>
        </w:rPr>
        <w:t>nezdržal hlasovania).</w:t>
      </w:r>
    </w:p>
    <w:p w:rsidR="00067505" w:rsidP="00067505">
      <w:pPr>
        <w:ind w:left="1416" w:firstLine="708"/>
      </w:pPr>
    </w:p>
    <w:p w:rsidR="00067505" w:rsidRPr="007774EF" w:rsidP="00067505">
      <w:pPr>
        <w:ind w:left="1416" w:firstLine="708"/>
        <w:rPr>
          <w:b/>
          <w:bCs w:val="0"/>
        </w:rPr>
      </w:pPr>
      <w:r>
        <w:t xml:space="preserve">K uvedenému návrhu </w:t>
      </w:r>
      <w:r w:rsidRPr="007774EF">
        <w:t xml:space="preserve">bolo prijaté uznesenie </w:t>
      </w:r>
      <w:r>
        <w:rPr>
          <w:b/>
          <w:bCs w:val="0"/>
        </w:rPr>
        <w:t>č. 8.</w:t>
      </w:r>
    </w:p>
    <w:p w:rsidR="00067505" w:rsidP="00067505">
      <w:pPr>
        <w:pStyle w:val="BodyText"/>
        <w:jc w:val="both"/>
        <w:rPr>
          <w:b w:val="0"/>
          <w:bCs w:val="0"/>
        </w:rPr>
      </w:pPr>
    </w:p>
    <w:p w:rsidR="00B16027" w:rsidRPr="006931BA" w:rsidP="006931BA">
      <w:pPr>
        <w:ind w:left="567" w:hanging="425"/>
        <w:jc w:val="both"/>
      </w:pPr>
    </w:p>
    <w:p w:rsidR="006931BA" w:rsidRPr="00067505" w:rsidP="006931BA">
      <w:pPr>
        <w:numPr>
          <w:ilvl w:val="0"/>
          <w:numId w:val="12"/>
        </w:numPr>
        <w:ind w:left="567" w:hanging="425"/>
        <w:jc w:val="both"/>
        <w:rPr>
          <w:bCs w:val="0"/>
        </w:rPr>
      </w:pPr>
      <w:r w:rsidRPr="00067505">
        <w:rPr>
          <w:bCs w:val="0"/>
        </w:rPr>
        <w:t>Návrh na poverenie právomocí a zastupovaním určeného spoločného spravodajcu výborov v jeho neprítomnosti v priebehu  VI. volebného obdobia.</w:t>
      </w:r>
    </w:p>
    <w:p w:rsidR="006931BA" w:rsidP="006931BA">
      <w:pPr>
        <w:ind w:left="567" w:hanging="425"/>
        <w:jc w:val="both"/>
        <w:rPr>
          <w:bCs w:val="0"/>
        </w:rPr>
      </w:pPr>
    </w:p>
    <w:p w:rsidR="00B3460F" w:rsidRPr="007774EF" w:rsidP="00B3460F">
      <w:pPr>
        <w:ind w:left="1776" w:firstLine="348"/>
        <w:jc w:val="both"/>
      </w:pPr>
      <w:r w:rsidRPr="007774EF">
        <w:t xml:space="preserve">Spravodajcom výboru bol poslanec </w:t>
      </w:r>
      <w:r>
        <w:t>D. Duchoň</w:t>
      </w:r>
    </w:p>
    <w:p w:rsidR="00B3460F" w:rsidRPr="007774EF" w:rsidP="00B3460F"/>
    <w:p w:rsidR="00B3460F" w:rsidRPr="007774EF" w:rsidP="00B3460F">
      <w:pPr>
        <w:pStyle w:val="BodyText"/>
        <w:ind w:left="1416" w:firstLine="708"/>
        <w:rPr>
          <w:b w:val="0"/>
          <w:bCs w:val="0"/>
        </w:rPr>
      </w:pPr>
      <w:r w:rsidRPr="007774EF">
        <w:rPr>
          <w:b w:val="0"/>
          <w:bCs w:val="0"/>
        </w:rPr>
        <w:t>Hlasovanie o uznesení ( počet členov výboru 1</w:t>
      </w:r>
      <w:r>
        <w:rPr>
          <w:b w:val="0"/>
          <w:bCs w:val="0"/>
        </w:rPr>
        <w:t>2</w:t>
      </w:r>
      <w:r w:rsidRPr="007774EF">
        <w:rPr>
          <w:b w:val="0"/>
          <w:bCs w:val="0"/>
        </w:rPr>
        <w:t xml:space="preserve">, prítomných </w:t>
      </w:r>
      <w:r w:rsidR="00067505">
        <w:rPr>
          <w:b w:val="0"/>
          <w:bCs w:val="0"/>
        </w:rPr>
        <w:t>9</w:t>
      </w:r>
      <w:r w:rsidRPr="007774EF">
        <w:rPr>
          <w:b w:val="0"/>
          <w:bCs w:val="0"/>
        </w:rPr>
        <w:t>, za</w:t>
      </w:r>
    </w:p>
    <w:p w:rsidR="00B3460F" w:rsidRPr="007774EF" w:rsidP="00B3460F">
      <w:pPr>
        <w:pStyle w:val="BodyText"/>
        <w:rPr>
          <w:b w:val="0"/>
          <w:bCs w:val="0"/>
        </w:rPr>
      </w:pPr>
      <w:r w:rsidRPr="007774EF">
        <w:rPr>
          <w:b w:val="0"/>
          <w:bCs w:val="0"/>
        </w:rPr>
        <w:t xml:space="preserve"> návrh uznesenia hlasovali </w:t>
      </w:r>
      <w:r w:rsidR="00067505">
        <w:rPr>
          <w:b w:val="0"/>
          <w:bCs w:val="0"/>
        </w:rPr>
        <w:t>9</w:t>
      </w:r>
      <w:r w:rsidRPr="007774EF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proti </w:t>
      </w:r>
      <w:r w:rsidR="00067505">
        <w:rPr>
          <w:b w:val="0"/>
          <w:bCs w:val="0"/>
        </w:rPr>
        <w:t>ne</w:t>
      </w:r>
      <w:r>
        <w:rPr>
          <w:b w:val="0"/>
          <w:bCs w:val="0"/>
        </w:rPr>
        <w:t>hlasoval</w:t>
      </w:r>
      <w:r w:rsidR="00067505">
        <w:rPr>
          <w:b w:val="0"/>
          <w:bCs w:val="0"/>
        </w:rPr>
        <w:t xml:space="preserve"> nikto</w:t>
      </w:r>
      <w:r w:rsidRPr="007774EF">
        <w:rPr>
          <w:b w:val="0"/>
          <w:bCs w:val="0"/>
        </w:rPr>
        <w:t xml:space="preserve">, </w:t>
      </w:r>
      <w:r w:rsidR="00067505">
        <w:rPr>
          <w:b w:val="0"/>
          <w:bCs w:val="0"/>
        </w:rPr>
        <w:t>nikto sa ne</w:t>
      </w:r>
      <w:r w:rsidRPr="007774EF">
        <w:rPr>
          <w:b w:val="0"/>
          <w:bCs w:val="0"/>
        </w:rPr>
        <w:t>zdržal hlasovania)</w:t>
      </w:r>
      <w:r w:rsidR="00067505">
        <w:rPr>
          <w:b w:val="0"/>
          <w:bCs w:val="0"/>
        </w:rPr>
        <w:t>.</w:t>
      </w:r>
    </w:p>
    <w:p w:rsidR="00B3460F" w:rsidP="00B3460F">
      <w:pPr>
        <w:ind w:left="1416" w:firstLine="708"/>
      </w:pPr>
    </w:p>
    <w:p w:rsidR="00B3460F" w:rsidRPr="007774EF" w:rsidP="00B3460F">
      <w:pPr>
        <w:ind w:left="1416" w:firstLine="708"/>
        <w:rPr>
          <w:b/>
          <w:bCs w:val="0"/>
        </w:rPr>
      </w:pPr>
      <w:r>
        <w:t xml:space="preserve">K uvedenému návrhu </w:t>
      </w:r>
      <w:r w:rsidRPr="007774EF">
        <w:t xml:space="preserve">bolo prijaté uznesenie </w:t>
      </w:r>
      <w:r w:rsidR="00064C19">
        <w:rPr>
          <w:b/>
          <w:bCs w:val="0"/>
        </w:rPr>
        <w:t xml:space="preserve">č. </w:t>
      </w:r>
      <w:r w:rsidR="00067505">
        <w:rPr>
          <w:b/>
          <w:bCs w:val="0"/>
        </w:rPr>
        <w:t>9</w:t>
      </w:r>
      <w:r>
        <w:rPr>
          <w:b/>
          <w:bCs w:val="0"/>
        </w:rPr>
        <w:t>.</w:t>
      </w:r>
    </w:p>
    <w:p w:rsidR="006931BA" w:rsidP="006931BA">
      <w:pPr>
        <w:pStyle w:val="BodyText"/>
        <w:jc w:val="both"/>
        <w:rPr>
          <w:b w:val="0"/>
          <w:bCs w:val="0"/>
        </w:rPr>
      </w:pPr>
    </w:p>
    <w:p w:rsidR="00C60A54" w:rsidP="006931BA">
      <w:pPr>
        <w:pStyle w:val="BodyText"/>
        <w:jc w:val="both"/>
        <w:rPr>
          <w:b w:val="0"/>
          <w:bCs w:val="0"/>
        </w:rPr>
      </w:pPr>
    </w:p>
    <w:p w:rsidR="00C60A54" w:rsidP="006931BA">
      <w:pPr>
        <w:pStyle w:val="BodyText"/>
        <w:jc w:val="both"/>
        <w:rPr>
          <w:b w:val="0"/>
          <w:bCs w:val="0"/>
        </w:rPr>
      </w:pPr>
    </w:p>
    <w:p w:rsidR="00C60A54" w:rsidP="006931BA">
      <w:pPr>
        <w:pStyle w:val="BodyText"/>
        <w:jc w:val="both"/>
        <w:rPr>
          <w:b w:val="0"/>
          <w:bCs w:val="0"/>
        </w:rPr>
      </w:pPr>
    </w:p>
    <w:p w:rsidR="00C60A54" w:rsidP="006931BA">
      <w:pPr>
        <w:pStyle w:val="BodyText"/>
        <w:jc w:val="both"/>
        <w:rPr>
          <w:b w:val="0"/>
          <w:bCs w:val="0"/>
        </w:rPr>
      </w:pPr>
    </w:p>
    <w:p w:rsidR="006931BA" w:rsidP="006931BA">
      <w:pPr>
        <w:pStyle w:val="BodyText"/>
        <w:jc w:val="both"/>
        <w:rPr>
          <w:bCs w:val="0"/>
        </w:rPr>
      </w:pPr>
      <w:r w:rsidRPr="001C11A4">
        <w:rPr>
          <w:bCs w:val="0"/>
        </w:rPr>
        <w:t xml:space="preserve">K bodu </w:t>
      </w:r>
      <w:r>
        <w:rPr>
          <w:bCs w:val="0"/>
        </w:rPr>
        <w:t>4</w:t>
      </w:r>
    </w:p>
    <w:p w:rsidR="002B1F8B" w:rsidRPr="006931BA" w:rsidP="006931BA">
      <w:pPr>
        <w:pStyle w:val="BodyText"/>
        <w:jc w:val="both"/>
        <w:rPr>
          <w:b w:val="0"/>
          <w:bCs w:val="0"/>
        </w:rPr>
      </w:pPr>
      <w:r w:rsidRPr="006931BA" w:rsidR="006931BA">
        <w:rPr>
          <w:b w:val="0"/>
          <w:bCs w:val="0"/>
        </w:rPr>
        <w:t>Správa o výsledku prerokovania Programového vyhlásenia vlády Slovenskej republiky a žiadosť vlády o vyslovenie dôvery (tlač 37a)</w:t>
      </w:r>
    </w:p>
    <w:p w:rsidR="006931BA" w:rsidP="002B1F8B">
      <w:pPr>
        <w:ind w:left="1776" w:firstLine="348"/>
        <w:jc w:val="both"/>
      </w:pPr>
    </w:p>
    <w:p w:rsidR="002B1F8B" w:rsidRPr="007774EF" w:rsidP="002B1F8B">
      <w:pPr>
        <w:ind w:left="1776" w:firstLine="348"/>
        <w:jc w:val="both"/>
      </w:pPr>
      <w:r w:rsidR="006931BA">
        <w:t>Spravodajcom</w:t>
      </w:r>
      <w:r w:rsidRPr="007774EF">
        <w:t xml:space="preserve"> výboru bol poslan</w:t>
      </w:r>
      <w:r w:rsidR="006931BA">
        <w:t>ec D. Duchoň</w:t>
      </w:r>
      <w:r w:rsidRPr="007774EF">
        <w:t xml:space="preserve"> </w:t>
      </w:r>
    </w:p>
    <w:p w:rsidR="002B1F8B" w:rsidRPr="007774EF" w:rsidP="002B1F8B"/>
    <w:p w:rsidR="002B1F8B" w:rsidRPr="007774EF" w:rsidP="002B1F8B">
      <w:pPr>
        <w:pStyle w:val="BodyText"/>
        <w:ind w:left="1416" w:firstLine="708"/>
        <w:rPr>
          <w:b w:val="0"/>
          <w:bCs w:val="0"/>
        </w:rPr>
      </w:pPr>
      <w:r w:rsidRPr="007774EF">
        <w:rPr>
          <w:b w:val="0"/>
          <w:bCs w:val="0"/>
        </w:rPr>
        <w:t>Hlasovanie o uznesení ( počet členov výboru 1</w:t>
      </w:r>
      <w:r w:rsidR="006931BA">
        <w:rPr>
          <w:b w:val="0"/>
          <w:bCs w:val="0"/>
        </w:rPr>
        <w:t>2</w:t>
      </w:r>
      <w:r w:rsidRPr="007774EF">
        <w:rPr>
          <w:b w:val="0"/>
          <w:bCs w:val="0"/>
        </w:rPr>
        <w:t xml:space="preserve">, prítomných </w:t>
      </w:r>
      <w:r w:rsidR="00067505">
        <w:rPr>
          <w:b w:val="0"/>
          <w:bCs w:val="0"/>
        </w:rPr>
        <w:t>9</w:t>
      </w:r>
      <w:r w:rsidRPr="007774EF">
        <w:rPr>
          <w:b w:val="0"/>
          <w:bCs w:val="0"/>
        </w:rPr>
        <w:t>, za</w:t>
      </w:r>
    </w:p>
    <w:p w:rsidR="002B1F8B" w:rsidRPr="007774EF" w:rsidP="002B1F8B">
      <w:pPr>
        <w:pStyle w:val="BodyText"/>
        <w:rPr>
          <w:b w:val="0"/>
          <w:bCs w:val="0"/>
        </w:rPr>
      </w:pPr>
      <w:r w:rsidRPr="007774EF">
        <w:rPr>
          <w:b w:val="0"/>
          <w:bCs w:val="0"/>
        </w:rPr>
        <w:t xml:space="preserve"> návrh uznesenia hlasovali </w:t>
      </w:r>
      <w:r w:rsidR="00067505">
        <w:rPr>
          <w:b w:val="0"/>
          <w:bCs w:val="0"/>
        </w:rPr>
        <w:t>7</w:t>
      </w:r>
      <w:r w:rsidR="00CD7679">
        <w:rPr>
          <w:b w:val="0"/>
          <w:bCs w:val="0"/>
        </w:rPr>
        <w:t xml:space="preserve">, proti </w:t>
      </w:r>
      <w:r w:rsidR="00067505">
        <w:rPr>
          <w:b w:val="0"/>
          <w:bCs w:val="0"/>
        </w:rPr>
        <w:t>ne</w:t>
      </w:r>
      <w:r w:rsidR="00CD7679">
        <w:rPr>
          <w:b w:val="0"/>
          <w:bCs w:val="0"/>
        </w:rPr>
        <w:t>hlasoval</w:t>
      </w:r>
      <w:r w:rsidR="00067505">
        <w:rPr>
          <w:b w:val="0"/>
          <w:bCs w:val="0"/>
        </w:rPr>
        <w:t xml:space="preserve"> nikto</w:t>
      </w:r>
      <w:r w:rsidRPr="007774EF">
        <w:rPr>
          <w:b w:val="0"/>
          <w:bCs w:val="0"/>
        </w:rPr>
        <w:t xml:space="preserve">, </w:t>
      </w:r>
      <w:r w:rsidR="00067505">
        <w:rPr>
          <w:b w:val="0"/>
          <w:bCs w:val="0"/>
        </w:rPr>
        <w:t xml:space="preserve">2 sa </w:t>
      </w:r>
      <w:r w:rsidRPr="007774EF">
        <w:rPr>
          <w:b w:val="0"/>
          <w:bCs w:val="0"/>
        </w:rPr>
        <w:t>zdržal</w:t>
      </w:r>
      <w:r w:rsidR="00CD7679">
        <w:rPr>
          <w:b w:val="0"/>
          <w:bCs w:val="0"/>
        </w:rPr>
        <w:t>i</w:t>
      </w:r>
      <w:r w:rsidRPr="007774EF">
        <w:rPr>
          <w:b w:val="0"/>
          <w:bCs w:val="0"/>
        </w:rPr>
        <w:t xml:space="preserve"> hlasovania)</w:t>
      </w:r>
      <w:r w:rsidR="00067505">
        <w:rPr>
          <w:b w:val="0"/>
          <w:bCs w:val="0"/>
        </w:rPr>
        <w:t>.</w:t>
      </w:r>
    </w:p>
    <w:p w:rsidR="002B1F8B" w:rsidRPr="007774EF" w:rsidP="002B1F8B">
      <w:pPr>
        <w:jc w:val="both"/>
      </w:pPr>
    </w:p>
    <w:p w:rsidR="002B1F8B" w:rsidRPr="007774EF" w:rsidP="002B1F8B">
      <w:pPr>
        <w:ind w:left="1416" w:firstLine="708"/>
        <w:rPr>
          <w:b/>
          <w:bCs w:val="0"/>
        </w:rPr>
      </w:pPr>
      <w:r>
        <w:t xml:space="preserve">K uvedenej správe </w:t>
      </w:r>
      <w:r w:rsidRPr="007774EF">
        <w:t xml:space="preserve">bolo prijaté uznesenie </w:t>
      </w:r>
      <w:r w:rsidR="00692DD6">
        <w:rPr>
          <w:b/>
          <w:bCs w:val="0"/>
        </w:rPr>
        <w:t xml:space="preserve">č. </w:t>
      </w:r>
      <w:r w:rsidR="00B3460F">
        <w:rPr>
          <w:b/>
          <w:bCs w:val="0"/>
        </w:rPr>
        <w:t>10</w:t>
      </w:r>
      <w:r w:rsidR="00692DD6">
        <w:rPr>
          <w:b/>
          <w:bCs w:val="0"/>
        </w:rPr>
        <w:t>.</w:t>
      </w:r>
    </w:p>
    <w:p w:rsidR="002B1F8B" w:rsidP="002B1F8B">
      <w:pPr>
        <w:pStyle w:val="BodyText"/>
        <w:jc w:val="both"/>
        <w:rPr>
          <w:bCs w:val="0"/>
        </w:rPr>
      </w:pPr>
    </w:p>
    <w:p w:rsidR="0056142E" w:rsidP="002B1F8B">
      <w:pPr>
        <w:pStyle w:val="BodyText"/>
        <w:jc w:val="both"/>
        <w:rPr>
          <w:bCs w:val="0"/>
        </w:rPr>
      </w:pPr>
    </w:p>
    <w:p w:rsidR="00C60A54" w:rsidP="002B1F8B">
      <w:pPr>
        <w:pStyle w:val="BodyText"/>
        <w:jc w:val="both"/>
        <w:rPr>
          <w:bCs w:val="0"/>
        </w:rPr>
      </w:pPr>
    </w:p>
    <w:p w:rsidR="00C60A54" w:rsidP="002B1F8B">
      <w:pPr>
        <w:pStyle w:val="BodyText"/>
        <w:jc w:val="both"/>
        <w:rPr>
          <w:bCs w:val="0"/>
        </w:rPr>
      </w:pPr>
    </w:p>
    <w:p w:rsidR="006931BA" w:rsidP="006931BA">
      <w:pPr>
        <w:pStyle w:val="BodyText"/>
        <w:jc w:val="both"/>
        <w:rPr>
          <w:bCs w:val="0"/>
        </w:rPr>
      </w:pPr>
      <w:r w:rsidRPr="001C11A4">
        <w:rPr>
          <w:bCs w:val="0"/>
        </w:rPr>
        <w:t xml:space="preserve">K bodu </w:t>
      </w:r>
      <w:r>
        <w:rPr>
          <w:bCs w:val="0"/>
        </w:rPr>
        <w:t>5</w:t>
      </w:r>
    </w:p>
    <w:p w:rsidR="0056142E" w:rsidRPr="006931BA" w:rsidP="0056142E">
      <w:pPr>
        <w:jc w:val="both"/>
      </w:pPr>
      <w:r w:rsidRPr="006931BA">
        <w:t xml:space="preserve">Správa o výsledku prerokovania Návrhu na vyslovenie súhlasu Národnej rady Slovenskej republiky s Rozhodnutím Európskej rady, ktorým sa mení a dopĺňa článok 136 Zmluvy o fungovaní Európskej únie v súvislosti s mechanizmom pre stabilitu pre členské štáty, ktorých menou je euro (tlač 27a) </w:t>
      </w:r>
    </w:p>
    <w:p w:rsidR="009B37D2" w:rsidP="00BE7E0B">
      <w:pPr>
        <w:pStyle w:val="BodyText"/>
        <w:jc w:val="both"/>
        <w:rPr>
          <w:bCs w:val="0"/>
        </w:rPr>
      </w:pPr>
    </w:p>
    <w:p w:rsidR="002B1F8B" w:rsidRPr="007774EF" w:rsidP="002B1F8B">
      <w:pPr>
        <w:ind w:left="1776" w:firstLine="348"/>
        <w:jc w:val="both"/>
      </w:pPr>
      <w:r w:rsidRPr="007774EF">
        <w:t xml:space="preserve">Spravodajcom výboru bol poslanec </w:t>
      </w:r>
      <w:r w:rsidR="0056142E">
        <w:t>L. Kamenický</w:t>
      </w:r>
    </w:p>
    <w:p w:rsidR="002B1F8B" w:rsidRPr="007774EF" w:rsidP="002B1F8B"/>
    <w:p w:rsidR="002B1F8B" w:rsidRPr="007774EF" w:rsidP="002B1F8B">
      <w:pPr>
        <w:pStyle w:val="BodyText"/>
        <w:ind w:left="1416" w:firstLine="708"/>
        <w:rPr>
          <w:b w:val="0"/>
          <w:bCs w:val="0"/>
        </w:rPr>
      </w:pPr>
      <w:r w:rsidRPr="007774EF">
        <w:rPr>
          <w:b w:val="0"/>
          <w:bCs w:val="0"/>
        </w:rPr>
        <w:t>Hlasovanie o uznesení ( počet členov výboru 1</w:t>
      </w:r>
      <w:r w:rsidR="0056142E">
        <w:rPr>
          <w:b w:val="0"/>
          <w:bCs w:val="0"/>
        </w:rPr>
        <w:t>2</w:t>
      </w:r>
      <w:r w:rsidRPr="007774EF">
        <w:rPr>
          <w:b w:val="0"/>
          <w:bCs w:val="0"/>
        </w:rPr>
        <w:t xml:space="preserve">, prítomných </w:t>
      </w:r>
      <w:r w:rsidR="00067505">
        <w:rPr>
          <w:b w:val="0"/>
          <w:bCs w:val="0"/>
        </w:rPr>
        <w:t>9</w:t>
      </w:r>
      <w:r w:rsidRPr="007774EF">
        <w:rPr>
          <w:b w:val="0"/>
          <w:bCs w:val="0"/>
        </w:rPr>
        <w:t>, za</w:t>
      </w:r>
    </w:p>
    <w:p w:rsidR="002B1F8B" w:rsidRPr="007774EF" w:rsidP="002B1F8B">
      <w:pPr>
        <w:pStyle w:val="BodyText"/>
        <w:rPr>
          <w:b w:val="0"/>
          <w:bCs w:val="0"/>
        </w:rPr>
      </w:pPr>
      <w:r w:rsidRPr="007774EF">
        <w:rPr>
          <w:b w:val="0"/>
          <w:bCs w:val="0"/>
        </w:rPr>
        <w:t xml:space="preserve"> návrh uznesenia hlasovali </w:t>
      </w:r>
      <w:r w:rsidR="00067505">
        <w:rPr>
          <w:b w:val="0"/>
          <w:bCs w:val="0"/>
        </w:rPr>
        <w:t>8</w:t>
      </w:r>
      <w:r w:rsidR="00CF47AA">
        <w:rPr>
          <w:b w:val="0"/>
          <w:bCs w:val="0"/>
        </w:rPr>
        <w:t xml:space="preserve">, proti </w:t>
      </w:r>
      <w:r w:rsidR="00067505">
        <w:rPr>
          <w:b w:val="0"/>
          <w:bCs w:val="0"/>
        </w:rPr>
        <w:t>ne</w:t>
      </w:r>
      <w:r w:rsidR="00CF47AA">
        <w:rPr>
          <w:b w:val="0"/>
          <w:bCs w:val="0"/>
        </w:rPr>
        <w:t>hlasoval</w:t>
      </w:r>
      <w:r w:rsidR="00067505">
        <w:rPr>
          <w:b w:val="0"/>
          <w:bCs w:val="0"/>
        </w:rPr>
        <w:t xml:space="preserve"> nikto</w:t>
      </w:r>
      <w:r w:rsidR="00CF47AA">
        <w:rPr>
          <w:b w:val="0"/>
          <w:bCs w:val="0"/>
        </w:rPr>
        <w:t xml:space="preserve">, </w:t>
      </w:r>
      <w:r w:rsidR="00067505">
        <w:rPr>
          <w:b w:val="0"/>
          <w:bCs w:val="0"/>
        </w:rPr>
        <w:t xml:space="preserve">1 sa </w:t>
      </w:r>
      <w:r w:rsidRPr="007774EF">
        <w:rPr>
          <w:b w:val="0"/>
          <w:bCs w:val="0"/>
        </w:rPr>
        <w:t>zdržal hlasovania)</w:t>
      </w:r>
      <w:r w:rsidR="00067505">
        <w:rPr>
          <w:b w:val="0"/>
          <w:bCs w:val="0"/>
        </w:rPr>
        <w:t>.</w:t>
      </w:r>
    </w:p>
    <w:p w:rsidR="002B1F8B" w:rsidRPr="007774EF" w:rsidP="002B1F8B">
      <w:pPr>
        <w:jc w:val="both"/>
      </w:pPr>
    </w:p>
    <w:p w:rsidR="002B1F8B" w:rsidRPr="007774EF" w:rsidP="002B1F8B">
      <w:pPr>
        <w:ind w:left="1416" w:firstLine="708"/>
        <w:rPr>
          <w:b/>
          <w:bCs w:val="0"/>
        </w:rPr>
      </w:pPr>
      <w:r>
        <w:t xml:space="preserve">K uvedenej správe </w:t>
      </w:r>
      <w:r w:rsidRPr="007774EF">
        <w:t xml:space="preserve">bolo prijaté uznesenie </w:t>
      </w:r>
      <w:r w:rsidR="00692DD6">
        <w:rPr>
          <w:b/>
          <w:bCs w:val="0"/>
        </w:rPr>
        <w:t xml:space="preserve">č. </w:t>
      </w:r>
      <w:r w:rsidR="0056142E">
        <w:rPr>
          <w:b/>
          <w:bCs w:val="0"/>
        </w:rPr>
        <w:t>11</w:t>
      </w:r>
      <w:r w:rsidR="00692DD6">
        <w:rPr>
          <w:b/>
          <w:bCs w:val="0"/>
        </w:rPr>
        <w:t>.</w:t>
      </w:r>
    </w:p>
    <w:p w:rsidR="002B1F8B" w:rsidP="002B1F8B">
      <w:pPr>
        <w:pStyle w:val="BodyText"/>
        <w:jc w:val="both"/>
        <w:rPr>
          <w:bCs w:val="0"/>
        </w:rPr>
      </w:pPr>
    </w:p>
    <w:p w:rsidR="009B37D2" w:rsidP="00BE7E0B">
      <w:pPr>
        <w:pStyle w:val="BodyText"/>
        <w:jc w:val="both"/>
        <w:rPr>
          <w:bCs w:val="0"/>
        </w:rPr>
      </w:pPr>
    </w:p>
    <w:p w:rsidR="00195122" w:rsidP="00BE7E0B">
      <w:pPr>
        <w:pStyle w:val="BodyText"/>
        <w:jc w:val="both"/>
        <w:rPr>
          <w:bCs w:val="0"/>
        </w:rPr>
      </w:pPr>
    </w:p>
    <w:p w:rsidR="0056142E" w:rsidP="00BE7E0B">
      <w:pPr>
        <w:pStyle w:val="BodyText"/>
        <w:jc w:val="both"/>
        <w:rPr>
          <w:bCs w:val="0"/>
        </w:rPr>
      </w:pPr>
    </w:p>
    <w:p w:rsidR="00B16027" w:rsidP="00BE7E0B">
      <w:pPr>
        <w:pStyle w:val="BodyText"/>
        <w:jc w:val="both"/>
        <w:rPr>
          <w:bCs w:val="0"/>
        </w:rPr>
      </w:pPr>
    </w:p>
    <w:p w:rsidR="00B16027" w:rsidP="00BE7E0B">
      <w:pPr>
        <w:pStyle w:val="BodyText"/>
        <w:jc w:val="both"/>
        <w:rPr>
          <w:bCs w:val="0"/>
        </w:rPr>
      </w:pPr>
    </w:p>
    <w:p w:rsidR="0056142E" w:rsidP="00BE7E0B">
      <w:pPr>
        <w:pStyle w:val="BodyText"/>
        <w:jc w:val="both"/>
        <w:rPr>
          <w:bCs w:val="0"/>
        </w:rPr>
      </w:pPr>
    </w:p>
    <w:p w:rsidR="0056142E" w:rsidP="00BE7E0B">
      <w:pPr>
        <w:pStyle w:val="BodyText"/>
        <w:jc w:val="both"/>
        <w:rPr>
          <w:bCs w:val="0"/>
        </w:rPr>
      </w:pPr>
    </w:p>
    <w:p w:rsidR="0008379E" w:rsidRPr="007774EF" w:rsidP="00C168AC">
      <w:pPr>
        <w:pStyle w:val="BodyTextIndent"/>
        <w:spacing w:line="240" w:lineRule="auto"/>
        <w:ind w:left="6372"/>
        <w:rPr>
          <w:b/>
          <w:bCs w:val="0"/>
        </w:rPr>
      </w:pPr>
    </w:p>
    <w:p w:rsidR="00C168AC" w:rsidRPr="007774EF" w:rsidP="00C168AC">
      <w:pPr>
        <w:pStyle w:val="BodyTextIndent"/>
        <w:spacing w:line="240" w:lineRule="auto"/>
        <w:ind w:left="6372"/>
        <w:rPr>
          <w:b/>
          <w:bCs w:val="0"/>
        </w:rPr>
      </w:pPr>
      <w:r w:rsidRPr="007774EF" w:rsidR="00B56FC4">
        <w:rPr>
          <w:b/>
          <w:bCs w:val="0"/>
        </w:rPr>
        <w:t xml:space="preserve"> </w:t>
      </w:r>
      <w:r w:rsidRPr="007774EF">
        <w:rPr>
          <w:b/>
          <w:bCs w:val="0"/>
        </w:rPr>
        <w:t xml:space="preserve">        </w:t>
      </w:r>
      <w:r w:rsidRPr="007774EF" w:rsidR="006A0D52">
        <w:rPr>
          <w:b/>
          <w:bCs w:val="0"/>
        </w:rPr>
        <w:t xml:space="preserve"> </w:t>
      </w:r>
      <w:r w:rsidR="00301AD9">
        <w:rPr>
          <w:b/>
          <w:bCs w:val="0"/>
        </w:rPr>
        <w:t xml:space="preserve">   </w:t>
      </w:r>
      <w:r w:rsidR="006931BA">
        <w:rPr>
          <w:b/>
          <w:bCs w:val="0"/>
        </w:rPr>
        <w:t>Daniel  D u c h o ň</w:t>
      </w:r>
      <w:r w:rsidR="00A34FD8">
        <w:rPr>
          <w:b/>
          <w:bCs w:val="0"/>
        </w:rPr>
        <w:t xml:space="preserve"> </w:t>
      </w:r>
      <w:r w:rsidR="003F387B">
        <w:rPr>
          <w:b/>
          <w:bCs w:val="0"/>
        </w:rPr>
        <w:t xml:space="preserve"> </w:t>
      </w:r>
    </w:p>
    <w:p w:rsidR="00C168AC" w:rsidRPr="007774EF" w:rsidP="00C168AC">
      <w:pPr>
        <w:pStyle w:val="BodyTextIndent"/>
        <w:spacing w:line="240" w:lineRule="auto"/>
        <w:ind w:left="0"/>
        <w:rPr>
          <w:bCs w:val="0"/>
        </w:rPr>
      </w:pPr>
      <w:r w:rsidRPr="007774EF">
        <w:rPr>
          <w:b/>
          <w:bCs w:val="0"/>
        </w:rPr>
        <w:tab/>
        <w:tab/>
        <w:tab/>
        <w:tab/>
        <w:tab/>
        <w:tab/>
        <w:tab/>
        <w:tab/>
        <w:tab/>
        <w:t xml:space="preserve">          </w:t>
      </w:r>
      <w:r w:rsidR="00A34FD8">
        <w:rPr>
          <w:bCs w:val="0"/>
        </w:rPr>
        <w:t xml:space="preserve">    </w:t>
      </w:r>
      <w:r w:rsidR="006931BA">
        <w:rPr>
          <w:bCs w:val="0"/>
        </w:rPr>
        <w:t xml:space="preserve">  </w:t>
      </w:r>
      <w:r w:rsidRPr="007774EF">
        <w:rPr>
          <w:bCs w:val="0"/>
        </w:rPr>
        <w:t>predseda výboru</w:t>
      </w:r>
    </w:p>
    <w:p w:rsidR="009C09B8" w:rsidP="00A1020F">
      <w:pPr>
        <w:pStyle w:val="BodyTextIndent"/>
        <w:spacing w:line="240" w:lineRule="auto"/>
        <w:ind w:left="0"/>
        <w:rPr>
          <w:b/>
          <w:bCs w:val="0"/>
        </w:rPr>
      </w:pPr>
      <w:r w:rsidRPr="007774EF" w:rsidR="00942EDB">
        <w:rPr>
          <w:b/>
          <w:bCs w:val="0"/>
        </w:rPr>
        <w:t xml:space="preserve"> </w:t>
      </w:r>
      <w:r w:rsidRPr="007774EF" w:rsidR="006A0D52">
        <w:rPr>
          <w:b/>
          <w:bCs w:val="0"/>
        </w:rPr>
        <w:t xml:space="preserve">  </w:t>
      </w:r>
      <w:r w:rsidRPr="007774EF" w:rsidR="00942EDB">
        <w:rPr>
          <w:b/>
          <w:bCs w:val="0"/>
        </w:rPr>
        <w:t xml:space="preserve"> </w:t>
      </w:r>
    </w:p>
    <w:p w:rsidR="001E1420" w:rsidP="00A1020F">
      <w:pPr>
        <w:pStyle w:val="BodyTextIndent"/>
        <w:spacing w:line="240" w:lineRule="auto"/>
        <w:ind w:left="0"/>
        <w:rPr>
          <w:b/>
          <w:bCs w:val="0"/>
        </w:rPr>
      </w:pPr>
    </w:p>
    <w:p w:rsidR="001E1420" w:rsidRPr="007774EF" w:rsidP="00A1020F">
      <w:pPr>
        <w:pStyle w:val="BodyTextIndent"/>
        <w:spacing w:line="240" w:lineRule="auto"/>
        <w:ind w:left="0"/>
        <w:rPr>
          <w:b/>
          <w:bCs w:val="0"/>
        </w:rPr>
      </w:pPr>
    </w:p>
    <w:p w:rsidR="00CC7D28" w:rsidRPr="007774EF" w:rsidP="00A1020F">
      <w:pPr>
        <w:pStyle w:val="BodyTextIndent"/>
        <w:spacing w:line="240" w:lineRule="auto"/>
        <w:ind w:left="0"/>
        <w:rPr>
          <w:b/>
          <w:bCs w:val="0"/>
        </w:rPr>
      </w:pPr>
      <w:r w:rsidR="006931BA">
        <w:rPr>
          <w:b/>
          <w:bCs w:val="0"/>
        </w:rPr>
        <w:t xml:space="preserve">   Milan M o j š</w:t>
      </w:r>
    </w:p>
    <w:p w:rsidR="00CC7D28" w:rsidRPr="007774EF" w:rsidP="00A1020F">
      <w:pPr>
        <w:pStyle w:val="BodyTextIndent"/>
        <w:spacing w:line="240" w:lineRule="auto"/>
        <w:ind w:left="0"/>
        <w:rPr>
          <w:b/>
          <w:bCs w:val="0"/>
        </w:rPr>
      </w:pPr>
      <w:r w:rsidRPr="007774EF">
        <w:t>overovateľ výboru</w:t>
      </w:r>
    </w:p>
    <w:sectPr w:rsidSect="00360C9E"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70" w:rsidP="00360C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00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70" w:rsidP="00360C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A54">
      <w:rPr>
        <w:rStyle w:val="PageNumber"/>
        <w:noProof/>
      </w:rPr>
      <w:t>3</w:t>
    </w:r>
    <w:r>
      <w:rPr>
        <w:rStyle w:val="PageNumber"/>
      </w:rPr>
      <w:fldChar w:fldCharType="end"/>
    </w:r>
  </w:p>
  <w:p w:rsidR="002C007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E80"/>
    <w:multiLevelType w:val="hybridMultilevel"/>
    <w:tmpl w:val="B47EF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A0E96"/>
    <w:multiLevelType w:val="hybridMultilevel"/>
    <w:tmpl w:val="8F541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B53642"/>
    <w:multiLevelType w:val="hybridMultilevel"/>
    <w:tmpl w:val="0C9C1C72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</w:lvl>
    <w:lvl w:ilvl="3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3">
    <w:nsid w:val="14FB1ACB"/>
    <w:multiLevelType w:val="hybridMultilevel"/>
    <w:tmpl w:val="D8F2464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4">
    <w:nsid w:val="16875C56"/>
    <w:multiLevelType w:val="hybridMultilevel"/>
    <w:tmpl w:val="E81288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E58A9"/>
    <w:multiLevelType w:val="hybridMultilevel"/>
    <w:tmpl w:val="583E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363A6"/>
    <w:multiLevelType w:val="hybridMultilevel"/>
    <w:tmpl w:val="4D9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A5120"/>
    <w:multiLevelType w:val="hybridMultilevel"/>
    <w:tmpl w:val="B4C2F264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8">
    <w:nsid w:val="45917FEE"/>
    <w:multiLevelType w:val="hybridMultilevel"/>
    <w:tmpl w:val="F4C4CE0E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64358"/>
    <w:multiLevelType w:val="hybridMultilevel"/>
    <w:tmpl w:val="8F60C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7C0216"/>
    <w:multiLevelType w:val="hybridMultilevel"/>
    <w:tmpl w:val="7D56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0A4EB9"/>
    <w:multiLevelType w:val="hybridMultilevel"/>
    <w:tmpl w:val="C5784592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B20"/>
    <w:rsid w:val="000001ED"/>
    <w:rsid w:val="000072FE"/>
    <w:rsid w:val="000073A3"/>
    <w:rsid w:val="00007C6E"/>
    <w:rsid w:val="0001262F"/>
    <w:rsid w:val="00015BF6"/>
    <w:rsid w:val="0001711A"/>
    <w:rsid w:val="00025A98"/>
    <w:rsid w:val="000262EA"/>
    <w:rsid w:val="00030781"/>
    <w:rsid w:val="00032F4F"/>
    <w:rsid w:val="000349D3"/>
    <w:rsid w:val="00037087"/>
    <w:rsid w:val="00037240"/>
    <w:rsid w:val="00037D5C"/>
    <w:rsid w:val="0004049B"/>
    <w:rsid w:val="00043D61"/>
    <w:rsid w:val="00046226"/>
    <w:rsid w:val="0005151B"/>
    <w:rsid w:val="000520E9"/>
    <w:rsid w:val="000618E3"/>
    <w:rsid w:val="00062ADE"/>
    <w:rsid w:val="00063BD3"/>
    <w:rsid w:val="00064029"/>
    <w:rsid w:val="00064162"/>
    <w:rsid w:val="00064C19"/>
    <w:rsid w:val="0006586A"/>
    <w:rsid w:val="00067505"/>
    <w:rsid w:val="00071480"/>
    <w:rsid w:val="00072B70"/>
    <w:rsid w:val="00074D88"/>
    <w:rsid w:val="00082C51"/>
    <w:rsid w:val="0008379E"/>
    <w:rsid w:val="0008611B"/>
    <w:rsid w:val="0008685F"/>
    <w:rsid w:val="00095751"/>
    <w:rsid w:val="000A3CA8"/>
    <w:rsid w:val="000A3E2E"/>
    <w:rsid w:val="000A47A8"/>
    <w:rsid w:val="000A690A"/>
    <w:rsid w:val="000B49CE"/>
    <w:rsid w:val="000C2EA7"/>
    <w:rsid w:val="000C3C09"/>
    <w:rsid w:val="000C5071"/>
    <w:rsid w:val="000C5B0F"/>
    <w:rsid w:val="000C6226"/>
    <w:rsid w:val="000C6653"/>
    <w:rsid w:val="000D009E"/>
    <w:rsid w:val="000D1C99"/>
    <w:rsid w:val="000D41A4"/>
    <w:rsid w:val="000E10C1"/>
    <w:rsid w:val="000E1C73"/>
    <w:rsid w:val="000E1C88"/>
    <w:rsid w:val="000E574A"/>
    <w:rsid w:val="000E6A35"/>
    <w:rsid w:val="000E7415"/>
    <w:rsid w:val="000E7C98"/>
    <w:rsid w:val="000F31AB"/>
    <w:rsid w:val="000F3404"/>
    <w:rsid w:val="000F3763"/>
    <w:rsid w:val="000F493C"/>
    <w:rsid w:val="000F62AC"/>
    <w:rsid w:val="000F64C7"/>
    <w:rsid w:val="0010341C"/>
    <w:rsid w:val="001045C2"/>
    <w:rsid w:val="001116CC"/>
    <w:rsid w:val="00111F33"/>
    <w:rsid w:val="001135FD"/>
    <w:rsid w:val="00115CAB"/>
    <w:rsid w:val="00116DCD"/>
    <w:rsid w:val="00121BED"/>
    <w:rsid w:val="00124F20"/>
    <w:rsid w:val="00126BFA"/>
    <w:rsid w:val="00126ED2"/>
    <w:rsid w:val="00131EC9"/>
    <w:rsid w:val="00131F19"/>
    <w:rsid w:val="00132F14"/>
    <w:rsid w:val="0013398C"/>
    <w:rsid w:val="00133B20"/>
    <w:rsid w:val="00134837"/>
    <w:rsid w:val="001428F4"/>
    <w:rsid w:val="00143E08"/>
    <w:rsid w:val="001451E3"/>
    <w:rsid w:val="00151147"/>
    <w:rsid w:val="0015174E"/>
    <w:rsid w:val="001561D6"/>
    <w:rsid w:val="00156903"/>
    <w:rsid w:val="00160837"/>
    <w:rsid w:val="00162330"/>
    <w:rsid w:val="00163C8D"/>
    <w:rsid w:val="00165861"/>
    <w:rsid w:val="001659D4"/>
    <w:rsid w:val="00166772"/>
    <w:rsid w:val="00174CFD"/>
    <w:rsid w:val="00175637"/>
    <w:rsid w:val="00181080"/>
    <w:rsid w:val="00183D63"/>
    <w:rsid w:val="00190498"/>
    <w:rsid w:val="0019188D"/>
    <w:rsid w:val="00195122"/>
    <w:rsid w:val="0019571F"/>
    <w:rsid w:val="001A5CAE"/>
    <w:rsid w:val="001B46BA"/>
    <w:rsid w:val="001B64CA"/>
    <w:rsid w:val="001B76E6"/>
    <w:rsid w:val="001C0300"/>
    <w:rsid w:val="001C1089"/>
    <w:rsid w:val="001C11A4"/>
    <w:rsid w:val="001C5519"/>
    <w:rsid w:val="001D09BC"/>
    <w:rsid w:val="001D400E"/>
    <w:rsid w:val="001D6C9E"/>
    <w:rsid w:val="001E1420"/>
    <w:rsid w:val="001F321C"/>
    <w:rsid w:val="001F55C8"/>
    <w:rsid w:val="002047ED"/>
    <w:rsid w:val="00206DE3"/>
    <w:rsid w:val="0021481E"/>
    <w:rsid w:val="00217641"/>
    <w:rsid w:val="00221DCB"/>
    <w:rsid w:val="00221E18"/>
    <w:rsid w:val="00222082"/>
    <w:rsid w:val="0022678A"/>
    <w:rsid w:val="00230C35"/>
    <w:rsid w:val="00231A9B"/>
    <w:rsid w:val="00231B5B"/>
    <w:rsid w:val="00232B15"/>
    <w:rsid w:val="00233E84"/>
    <w:rsid w:val="0023514F"/>
    <w:rsid w:val="00237C68"/>
    <w:rsid w:val="002402CB"/>
    <w:rsid w:val="0024564C"/>
    <w:rsid w:val="00246CB1"/>
    <w:rsid w:val="002471EE"/>
    <w:rsid w:val="00255782"/>
    <w:rsid w:val="00260F3B"/>
    <w:rsid w:val="00261114"/>
    <w:rsid w:val="00265A1D"/>
    <w:rsid w:val="00270A51"/>
    <w:rsid w:val="002759F9"/>
    <w:rsid w:val="002762DA"/>
    <w:rsid w:val="002770AA"/>
    <w:rsid w:val="00285032"/>
    <w:rsid w:val="002919FE"/>
    <w:rsid w:val="002965DC"/>
    <w:rsid w:val="00297D51"/>
    <w:rsid w:val="002A265E"/>
    <w:rsid w:val="002A6004"/>
    <w:rsid w:val="002A7C16"/>
    <w:rsid w:val="002B15C4"/>
    <w:rsid w:val="002B1F8B"/>
    <w:rsid w:val="002B2C7E"/>
    <w:rsid w:val="002B30B8"/>
    <w:rsid w:val="002B6231"/>
    <w:rsid w:val="002C0070"/>
    <w:rsid w:val="002C134B"/>
    <w:rsid w:val="002C7E03"/>
    <w:rsid w:val="002D3B32"/>
    <w:rsid w:val="002D55D6"/>
    <w:rsid w:val="002D7869"/>
    <w:rsid w:val="002D7F07"/>
    <w:rsid w:val="002E0201"/>
    <w:rsid w:val="002E0E22"/>
    <w:rsid w:val="002E50FD"/>
    <w:rsid w:val="002E6E14"/>
    <w:rsid w:val="002E7218"/>
    <w:rsid w:val="002E7D72"/>
    <w:rsid w:val="002F0A85"/>
    <w:rsid w:val="002F0DFB"/>
    <w:rsid w:val="002F104A"/>
    <w:rsid w:val="002F11A4"/>
    <w:rsid w:val="002F51C0"/>
    <w:rsid w:val="002F774A"/>
    <w:rsid w:val="00301AD9"/>
    <w:rsid w:val="0030291A"/>
    <w:rsid w:val="00304BD6"/>
    <w:rsid w:val="0030531D"/>
    <w:rsid w:val="00305A38"/>
    <w:rsid w:val="00306459"/>
    <w:rsid w:val="00307151"/>
    <w:rsid w:val="003073C1"/>
    <w:rsid w:val="00311222"/>
    <w:rsid w:val="00314E3D"/>
    <w:rsid w:val="00322320"/>
    <w:rsid w:val="00324AFD"/>
    <w:rsid w:val="00326CA1"/>
    <w:rsid w:val="0033171F"/>
    <w:rsid w:val="00331EE4"/>
    <w:rsid w:val="00344A9A"/>
    <w:rsid w:val="00350489"/>
    <w:rsid w:val="00351B26"/>
    <w:rsid w:val="003602BE"/>
    <w:rsid w:val="00360559"/>
    <w:rsid w:val="00360C9E"/>
    <w:rsid w:val="003611B3"/>
    <w:rsid w:val="00362A4A"/>
    <w:rsid w:val="003728AB"/>
    <w:rsid w:val="00373120"/>
    <w:rsid w:val="00373BC7"/>
    <w:rsid w:val="00377817"/>
    <w:rsid w:val="00382D1A"/>
    <w:rsid w:val="00383538"/>
    <w:rsid w:val="003843B2"/>
    <w:rsid w:val="00384CC4"/>
    <w:rsid w:val="00387D87"/>
    <w:rsid w:val="00392BEE"/>
    <w:rsid w:val="00393391"/>
    <w:rsid w:val="003974A4"/>
    <w:rsid w:val="00397EAB"/>
    <w:rsid w:val="003A72C3"/>
    <w:rsid w:val="003A7604"/>
    <w:rsid w:val="003B15F4"/>
    <w:rsid w:val="003B2ABF"/>
    <w:rsid w:val="003B699A"/>
    <w:rsid w:val="003C4740"/>
    <w:rsid w:val="003C6674"/>
    <w:rsid w:val="003D4CFE"/>
    <w:rsid w:val="003D5AE9"/>
    <w:rsid w:val="003D6CF7"/>
    <w:rsid w:val="003E33DD"/>
    <w:rsid w:val="003E655F"/>
    <w:rsid w:val="003E700C"/>
    <w:rsid w:val="003F26AF"/>
    <w:rsid w:val="003F387B"/>
    <w:rsid w:val="003F73DD"/>
    <w:rsid w:val="003F7E14"/>
    <w:rsid w:val="00401CE3"/>
    <w:rsid w:val="004044EE"/>
    <w:rsid w:val="0041044D"/>
    <w:rsid w:val="00411593"/>
    <w:rsid w:val="00413C32"/>
    <w:rsid w:val="0042136E"/>
    <w:rsid w:val="00423377"/>
    <w:rsid w:val="004238AE"/>
    <w:rsid w:val="0043019E"/>
    <w:rsid w:val="00435609"/>
    <w:rsid w:val="00435B40"/>
    <w:rsid w:val="004361C6"/>
    <w:rsid w:val="00436E73"/>
    <w:rsid w:val="00441202"/>
    <w:rsid w:val="004432DF"/>
    <w:rsid w:val="00445A09"/>
    <w:rsid w:val="004527CF"/>
    <w:rsid w:val="00457A61"/>
    <w:rsid w:val="0046245A"/>
    <w:rsid w:val="00474F60"/>
    <w:rsid w:val="004769E2"/>
    <w:rsid w:val="00476CA6"/>
    <w:rsid w:val="00476E36"/>
    <w:rsid w:val="00481DB3"/>
    <w:rsid w:val="00482C97"/>
    <w:rsid w:val="00483FC7"/>
    <w:rsid w:val="00487DD5"/>
    <w:rsid w:val="00491E3F"/>
    <w:rsid w:val="00492B8D"/>
    <w:rsid w:val="00493CA9"/>
    <w:rsid w:val="004960FD"/>
    <w:rsid w:val="0049655F"/>
    <w:rsid w:val="00497DF0"/>
    <w:rsid w:val="004A3CF2"/>
    <w:rsid w:val="004A3D1C"/>
    <w:rsid w:val="004A60EF"/>
    <w:rsid w:val="004A7CE0"/>
    <w:rsid w:val="004B1C3F"/>
    <w:rsid w:val="004B371A"/>
    <w:rsid w:val="004C544C"/>
    <w:rsid w:val="004C689F"/>
    <w:rsid w:val="004C7852"/>
    <w:rsid w:val="004D00FA"/>
    <w:rsid w:val="004D0833"/>
    <w:rsid w:val="004D30AE"/>
    <w:rsid w:val="004D339D"/>
    <w:rsid w:val="004E005B"/>
    <w:rsid w:val="004E1063"/>
    <w:rsid w:val="004E42F9"/>
    <w:rsid w:val="004E445D"/>
    <w:rsid w:val="004E4D07"/>
    <w:rsid w:val="004E5834"/>
    <w:rsid w:val="004E6353"/>
    <w:rsid w:val="004E6C02"/>
    <w:rsid w:val="004F1DC1"/>
    <w:rsid w:val="004F3E2A"/>
    <w:rsid w:val="004F46D1"/>
    <w:rsid w:val="004F50DD"/>
    <w:rsid w:val="0050159D"/>
    <w:rsid w:val="00501BBB"/>
    <w:rsid w:val="00502B83"/>
    <w:rsid w:val="00505D78"/>
    <w:rsid w:val="005127E3"/>
    <w:rsid w:val="00512A37"/>
    <w:rsid w:val="00512A4B"/>
    <w:rsid w:val="00513BA9"/>
    <w:rsid w:val="005144CE"/>
    <w:rsid w:val="00515CF0"/>
    <w:rsid w:val="005161FB"/>
    <w:rsid w:val="00524107"/>
    <w:rsid w:val="0052452C"/>
    <w:rsid w:val="00527F4F"/>
    <w:rsid w:val="00530721"/>
    <w:rsid w:val="00531FD7"/>
    <w:rsid w:val="00532183"/>
    <w:rsid w:val="00532367"/>
    <w:rsid w:val="005334D5"/>
    <w:rsid w:val="0053612B"/>
    <w:rsid w:val="00537A96"/>
    <w:rsid w:val="005418CC"/>
    <w:rsid w:val="00541C4E"/>
    <w:rsid w:val="00546ECC"/>
    <w:rsid w:val="00552FC6"/>
    <w:rsid w:val="0055534A"/>
    <w:rsid w:val="0056142E"/>
    <w:rsid w:val="00564435"/>
    <w:rsid w:val="005677A7"/>
    <w:rsid w:val="0057042F"/>
    <w:rsid w:val="00571A50"/>
    <w:rsid w:val="00573DCF"/>
    <w:rsid w:val="00574170"/>
    <w:rsid w:val="00577634"/>
    <w:rsid w:val="0058292E"/>
    <w:rsid w:val="00582A4C"/>
    <w:rsid w:val="00585FEE"/>
    <w:rsid w:val="00590B57"/>
    <w:rsid w:val="005B00D7"/>
    <w:rsid w:val="005B4164"/>
    <w:rsid w:val="005B42B6"/>
    <w:rsid w:val="005B755E"/>
    <w:rsid w:val="005C02D3"/>
    <w:rsid w:val="005C0D1E"/>
    <w:rsid w:val="005C2617"/>
    <w:rsid w:val="005C357E"/>
    <w:rsid w:val="005C6768"/>
    <w:rsid w:val="005D3569"/>
    <w:rsid w:val="005D63EA"/>
    <w:rsid w:val="005E034D"/>
    <w:rsid w:val="005E0FEE"/>
    <w:rsid w:val="005E4C4D"/>
    <w:rsid w:val="005E6129"/>
    <w:rsid w:val="005F1792"/>
    <w:rsid w:val="005F206D"/>
    <w:rsid w:val="005F3AC3"/>
    <w:rsid w:val="005F40F2"/>
    <w:rsid w:val="005F5F5D"/>
    <w:rsid w:val="00600D75"/>
    <w:rsid w:val="00602368"/>
    <w:rsid w:val="006061BB"/>
    <w:rsid w:val="00610555"/>
    <w:rsid w:val="00610CEA"/>
    <w:rsid w:val="00612987"/>
    <w:rsid w:val="00613056"/>
    <w:rsid w:val="00613C3D"/>
    <w:rsid w:val="00617802"/>
    <w:rsid w:val="00623249"/>
    <w:rsid w:val="00624FF8"/>
    <w:rsid w:val="006314FF"/>
    <w:rsid w:val="00634B80"/>
    <w:rsid w:val="00635B8E"/>
    <w:rsid w:val="00640364"/>
    <w:rsid w:val="006409E2"/>
    <w:rsid w:val="00641231"/>
    <w:rsid w:val="00642163"/>
    <w:rsid w:val="006427D7"/>
    <w:rsid w:val="00642B06"/>
    <w:rsid w:val="0064328F"/>
    <w:rsid w:val="006472BC"/>
    <w:rsid w:val="0065171D"/>
    <w:rsid w:val="006517AC"/>
    <w:rsid w:val="00653663"/>
    <w:rsid w:val="0065405F"/>
    <w:rsid w:val="0066036C"/>
    <w:rsid w:val="00661790"/>
    <w:rsid w:val="00664D3C"/>
    <w:rsid w:val="00666AD2"/>
    <w:rsid w:val="00667EAE"/>
    <w:rsid w:val="00673036"/>
    <w:rsid w:val="00673112"/>
    <w:rsid w:val="00676120"/>
    <w:rsid w:val="00677C44"/>
    <w:rsid w:val="00677DD1"/>
    <w:rsid w:val="00682441"/>
    <w:rsid w:val="006847BA"/>
    <w:rsid w:val="00686017"/>
    <w:rsid w:val="006910EB"/>
    <w:rsid w:val="00692391"/>
    <w:rsid w:val="00692DD6"/>
    <w:rsid w:val="006931BA"/>
    <w:rsid w:val="00693271"/>
    <w:rsid w:val="0069394F"/>
    <w:rsid w:val="006974A0"/>
    <w:rsid w:val="00697D07"/>
    <w:rsid w:val="006A02DF"/>
    <w:rsid w:val="006A0D52"/>
    <w:rsid w:val="006A1ABA"/>
    <w:rsid w:val="006A3A13"/>
    <w:rsid w:val="006A4BE0"/>
    <w:rsid w:val="006B2638"/>
    <w:rsid w:val="006C1633"/>
    <w:rsid w:val="006C1913"/>
    <w:rsid w:val="006C1A77"/>
    <w:rsid w:val="006C2541"/>
    <w:rsid w:val="006C39E4"/>
    <w:rsid w:val="006C3F07"/>
    <w:rsid w:val="006D0BF3"/>
    <w:rsid w:val="006D2728"/>
    <w:rsid w:val="006D66F1"/>
    <w:rsid w:val="006D738A"/>
    <w:rsid w:val="006D758A"/>
    <w:rsid w:val="006E0832"/>
    <w:rsid w:val="006E1B53"/>
    <w:rsid w:val="006E2BFF"/>
    <w:rsid w:val="006E563E"/>
    <w:rsid w:val="006E5C5D"/>
    <w:rsid w:val="006F053F"/>
    <w:rsid w:val="006F0F18"/>
    <w:rsid w:val="006F1C62"/>
    <w:rsid w:val="006F2740"/>
    <w:rsid w:val="006F47AA"/>
    <w:rsid w:val="006F48A8"/>
    <w:rsid w:val="006F5A5B"/>
    <w:rsid w:val="00702DC1"/>
    <w:rsid w:val="0070436F"/>
    <w:rsid w:val="007045BB"/>
    <w:rsid w:val="00705E36"/>
    <w:rsid w:val="00706D29"/>
    <w:rsid w:val="00707DDA"/>
    <w:rsid w:val="007160E3"/>
    <w:rsid w:val="00716122"/>
    <w:rsid w:val="00723309"/>
    <w:rsid w:val="0072381F"/>
    <w:rsid w:val="00723BCF"/>
    <w:rsid w:val="0072533F"/>
    <w:rsid w:val="00727481"/>
    <w:rsid w:val="00730A7D"/>
    <w:rsid w:val="00731246"/>
    <w:rsid w:val="0073315A"/>
    <w:rsid w:val="00735362"/>
    <w:rsid w:val="007360C4"/>
    <w:rsid w:val="0074059A"/>
    <w:rsid w:val="00744737"/>
    <w:rsid w:val="00744BB3"/>
    <w:rsid w:val="00747E8D"/>
    <w:rsid w:val="00754615"/>
    <w:rsid w:val="00762A08"/>
    <w:rsid w:val="0076394D"/>
    <w:rsid w:val="007654C1"/>
    <w:rsid w:val="00774BB9"/>
    <w:rsid w:val="00775306"/>
    <w:rsid w:val="0077538B"/>
    <w:rsid w:val="007774EF"/>
    <w:rsid w:val="00777596"/>
    <w:rsid w:val="007824B9"/>
    <w:rsid w:val="007836A4"/>
    <w:rsid w:val="00787097"/>
    <w:rsid w:val="00787701"/>
    <w:rsid w:val="00794080"/>
    <w:rsid w:val="007A0269"/>
    <w:rsid w:val="007A122B"/>
    <w:rsid w:val="007A3DEC"/>
    <w:rsid w:val="007A6065"/>
    <w:rsid w:val="007B382D"/>
    <w:rsid w:val="007B6F46"/>
    <w:rsid w:val="007C5332"/>
    <w:rsid w:val="007C7133"/>
    <w:rsid w:val="007D3004"/>
    <w:rsid w:val="007D3A50"/>
    <w:rsid w:val="007D509D"/>
    <w:rsid w:val="007D555C"/>
    <w:rsid w:val="007D63D1"/>
    <w:rsid w:val="007D7F70"/>
    <w:rsid w:val="007E0E24"/>
    <w:rsid w:val="007E22D6"/>
    <w:rsid w:val="007E434F"/>
    <w:rsid w:val="007E6F7B"/>
    <w:rsid w:val="007F0405"/>
    <w:rsid w:val="007F1BAC"/>
    <w:rsid w:val="007F1BEF"/>
    <w:rsid w:val="008024B5"/>
    <w:rsid w:val="00806241"/>
    <w:rsid w:val="00810C5C"/>
    <w:rsid w:val="00815AC8"/>
    <w:rsid w:val="008238B7"/>
    <w:rsid w:val="0082491B"/>
    <w:rsid w:val="0082513C"/>
    <w:rsid w:val="00825664"/>
    <w:rsid w:val="00833E37"/>
    <w:rsid w:val="008409DE"/>
    <w:rsid w:val="00843528"/>
    <w:rsid w:val="00846063"/>
    <w:rsid w:val="00846099"/>
    <w:rsid w:val="00850F6C"/>
    <w:rsid w:val="00852404"/>
    <w:rsid w:val="00853C20"/>
    <w:rsid w:val="008577D0"/>
    <w:rsid w:val="00863B6A"/>
    <w:rsid w:val="00873FFD"/>
    <w:rsid w:val="00874386"/>
    <w:rsid w:val="00875DE7"/>
    <w:rsid w:val="008769AD"/>
    <w:rsid w:val="00876FE4"/>
    <w:rsid w:val="00881B4F"/>
    <w:rsid w:val="00882004"/>
    <w:rsid w:val="00882610"/>
    <w:rsid w:val="008841E1"/>
    <w:rsid w:val="008851D3"/>
    <w:rsid w:val="0088578A"/>
    <w:rsid w:val="00886899"/>
    <w:rsid w:val="00890AD0"/>
    <w:rsid w:val="00891617"/>
    <w:rsid w:val="0089200A"/>
    <w:rsid w:val="008921B5"/>
    <w:rsid w:val="008A1891"/>
    <w:rsid w:val="008A4925"/>
    <w:rsid w:val="008A5025"/>
    <w:rsid w:val="008A527E"/>
    <w:rsid w:val="008A55ED"/>
    <w:rsid w:val="008B4C3E"/>
    <w:rsid w:val="008B6A5A"/>
    <w:rsid w:val="008B6C7C"/>
    <w:rsid w:val="008B6E4C"/>
    <w:rsid w:val="008C1C29"/>
    <w:rsid w:val="008C324C"/>
    <w:rsid w:val="008C38C4"/>
    <w:rsid w:val="008C3C94"/>
    <w:rsid w:val="008C3F32"/>
    <w:rsid w:val="008C5749"/>
    <w:rsid w:val="008C5A01"/>
    <w:rsid w:val="008D422D"/>
    <w:rsid w:val="008D6F78"/>
    <w:rsid w:val="008D771C"/>
    <w:rsid w:val="008E24C0"/>
    <w:rsid w:val="008F2CC0"/>
    <w:rsid w:val="008F2F21"/>
    <w:rsid w:val="00901E0F"/>
    <w:rsid w:val="00902BFF"/>
    <w:rsid w:val="00903647"/>
    <w:rsid w:val="009040C1"/>
    <w:rsid w:val="00906A7E"/>
    <w:rsid w:val="00907ABF"/>
    <w:rsid w:val="00907DF0"/>
    <w:rsid w:val="00915037"/>
    <w:rsid w:val="0093386A"/>
    <w:rsid w:val="00942EDB"/>
    <w:rsid w:val="00943257"/>
    <w:rsid w:val="00945218"/>
    <w:rsid w:val="00945C47"/>
    <w:rsid w:val="00951137"/>
    <w:rsid w:val="00953032"/>
    <w:rsid w:val="00954884"/>
    <w:rsid w:val="00954CEA"/>
    <w:rsid w:val="00955295"/>
    <w:rsid w:val="00962EB0"/>
    <w:rsid w:val="00963C76"/>
    <w:rsid w:val="009671DE"/>
    <w:rsid w:val="00970A8B"/>
    <w:rsid w:val="00971CFF"/>
    <w:rsid w:val="00973C4A"/>
    <w:rsid w:val="0097677D"/>
    <w:rsid w:val="00980543"/>
    <w:rsid w:val="0098227B"/>
    <w:rsid w:val="0098371E"/>
    <w:rsid w:val="00984666"/>
    <w:rsid w:val="00986241"/>
    <w:rsid w:val="00986516"/>
    <w:rsid w:val="00990998"/>
    <w:rsid w:val="00993118"/>
    <w:rsid w:val="00996FF3"/>
    <w:rsid w:val="00997A97"/>
    <w:rsid w:val="009A5EF3"/>
    <w:rsid w:val="009B02D8"/>
    <w:rsid w:val="009B37D2"/>
    <w:rsid w:val="009B68B7"/>
    <w:rsid w:val="009C09B8"/>
    <w:rsid w:val="009C39DE"/>
    <w:rsid w:val="009C5D98"/>
    <w:rsid w:val="009C6E76"/>
    <w:rsid w:val="009D3C88"/>
    <w:rsid w:val="009D539A"/>
    <w:rsid w:val="009D778E"/>
    <w:rsid w:val="009F017D"/>
    <w:rsid w:val="009F2521"/>
    <w:rsid w:val="009F614E"/>
    <w:rsid w:val="009F7615"/>
    <w:rsid w:val="00A0582D"/>
    <w:rsid w:val="00A05F82"/>
    <w:rsid w:val="00A075FC"/>
    <w:rsid w:val="00A1020F"/>
    <w:rsid w:val="00A118DA"/>
    <w:rsid w:val="00A12AE8"/>
    <w:rsid w:val="00A14843"/>
    <w:rsid w:val="00A157EC"/>
    <w:rsid w:val="00A21FA9"/>
    <w:rsid w:val="00A23D7E"/>
    <w:rsid w:val="00A259AE"/>
    <w:rsid w:val="00A26255"/>
    <w:rsid w:val="00A31F37"/>
    <w:rsid w:val="00A3355D"/>
    <w:rsid w:val="00A340B6"/>
    <w:rsid w:val="00A34FD8"/>
    <w:rsid w:val="00A35060"/>
    <w:rsid w:val="00A3731A"/>
    <w:rsid w:val="00A40E7F"/>
    <w:rsid w:val="00A43661"/>
    <w:rsid w:val="00A43829"/>
    <w:rsid w:val="00A4581B"/>
    <w:rsid w:val="00A472A0"/>
    <w:rsid w:val="00A50362"/>
    <w:rsid w:val="00A53B83"/>
    <w:rsid w:val="00A54826"/>
    <w:rsid w:val="00A55A8F"/>
    <w:rsid w:val="00A55DF9"/>
    <w:rsid w:val="00A561B3"/>
    <w:rsid w:val="00A56274"/>
    <w:rsid w:val="00A65FBC"/>
    <w:rsid w:val="00A67670"/>
    <w:rsid w:val="00A7058A"/>
    <w:rsid w:val="00A70F82"/>
    <w:rsid w:val="00A71422"/>
    <w:rsid w:val="00A71FA0"/>
    <w:rsid w:val="00A7222C"/>
    <w:rsid w:val="00A758EE"/>
    <w:rsid w:val="00A76F08"/>
    <w:rsid w:val="00A77A0B"/>
    <w:rsid w:val="00A81673"/>
    <w:rsid w:val="00A82096"/>
    <w:rsid w:val="00A91166"/>
    <w:rsid w:val="00A931D3"/>
    <w:rsid w:val="00A9383D"/>
    <w:rsid w:val="00A947FB"/>
    <w:rsid w:val="00A94B6F"/>
    <w:rsid w:val="00A964C9"/>
    <w:rsid w:val="00A9656C"/>
    <w:rsid w:val="00A97528"/>
    <w:rsid w:val="00AA139B"/>
    <w:rsid w:val="00AA1A60"/>
    <w:rsid w:val="00AA47A3"/>
    <w:rsid w:val="00AA5A18"/>
    <w:rsid w:val="00AA6FA7"/>
    <w:rsid w:val="00AB50BB"/>
    <w:rsid w:val="00AB59D3"/>
    <w:rsid w:val="00AB6C55"/>
    <w:rsid w:val="00AC18A9"/>
    <w:rsid w:val="00AC451F"/>
    <w:rsid w:val="00AC46EE"/>
    <w:rsid w:val="00AC6422"/>
    <w:rsid w:val="00AD1330"/>
    <w:rsid w:val="00AD3C7D"/>
    <w:rsid w:val="00AD4905"/>
    <w:rsid w:val="00AD65F3"/>
    <w:rsid w:val="00AD7FA5"/>
    <w:rsid w:val="00AE0A05"/>
    <w:rsid w:val="00AE4A89"/>
    <w:rsid w:val="00AE4DDB"/>
    <w:rsid w:val="00AE50F7"/>
    <w:rsid w:val="00AE62E2"/>
    <w:rsid w:val="00AE68EB"/>
    <w:rsid w:val="00AE70EC"/>
    <w:rsid w:val="00AF0A9A"/>
    <w:rsid w:val="00AF1D3B"/>
    <w:rsid w:val="00AF6AFA"/>
    <w:rsid w:val="00B003AC"/>
    <w:rsid w:val="00B0382D"/>
    <w:rsid w:val="00B0511C"/>
    <w:rsid w:val="00B05838"/>
    <w:rsid w:val="00B11D9D"/>
    <w:rsid w:val="00B14276"/>
    <w:rsid w:val="00B143CD"/>
    <w:rsid w:val="00B16027"/>
    <w:rsid w:val="00B20003"/>
    <w:rsid w:val="00B226A0"/>
    <w:rsid w:val="00B247F2"/>
    <w:rsid w:val="00B26D89"/>
    <w:rsid w:val="00B27185"/>
    <w:rsid w:val="00B27400"/>
    <w:rsid w:val="00B314D6"/>
    <w:rsid w:val="00B324AC"/>
    <w:rsid w:val="00B3434D"/>
    <w:rsid w:val="00B3460F"/>
    <w:rsid w:val="00B36C87"/>
    <w:rsid w:val="00B40F5E"/>
    <w:rsid w:val="00B45E10"/>
    <w:rsid w:val="00B46E3A"/>
    <w:rsid w:val="00B56FC4"/>
    <w:rsid w:val="00B61016"/>
    <w:rsid w:val="00B639C1"/>
    <w:rsid w:val="00B63F83"/>
    <w:rsid w:val="00B65F52"/>
    <w:rsid w:val="00B707A7"/>
    <w:rsid w:val="00B729A5"/>
    <w:rsid w:val="00B736EA"/>
    <w:rsid w:val="00B737DA"/>
    <w:rsid w:val="00B7578A"/>
    <w:rsid w:val="00B75D79"/>
    <w:rsid w:val="00B764CC"/>
    <w:rsid w:val="00B80267"/>
    <w:rsid w:val="00B85481"/>
    <w:rsid w:val="00B85A1E"/>
    <w:rsid w:val="00B85AC2"/>
    <w:rsid w:val="00B96451"/>
    <w:rsid w:val="00B972F6"/>
    <w:rsid w:val="00BA4B09"/>
    <w:rsid w:val="00BB0F2F"/>
    <w:rsid w:val="00BB1C83"/>
    <w:rsid w:val="00BB23D7"/>
    <w:rsid w:val="00BB353E"/>
    <w:rsid w:val="00BB4445"/>
    <w:rsid w:val="00BB492C"/>
    <w:rsid w:val="00BB4BFD"/>
    <w:rsid w:val="00BB6C16"/>
    <w:rsid w:val="00BB6DEF"/>
    <w:rsid w:val="00BC2982"/>
    <w:rsid w:val="00BC3458"/>
    <w:rsid w:val="00BC3E9D"/>
    <w:rsid w:val="00BC4674"/>
    <w:rsid w:val="00BC4B8B"/>
    <w:rsid w:val="00BC5193"/>
    <w:rsid w:val="00BC7534"/>
    <w:rsid w:val="00BD51F8"/>
    <w:rsid w:val="00BD66E0"/>
    <w:rsid w:val="00BD6B7A"/>
    <w:rsid w:val="00BD6E4E"/>
    <w:rsid w:val="00BD6E6B"/>
    <w:rsid w:val="00BD7DC9"/>
    <w:rsid w:val="00BE17DA"/>
    <w:rsid w:val="00BE2985"/>
    <w:rsid w:val="00BE333F"/>
    <w:rsid w:val="00BE5DE6"/>
    <w:rsid w:val="00BE730D"/>
    <w:rsid w:val="00BE731E"/>
    <w:rsid w:val="00BE7E0B"/>
    <w:rsid w:val="00BF00F3"/>
    <w:rsid w:val="00BF0E45"/>
    <w:rsid w:val="00BF39DC"/>
    <w:rsid w:val="00BF587C"/>
    <w:rsid w:val="00BF688A"/>
    <w:rsid w:val="00BF6ED0"/>
    <w:rsid w:val="00BF765C"/>
    <w:rsid w:val="00BF7F48"/>
    <w:rsid w:val="00C05A87"/>
    <w:rsid w:val="00C06BF5"/>
    <w:rsid w:val="00C07F59"/>
    <w:rsid w:val="00C11104"/>
    <w:rsid w:val="00C14432"/>
    <w:rsid w:val="00C1552B"/>
    <w:rsid w:val="00C168AC"/>
    <w:rsid w:val="00C17F57"/>
    <w:rsid w:val="00C2078B"/>
    <w:rsid w:val="00C246B3"/>
    <w:rsid w:val="00C24B21"/>
    <w:rsid w:val="00C30E72"/>
    <w:rsid w:val="00C327F3"/>
    <w:rsid w:val="00C34E75"/>
    <w:rsid w:val="00C34F5C"/>
    <w:rsid w:val="00C35769"/>
    <w:rsid w:val="00C41105"/>
    <w:rsid w:val="00C4420F"/>
    <w:rsid w:val="00C4531F"/>
    <w:rsid w:val="00C512AE"/>
    <w:rsid w:val="00C568EE"/>
    <w:rsid w:val="00C60A54"/>
    <w:rsid w:val="00C60FF1"/>
    <w:rsid w:val="00C6377C"/>
    <w:rsid w:val="00C707B9"/>
    <w:rsid w:val="00C70D14"/>
    <w:rsid w:val="00C73A70"/>
    <w:rsid w:val="00C73F5D"/>
    <w:rsid w:val="00C75F5E"/>
    <w:rsid w:val="00C76418"/>
    <w:rsid w:val="00C80166"/>
    <w:rsid w:val="00C82996"/>
    <w:rsid w:val="00C87351"/>
    <w:rsid w:val="00C87834"/>
    <w:rsid w:val="00C87850"/>
    <w:rsid w:val="00C90693"/>
    <w:rsid w:val="00C94AFC"/>
    <w:rsid w:val="00C95057"/>
    <w:rsid w:val="00CA15C0"/>
    <w:rsid w:val="00CA1D97"/>
    <w:rsid w:val="00CA4202"/>
    <w:rsid w:val="00CA47AF"/>
    <w:rsid w:val="00CA5BB7"/>
    <w:rsid w:val="00CA66B0"/>
    <w:rsid w:val="00CB05C3"/>
    <w:rsid w:val="00CB0C03"/>
    <w:rsid w:val="00CB28E8"/>
    <w:rsid w:val="00CB6678"/>
    <w:rsid w:val="00CC1219"/>
    <w:rsid w:val="00CC12DB"/>
    <w:rsid w:val="00CC7D28"/>
    <w:rsid w:val="00CD22A4"/>
    <w:rsid w:val="00CD26E6"/>
    <w:rsid w:val="00CD31DD"/>
    <w:rsid w:val="00CD622C"/>
    <w:rsid w:val="00CD7679"/>
    <w:rsid w:val="00CE0E45"/>
    <w:rsid w:val="00CE4388"/>
    <w:rsid w:val="00CE4B07"/>
    <w:rsid w:val="00CE6B0C"/>
    <w:rsid w:val="00CE7D68"/>
    <w:rsid w:val="00CF12CE"/>
    <w:rsid w:val="00CF19EF"/>
    <w:rsid w:val="00CF46A0"/>
    <w:rsid w:val="00CF47AA"/>
    <w:rsid w:val="00CF6885"/>
    <w:rsid w:val="00CF70F3"/>
    <w:rsid w:val="00D021DB"/>
    <w:rsid w:val="00D02750"/>
    <w:rsid w:val="00D0306D"/>
    <w:rsid w:val="00D056B5"/>
    <w:rsid w:val="00D06D83"/>
    <w:rsid w:val="00D10601"/>
    <w:rsid w:val="00D14F89"/>
    <w:rsid w:val="00D16939"/>
    <w:rsid w:val="00D17D3E"/>
    <w:rsid w:val="00D21B43"/>
    <w:rsid w:val="00D22F4C"/>
    <w:rsid w:val="00D25E79"/>
    <w:rsid w:val="00D262BD"/>
    <w:rsid w:val="00D265C9"/>
    <w:rsid w:val="00D30C38"/>
    <w:rsid w:val="00D322D3"/>
    <w:rsid w:val="00D4010C"/>
    <w:rsid w:val="00D4517A"/>
    <w:rsid w:val="00D50493"/>
    <w:rsid w:val="00D5147E"/>
    <w:rsid w:val="00D561AC"/>
    <w:rsid w:val="00D61094"/>
    <w:rsid w:val="00D65216"/>
    <w:rsid w:val="00D65E7F"/>
    <w:rsid w:val="00D67F79"/>
    <w:rsid w:val="00D70DC0"/>
    <w:rsid w:val="00D70F63"/>
    <w:rsid w:val="00D72363"/>
    <w:rsid w:val="00D74559"/>
    <w:rsid w:val="00D74A73"/>
    <w:rsid w:val="00D7698F"/>
    <w:rsid w:val="00D804C5"/>
    <w:rsid w:val="00D815ED"/>
    <w:rsid w:val="00D850AB"/>
    <w:rsid w:val="00D85183"/>
    <w:rsid w:val="00D914C4"/>
    <w:rsid w:val="00D95CB5"/>
    <w:rsid w:val="00D9737F"/>
    <w:rsid w:val="00DB23E2"/>
    <w:rsid w:val="00DB530E"/>
    <w:rsid w:val="00DB7E97"/>
    <w:rsid w:val="00DC123A"/>
    <w:rsid w:val="00DC6F1D"/>
    <w:rsid w:val="00DD0016"/>
    <w:rsid w:val="00DD0615"/>
    <w:rsid w:val="00DD0966"/>
    <w:rsid w:val="00DD7762"/>
    <w:rsid w:val="00DE0EC0"/>
    <w:rsid w:val="00DE3E70"/>
    <w:rsid w:val="00DE5139"/>
    <w:rsid w:val="00DE5CF8"/>
    <w:rsid w:val="00DE7A1D"/>
    <w:rsid w:val="00DF0A9B"/>
    <w:rsid w:val="00DF1D90"/>
    <w:rsid w:val="00DF2E2B"/>
    <w:rsid w:val="00DF4EE4"/>
    <w:rsid w:val="00DF68B4"/>
    <w:rsid w:val="00DF7CB3"/>
    <w:rsid w:val="00E002AE"/>
    <w:rsid w:val="00E01F02"/>
    <w:rsid w:val="00E038DB"/>
    <w:rsid w:val="00E041F2"/>
    <w:rsid w:val="00E06C41"/>
    <w:rsid w:val="00E07DC3"/>
    <w:rsid w:val="00E10FC1"/>
    <w:rsid w:val="00E20BE0"/>
    <w:rsid w:val="00E26C9C"/>
    <w:rsid w:val="00E30A71"/>
    <w:rsid w:val="00E3264F"/>
    <w:rsid w:val="00E34489"/>
    <w:rsid w:val="00E35DA7"/>
    <w:rsid w:val="00E407AA"/>
    <w:rsid w:val="00E47F26"/>
    <w:rsid w:val="00E50930"/>
    <w:rsid w:val="00E51CC6"/>
    <w:rsid w:val="00E51E6A"/>
    <w:rsid w:val="00E57B7B"/>
    <w:rsid w:val="00E62FFF"/>
    <w:rsid w:val="00E6760F"/>
    <w:rsid w:val="00E70B35"/>
    <w:rsid w:val="00E762D5"/>
    <w:rsid w:val="00E80683"/>
    <w:rsid w:val="00E854C9"/>
    <w:rsid w:val="00E86F1D"/>
    <w:rsid w:val="00E926B7"/>
    <w:rsid w:val="00E93C92"/>
    <w:rsid w:val="00EA5C01"/>
    <w:rsid w:val="00EA6DC5"/>
    <w:rsid w:val="00EB00FA"/>
    <w:rsid w:val="00EB0498"/>
    <w:rsid w:val="00EB2C23"/>
    <w:rsid w:val="00EB48ED"/>
    <w:rsid w:val="00EB5872"/>
    <w:rsid w:val="00EB62B0"/>
    <w:rsid w:val="00EB6A04"/>
    <w:rsid w:val="00EC0048"/>
    <w:rsid w:val="00ED3653"/>
    <w:rsid w:val="00EE2600"/>
    <w:rsid w:val="00EE30F4"/>
    <w:rsid w:val="00EE50D9"/>
    <w:rsid w:val="00EF0579"/>
    <w:rsid w:val="00EF25D7"/>
    <w:rsid w:val="00EF5C63"/>
    <w:rsid w:val="00F00272"/>
    <w:rsid w:val="00F0764B"/>
    <w:rsid w:val="00F10226"/>
    <w:rsid w:val="00F108C9"/>
    <w:rsid w:val="00F12277"/>
    <w:rsid w:val="00F14379"/>
    <w:rsid w:val="00F22FB5"/>
    <w:rsid w:val="00F25190"/>
    <w:rsid w:val="00F25540"/>
    <w:rsid w:val="00F25637"/>
    <w:rsid w:val="00F25BBB"/>
    <w:rsid w:val="00F30410"/>
    <w:rsid w:val="00F3094F"/>
    <w:rsid w:val="00F32591"/>
    <w:rsid w:val="00F34852"/>
    <w:rsid w:val="00F37297"/>
    <w:rsid w:val="00F40353"/>
    <w:rsid w:val="00F4294C"/>
    <w:rsid w:val="00F448AA"/>
    <w:rsid w:val="00F464DC"/>
    <w:rsid w:val="00F50CB8"/>
    <w:rsid w:val="00F513D4"/>
    <w:rsid w:val="00F6333C"/>
    <w:rsid w:val="00F665E4"/>
    <w:rsid w:val="00F703D0"/>
    <w:rsid w:val="00F73F2C"/>
    <w:rsid w:val="00F80BCF"/>
    <w:rsid w:val="00F83415"/>
    <w:rsid w:val="00F86D68"/>
    <w:rsid w:val="00F90EAE"/>
    <w:rsid w:val="00F923CE"/>
    <w:rsid w:val="00F92556"/>
    <w:rsid w:val="00F926B1"/>
    <w:rsid w:val="00FA24FC"/>
    <w:rsid w:val="00FA4600"/>
    <w:rsid w:val="00FA50E6"/>
    <w:rsid w:val="00FA52DB"/>
    <w:rsid w:val="00FA5C01"/>
    <w:rsid w:val="00FA6A0F"/>
    <w:rsid w:val="00FA7219"/>
    <w:rsid w:val="00FA7D68"/>
    <w:rsid w:val="00FB03A4"/>
    <w:rsid w:val="00FB10DE"/>
    <w:rsid w:val="00FB2077"/>
    <w:rsid w:val="00FB25A1"/>
    <w:rsid w:val="00FB5713"/>
    <w:rsid w:val="00FB5DBF"/>
    <w:rsid w:val="00FC11D1"/>
    <w:rsid w:val="00FC4D67"/>
    <w:rsid w:val="00FC54F1"/>
    <w:rsid w:val="00FC7F31"/>
    <w:rsid w:val="00FD0594"/>
    <w:rsid w:val="00FD05AC"/>
    <w:rsid w:val="00FD31EB"/>
    <w:rsid w:val="00FD6623"/>
    <w:rsid w:val="00FE000F"/>
    <w:rsid w:val="00FE36DB"/>
    <w:rsid w:val="00FE3AFB"/>
    <w:rsid w:val="00FE5508"/>
    <w:rsid w:val="00FE670F"/>
    <w:rsid w:val="00FF02AC"/>
    <w:rsid w:val="00FF0486"/>
    <w:rsid w:val="00FF413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2E"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qFormat/>
    <w:rsid w:val="00314E3D"/>
    <w:rPr>
      <w:b/>
      <w:bCs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rPr>
      <w:rFonts w:ascii="Tahoma" w:hAnsi="Tahoma" w:cs="Tahoma"/>
      <w:sz w:val="16"/>
      <w:szCs w:val="16"/>
    </w:rPr>
  </w:style>
  <w:style w:type="character" w:styleId="Hyperlink">
    <w:name w:val="Hyperlink"/>
    <w:rsid w:val="00EC0048"/>
    <w:rPr>
      <w:rFonts w:ascii="Arial" w:hAnsi="Arial" w:cs="Arial" w:hint="default"/>
      <w:color w:val="008248"/>
      <w:sz w:val="17"/>
      <w:szCs w:val="17"/>
      <w:u w:val="none"/>
      <w:effect w:val="none"/>
    </w:rPr>
  </w:style>
  <w:style w:type="paragraph" w:styleId="Title">
    <w:name w:val="Title"/>
    <w:basedOn w:val="Normal"/>
    <w:qFormat/>
    <w:rsid w:val="00AC451F"/>
    <w:pPr>
      <w:jc w:val="center"/>
    </w:pPr>
    <w:rPr>
      <w:b/>
      <w:sz w:val="28"/>
    </w:rPr>
  </w:style>
  <w:style w:type="paragraph" w:customStyle="1" w:styleId="TxBrp9">
    <w:name w:val="TxBr_p9"/>
    <w:basedOn w:val="Normal"/>
    <w:rsid w:val="007C533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bCs w:val="0"/>
      <w:sz w:val="20"/>
      <w:lang w:val="en-US"/>
    </w:rPr>
  </w:style>
  <w:style w:type="character" w:customStyle="1" w:styleId="skypepnhmark">
    <w:name w:val="skype_pnh_mark"/>
    <w:rsid w:val="00384CC4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384CC4"/>
  </w:style>
  <w:style w:type="character" w:customStyle="1" w:styleId="skypepnhcontainer">
    <w:name w:val="skype_pnh_container"/>
    <w:basedOn w:val="DefaultParagraphFont"/>
    <w:rsid w:val="00384CC4"/>
  </w:style>
  <w:style w:type="character" w:customStyle="1" w:styleId="skypepnhtextspan">
    <w:name w:val="skype_pnh_text_span"/>
    <w:basedOn w:val="DefaultParagraphFont"/>
    <w:rsid w:val="00384CC4"/>
  </w:style>
  <w:style w:type="character" w:customStyle="1" w:styleId="skypepnhrightspan">
    <w:name w:val="skype_pnh_right_span"/>
    <w:basedOn w:val="DefaultParagraphFont"/>
    <w:rsid w:val="00384CC4"/>
  </w:style>
  <w:style w:type="paragraph" w:styleId="Subtitle">
    <w:name w:val="Subtitle"/>
    <w:basedOn w:val="Normal"/>
    <w:qFormat/>
    <w:rsid w:val="00384CC4"/>
    <w:pPr>
      <w:jc w:val="center"/>
    </w:pPr>
    <w:rPr>
      <w:b/>
      <w:bCs w:val="0"/>
      <w:szCs w:val="20"/>
    </w:rPr>
  </w:style>
  <w:style w:type="character" w:customStyle="1" w:styleId="ZkladntextChar">
    <w:name w:val="Základný text Char"/>
    <w:link w:val="BodyText"/>
    <w:rsid w:val="0006750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4</cp:revision>
  <cp:lastPrinted>2010-09-13T10:33:00Z</cp:lastPrinted>
  <dcterms:created xsi:type="dcterms:W3CDTF">2012-05-04T09:46:00Z</dcterms:created>
  <dcterms:modified xsi:type="dcterms:W3CDTF">2012-05-04T09:53:00Z</dcterms:modified>
</cp:coreProperties>
</file>