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AA">
      <w:pPr>
        <w:pStyle w:val="Heading4"/>
        <w:widowControl w:val="0"/>
        <w:rPr>
          <w:rFonts w:ascii="AT*Zurich Calligraphic" w:hAnsi="AT*Zurich Calligraphic"/>
        </w:rPr>
      </w:pPr>
    </w:p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637DAA">
        <w:rPr>
          <w:rFonts w:ascii="AT*Zurich Calligraphic" w:hAnsi="AT*Zurich Calligraphic"/>
          <w:b/>
        </w:rPr>
        <w:t xml:space="preserve">      </w:t>
      </w:r>
      <w:r>
        <w:rPr>
          <w:rFonts w:ascii="AT*Zurich Calligraphic" w:hAnsi="AT*Zurich Calligraphic"/>
          <w:b/>
        </w:rPr>
        <w:t xml:space="preserve"> pre financie</w:t>
      </w:r>
      <w:r w:rsidR="00637DAA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jc w:val="right"/>
        <w:rPr>
          <w:sz w:val="28"/>
        </w:rPr>
      </w:pPr>
    </w:p>
    <w:p w:rsidR="004B3E75">
      <w:pPr>
        <w:jc w:val="right"/>
      </w:pPr>
      <w:r>
        <w:rPr>
          <w:sz w:val="28"/>
        </w:rPr>
        <w:t xml:space="preserve">           </w:t>
      </w:r>
      <w:r w:rsidR="00717F3B">
        <w:rPr>
          <w:sz w:val="28"/>
        </w:rPr>
        <w:t xml:space="preserve">                               </w:t>
      </w:r>
      <w:r w:rsidR="007043F9">
        <w:rPr>
          <w:sz w:val="28"/>
        </w:rPr>
        <w:t>2</w:t>
      </w:r>
      <w:r w:rsidRPr="008C0261">
        <w:rPr>
          <w:b/>
        </w:rPr>
        <w:t>.</w:t>
      </w:r>
      <w:r w:rsidRPr="008C0261">
        <w:t xml:space="preserve"> schôdza</w:t>
      </w:r>
    </w:p>
    <w:p w:rsidR="0043019C" w:rsidRPr="00637DAA">
      <w:pPr>
        <w:jc w:val="right"/>
      </w:pPr>
      <w:r w:rsidR="007043F9">
        <w:t>752/2012</w:t>
      </w:r>
    </w:p>
    <w:p w:rsidR="00326D58" w:rsidP="006E2842">
      <w:pPr>
        <w:rPr>
          <w:b/>
        </w:rPr>
      </w:pPr>
      <w:r w:rsidR="006E2842">
        <w:rPr>
          <w:b/>
        </w:rPr>
        <w:tab/>
        <w:tab/>
        <w:tab/>
        <w:tab/>
        <w:tab/>
        <w:tab/>
        <w:t xml:space="preserve">     </w:t>
      </w:r>
    </w:p>
    <w:p w:rsidR="00637DAA" w:rsidRPr="008C0261" w:rsidP="006E2842">
      <w:pPr>
        <w:rPr>
          <w:b/>
        </w:rPr>
      </w:pPr>
      <w:r w:rsidR="00AF7CAA">
        <w:rPr>
          <w:b/>
        </w:rPr>
        <w:tab/>
        <w:tab/>
        <w:tab/>
        <w:tab/>
        <w:tab/>
        <w:tab/>
        <w:t xml:space="preserve">      </w:t>
      </w:r>
      <w:r w:rsidR="00DF2B10">
        <w:rPr>
          <w:b/>
        </w:rPr>
        <w:t>11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637DAA">
        <w:rPr>
          <w:b/>
        </w:rPr>
        <w:t xml:space="preserve">pre financie a rozpočet </w:t>
      </w:r>
    </w:p>
    <w:p w:rsidR="004B3E7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637DAA">
        <w:rPr>
          <w:b/>
        </w:rPr>
        <w:t xml:space="preserve"> </w:t>
      </w:r>
      <w:r w:rsidR="007043F9">
        <w:rPr>
          <w:b/>
        </w:rPr>
        <w:t>3</w:t>
      </w:r>
      <w:r w:rsidR="0043019C">
        <w:rPr>
          <w:b/>
        </w:rPr>
        <w:t xml:space="preserve">. </w:t>
      </w:r>
      <w:r w:rsidR="007043F9">
        <w:rPr>
          <w:b/>
        </w:rPr>
        <w:t>mája</w:t>
      </w:r>
      <w:r w:rsidR="007370DF">
        <w:rPr>
          <w:b/>
        </w:rPr>
        <w:t xml:space="preserve"> 20</w:t>
      </w:r>
      <w:r w:rsidR="00637DAA">
        <w:rPr>
          <w:b/>
        </w:rPr>
        <w:t>1</w:t>
      </w:r>
      <w:r w:rsidR="007043F9">
        <w:rPr>
          <w:b/>
        </w:rPr>
        <w:t>2</w:t>
      </w:r>
    </w:p>
    <w:p w:rsidR="004B3E75">
      <w:pPr>
        <w:jc w:val="both"/>
      </w:pPr>
    </w:p>
    <w:p w:rsidR="004B3E75" w:rsidP="007043F9">
      <w:pPr>
        <w:pStyle w:val="BodyText"/>
        <w:spacing w:after="0"/>
        <w:jc w:val="both"/>
      </w:pPr>
      <w:r>
        <w:t>Výbor Národnej rady Sl</w:t>
      </w:r>
      <w:r w:rsidR="00AA7F96">
        <w:t>ovenskej republiky pre financie a</w:t>
      </w:r>
      <w:r>
        <w:t xml:space="preserve"> rozpočet prerokoval správu k</w:t>
      </w:r>
      <w:r w:rsidR="00E933B5">
        <w:rPr>
          <w:bCs/>
        </w:rPr>
        <w:t> </w:t>
      </w:r>
      <w:r w:rsidR="007043F9">
        <w:rPr>
          <w:bCs/>
        </w:rPr>
        <w:t xml:space="preserve">návrhu na vyslovenie súhlasu Národnej rady Slovenskej republiky s Rozhodnutím Európskej rady, ktorým sa mení a dopĺňa článok 136 Zmluvy o fungovaní Európskej únie v súvislosti s mechanizmom pre stabilitu pre členské štáty, ktorých menou je euro (tlač 27a) </w:t>
      </w:r>
      <w:r w:rsidR="00427B39">
        <w:rPr>
          <w:b/>
          <w:bCs/>
        </w:rPr>
        <w:t>a</w:t>
      </w:r>
    </w:p>
    <w:p w:rsidR="007A0B67">
      <w:pPr>
        <w:jc w:val="both"/>
      </w:pPr>
    </w:p>
    <w:p w:rsidR="004B3E7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schvaľuje</w:t>
      </w:r>
    </w:p>
    <w:p w:rsidR="007043F9" w:rsidP="00E933B5">
      <w:pPr>
        <w:ind w:left="2124" w:firstLine="708"/>
        <w:jc w:val="both"/>
      </w:pPr>
      <w:r w:rsidR="004B3E75">
        <w:t xml:space="preserve">          </w:t>
      </w:r>
    </w:p>
    <w:p w:rsidR="00637DAA" w:rsidP="00E933B5">
      <w:pPr>
        <w:ind w:left="2124" w:firstLine="708"/>
        <w:jc w:val="both"/>
      </w:pPr>
      <w:r w:rsidR="007043F9">
        <w:t>správu k</w:t>
      </w:r>
      <w:r w:rsidR="007043F9">
        <w:rPr>
          <w:bCs/>
        </w:rPr>
        <w:t xml:space="preserve"> návrhu na vyslovenie súhlasu Národnej rady Slovenskej republiky s Rozhodnutím </w:t>
      </w:r>
      <w:r w:rsidR="007043F9">
        <w:rPr>
          <w:bCs/>
        </w:rPr>
        <w:t>Európskej rady, ktorým sa mení a dopĺňa článok 136 Zmluvy o fungovaní Európskej únie v súvislosti s mechanizmom pre stabilitu pre členské štáty, ktorých menou je euro (tlač 27a)</w:t>
      </w:r>
    </w:p>
    <w:p w:rsidR="00637DAA" w:rsidP="00E933B5">
      <w:pPr>
        <w:ind w:left="2124" w:firstLine="708"/>
        <w:jc w:val="both"/>
      </w:pPr>
    </w:p>
    <w:p w:rsidR="004B3E75" w:rsidP="00E933B5">
      <w:pPr>
        <w:ind w:left="2124" w:firstLine="708"/>
        <w:jc w:val="both"/>
      </w:pPr>
      <w:r>
        <w:t xml:space="preserve">                      </w:t>
      </w:r>
    </w:p>
    <w:p w:rsidR="004B3E75">
      <w:pPr>
        <w:pStyle w:val="Heading7"/>
        <w:widowControl/>
        <w:rPr>
          <w:szCs w:val="24"/>
          <w:lang w:val="sk-SK"/>
        </w:rPr>
      </w:pPr>
      <w:r>
        <w:rPr>
          <w:szCs w:val="24"/>
          <w:lang w:val="sk-SK"/>
        </w:rPr>
        <w:t xml:space="preserve">            B.  určuje</w:t>
      </w:r>
    </w:p>
    <w:p w:rsidR="004B3E75" w:rsidP="003906E2">
      <w:pPr>
        <w:ind w:left="2124"/>
        <w:jc w:val="both"/>
        <w:rPr>
          <w:b/>
        </w:rPr>
      </w:pPr>
      <w:r w:rsidR="003906E2">
        <w:t xml:space="preserve">     </w:t>
      </w:r>
      <w:r w:rsidR="002C5D91">
        <w:t xml:space="preserve">poslanca </w:t>
      </w:r>
      <w:r w:rsidR="007043F9">
        <w:rPr>
          <w:b/>
        </w:rPr>
        <w:t>Ladislava Kamenického</w:t>
      </w:r>
    </w:p>
    <w:p w:rsidR="004B3E75" w:rsidP="003906E2">
      <w:pPr>
        <w:ind w:left="2124"/>
        <w:jc w:val="both"/>
      </w:pPr>
      <w:r w:rsidR="003906E2">
        <w:t xml:space="preserve">     </w:t>
      </w:r>
      <w:r>
        <w:t xml:space="preserve">za </w:t>
      </w:r>
      <w:r w:rsidR="00AA7F96">
        <w:t xml:space="preserve">spoločného </w:t>
      </w:r>
      <w:r w:rsidR="00204C83">
        <w:t>spravodajcu výborov</w:t>
      </w:r>
    </w:p>
    <w:p w:rsidR="004B3E75"/>
    <w:p w:rsidR="004B3E75">
      <w:pPr>
        <w:pStyle w:val="Heading2"/>
        <w:numPr>
          <w:ilvl w:val="0"/>
          <w:numId w:val="0"/>
        </w:numPr>
        <w:tabs>
          <w:tab w:val="left" w:pos="708"/>
        </w:tabs>
        <w:ind w:left="2124"/>
        <w:jc w:val="left"/>
      </w:pPr>
      <w:r>
        <w:t>C.  poveruje</w:t>
      </w:r>
      <w:r w:rsidR="009B39F7">
        <w:t xml:space="preserve"> spoločného </w:t>
      </w:r>
      <w:r>
        <w:t>spravodajcu</w:t>
      </w:r>
    </w:p>
    <w:p w:rsidR="004B3E75">
      <w:pPr>
        <w:ind w:left="2490"/>
      </w:pPr>
      <w:r>
        <w:rPr>
          <w:bCs/>
        </w:rPr>
        <w:t xml:space="preserve">predniesť správu na schôdzi Národnej rady </w:t>
      </w:r>
      <w:r>
        <w:t>Slovenskej republiky,</w:t>
      </w:r>
    </w:p>
    <w:p w:rsidR="004B3E75">
      <w:pPr>
        <w:ind w:left="2490"/>
      </w:pPr>
    </w:p>
    <w:p w:rsidR="00637DAA">
      <w:pPr>
        <w:jc w:val="both"/>
      </w:pPr>
    </w:p>
    <w:p w:rsidR="004B3E75">
      <w:pPr>
        <w:pStyle w:val="Heading2"/>
        <w:numPr>
          <w:ilvl w:val="0"/>
          <w:numId w:val="0"/>
        </w:numPr>
        <w:tabs>
          <w:tab w:val="left" w:pos="708"/>
        </w:tabs>
        <w:ind w:left="2124"/>
        <w:jc w:val="left"/>
        <w:rPr>
          <w:b w:val="0"/>
          <w:bCs/>
        </w:rPr>
      </w:pPr>
      <w:r>
        <w:t>D.  ukladá</w:t>
      </w:r>
    </w:p>
    <w:p w:rsidR="004B3E75">
      <w:pPr>
        <w:numPr>
          <w:ilvl w:val="0"/>
          <w:numId w:val="4"/>
        </w:numPr>
        <w:rPr>
          <w:b/>
        </w:rPr>
      </w:pPr>
      <w:r>
        <w:rPr>
          <w:b/>
        </w:rPr>
        <w:t>predsedovi výboru</w:t>
      </w:r>
    </w:p>
    <w:p w:rsidR="009E3571">
      <w:pPr>
        <w:ind w:left="2850"/>
        <w:jc w:val="both"/>
        <w:rPr>
          <w:bCs/>
        </w:rPr>
      </w:pPr>
    </w:p>
    <w:p w:rsidR="004B3E75">
      <w:pPr>
        <w:ind w:left="2850"/>
        <w:jc w:val="both"/>
        <w:rPr>
          <w:bCs/>
        </w:rPr>
      </w:pPr>
      <w:r>
        <w:rPr>
          <w:bCs/>
        </w:rPr>
        <w:t>informovať predsedu Národnej rady Slovenskej republiky o výsledku prerokovania uvedeného návrhu vo výbore</w:t>
      </w:r>
    </w:p>
    <w:p w:rsidR="00AE2937">
      <w:pPr>
        <w:ind w:left="2490"/>
        <w:rPr>
          <w:b/>
        </w:rPr>
      </w:pPr>
    </w:p>
    <w:p w:rsidR="004B3E75" w:rsidP="00083A9F">
      <w:pPr>
        <w:numPr>
          <w:ilvl w:val="0"/>
          <w:numId w:val="4"/>
        </w:numPr>
        <w:rPr>
          <w:b/>
        </w:rPr>
      </w:pPr>
      <w:r w:rsidR="005A3FC5">
        <w:rPr>
          <w:b/>
        </w:rPr>
        <w:t xml:space="preserve">spoločnému </w:t>
      </w:r>
      <w:r>
        <w:rPr>
          <w:b/>
        </w:rPr>
        <w:t>spravodajcovi</w:t>
      </w:r>
    </w:p>
    <w:p w:rsidR="004B3E75">
      <w:pPr>
        <w:rPr>
          <w:b/>
        </w:rPr>
      </w:pPr>
    </w:p>
    <w:p w:rsidR="004B3E75">
      <w:pPr>
        <w:ind w:left="2850"/>
        <w:jc w:val="both"/>
        <w:rPr>
          <w:bCs/>
        </w:rPr>
      </w:pPr>
      <w:r>
        <w:rPr>
          <w:bCs/>
        </w:rPr>
        <w:t xml:space="preserve">predložiť Národnej rade Slovenskej republiky </w:t>
      </w:r>
      <w:r w:rsidR="00204C83">
        <w:rPr>
          <w:bCs/>
        </w:rPr>
        <w:t xml:space="preserve">spoločnú </w:t>
      </w:r>
      <w:r w:rsidR="009E3571">
        <w:rPr>
          <w:bCs/>
        </w:rPr>
        <w:t>správu výbor</w:t>
      </w:r>
      <w:r w:rsidR="00204C83">
        <w:rPr>
          <w:bCs/>
        </w:rPr>
        <w:t>ov</w:t>
      </w:r>
      <w:r>
        <w:rPr>
          <w:bCs/>
        </w:rPr>
        <w:t xml:space="preserve"> o prerok</w:t>
      </w:r>
      <w:r w:rsidR="009E3571">
        <w:rPr>
          <w:bCs/>
        </w:rPr>
        <w:t>ovaní uvedeného návrhu vo výbore</w:t>
      </w:r>
    </w:p>
    <w:p w:rsidR="004B3E75">
      <w:pPr>
        <w:ind w:left="2850"/>
        <w:rPr>
          <w:b/>
        </w:rPr>
      </w:pPr>
    </w:p>
    <w:p w:rsidR="004B3E75">
      <w:pPr>
        <w:ind w:left="2850"/>
        <w:rPr>
          <w:b/>
        </w:rPr>
      </w:pPr>
    </w:p>
    <w:p w:rsidR="004B3E75"/>
    <w:p w:rsidR="007043F9"/>
    <w:p w:rsidR="004B3E75">
      <w:pPr>
        <w:ind w:left="5664" w:firstLine="708"/>
        <w:rPr>
          <w:b/>
          <w:bCs/>
        </w:rPr>
      </w:pPr>
      <w:r w:rsidR="007043F9">
        <w:rPr>
          <w:b/>
          <w:bCs/>
        </w:rPr>
        <w:t>Daniel  D u c h o ň</w:t>
      </w:r>
    </w:p>
    <w:p w:rsidR="00637DAA" w:rsidP="007043F9">
      <w:pPr>
        <w:ind w:left="5664" w:firstLine="708"/>
      </w:pPr>
      <w:r w:rsidR="004B3E75">
        <w:t xml:space="preserve"> predseda výboru</w:t>
      </w:r>
    </w:p>
    <w:p w:rsidR="00637DAA" w:rsidRPr="00637DAA" w:rsidP="00637DAA"/>
    <w:p w:rsidR="004B3E75">
      <w:pPr>
        <w:pStyle w:val="Heading4"/>
      </w:pPr>
    </w:p>
    <w:p w:rsidR="004B3E75">
      <w:pPr>
        <w:pStyle w:val="Heading4"/>
      </w:pPr>
      <w:r w:rsidR="007043F9">
        <w:t xml:space="preserve">  </w:t>
      </w:r>
      <w:r w:rsidR="00671148">
        <w:t xml:space="preserve"> </w:t>
      </w:r>
      <w:r w:rsidR="007043F9">
        <w:t>Milan Mojš</w:t>
      </w:r>
    </w:p>
    <w:p w:rsidR="004B3E75">
      <w:r>
        <w:t>overovateľ výboru</w:t>
      </w:r>
    </w:p>
    <w:sectPr w:rsidSect="009E3571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53E01B46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5120"/>
    <w:multiLevelType w:val="hybridMultilevel"/>
    <w:tmpl w:val="B354363E"/>
    <w:lvl w:ilvl="0">
      <w:start w:val="1"/>
      <w:numFmt w:val="decimal"/>
      <w:suff w:val="space"/>
      <w:lvlText w:val="%1."/>
      <w:lvlJc w:val="left"/>
      <w:pPr>
        <w:ind w:left="284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8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032B95"/>
    <w:rsid w:val="00083A9F"/>
    <w:rsid w:val="0010196B"/>
    <w:rsid w:val="0012106C"/>
    <w:rsid w:val="001E38FA"/>
    <w:rsid w:val="00204C83"/>
    <w:rsid w:val="00267D59"/>
    <w:rsid w:val="002C5D91"/>
    <w:rsid w:val="00326D58"/>
    <w:rsid w:val="003906E2"/>
    <w:rsid w:val="00392284"/>
    <w:rsid w:val="00427B39"/>
    <w:rsid w:val="0043019C"/>
    <w:rsid w:val="004B0406"/>
    <w:rsid w:val="004B3E75"/>
    <w:rsid w:val="005A3FC5"/>
    <w:rsid w:val="006220FD"/>
    <w:rsid w:val="00634FFA"/>
    <w:rsid w:val="00637DAA"/>
    <w:rsid w:val="00671148"/>
    <w:rsid w:val="006E2842"/>
    <w:rsid w:val="007043F9"/>
    <w:rsid w:val="00717F3B"/>
    <w:rsid w:val="007370DF"/>
    <w:rsid w:val="00782F75"/>
    <w:rsid w:val="007A0B67"/>
    <w:rsid w:val="007F1A96"/>
    <w:rsid w:val="00844557"/>
    <w:rsid w:val="008C0261"/>
    <w:rsid w:val="00947190"/>
    <w:rsid w:val="009B39F7"/>
    <w:rsid w:val="009C7BC8"/>
    <w:rsid w:val="009D27D8"/>
    <w:rsid w:val="009E3571"/>
    <w:rsid w:val="009F26A4"/>
    <w:rsid w:val="00A12DBF"/>
    <w:rsid w:val="00AA7F96"/>
    <w:rsid w:val="00AE0304"/>
    <w:rsid w:val="00AE2937"/>
    <w:rsid w:val="00AE3274"/>
    <w:rsid w:val="00AF7CAA"/>
    <w:rsid w:val="00B41435"/>
    <w:rsid w:val="00B6454B"/>
    <w:rsid w:val="00B6511E"/>
    <w:rsid w:val="00C25A3E"/>
    <w:rsid w:val="00D7426C"/>
    <w:rsid w:val="00DC1240"/>
    <w:rsid w:val="00DC536B"/>
    <w:rsid w:val="00DF2B10"/>
    <w:rsid w:val="00E25DB0"/>
    <w:rsid w:val="00E53EB2"/>
    <w:rsid w:val="00E82C08"/>
    <w:rsid w:val="00E933B5"/>
    <w:rsid w:val="00EF6C5F"/>
    <w:rsid w:val="00F9397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alloonText">
    <w:name w:val="Balloon Text"/>
    <w:basedOn w:val="Normal"/>
    <w:semiHidden/>
    <w:rsid w:val="009471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ZkladntextChar"/>
    <w:rsid w:val="007043F9"/>
    <w:pPr>
      <w:spacing w:after="120"/>
    </w:pPr>
  </w:style>
  <w:style w:type="character" w:customStyle="1" w:styleId="ZkladntextChar">
    <w:name w:val="Základný text Char"/>
    <w:link w:val="BodyText"/>
    <w:rsid w:val="007043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</cp:revision>
  <cp:lastPrinted>2010-08-31T07:51:00Z</cp:lastPrinted>
  <dcterms:created xsi:type="dcterms:W3CDTF">2009-06-09T13:55:00Z</dcterms:created>
  <dcterms:modified xsi:type="dcterms:W3CDTF">2012-05-03T10:29:00Z</dcterms:modified>
</cp:coreProperties>
</file>