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73FF" w:rsidP="006073FF">
      <w:pPr>
        <w:bidi w:val="0"/>
      </w:pPr>
    </w:p>
    <w:p w:rsidR="006073FF" w:rsidP="006073FF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Výbor</w:t>
      </w:r>
    </w:p>
    <w:p w:rsidR="006073FF" w:rsidP="006073FF">
      <w:pPr>
        <w:pStyle w:val="Heading1"/>
        <w:bidi w:val="0"/>
        <w:rPr>
          <w:rFonts w:ascii="Arial" w:hAnsi="Arial" w:cs="Arial"/>
        </w:rPr>
      </w:pPr>
      <w:r>
        <w:rPr>
          <w:rFonts w:ascii="Arial" w:hAnsi="Arial" w:cs="Arial"/>
        </w:rPr>
        <w:t>Národnej rady Slovenskej republiky</w:t>
      </w:r>
    </w:p>
    <w:p w:rsidR="006073FF" w:rsidP="006073FF">
      <w:pPr>
        <w:bidi w:val="0"/>
        <w:jc w:val="both"/>
        <w:rPr>
          <w:b/>
        </w:rPr>
      </w:pPr>
      <w:r>
        <w:rPr>
          <w:b/>
        </w:rPr>
        <w:t xml:space="preserve">             pre zdravotníctvo</w:t>
      </w:r>
    </w:p>
    <w:p w:rsidR="006073FF" w:rsidP="006073FF">
      <w:pPr>
        <w:bidi w:val="0"/>
        <w:jc w:val="both"/>
      </w:pPr>
    </w:p>
    <w:p w:rsidR="006073FF" w:rsidP="006073FF">
      <w:pPr>
        <w:bidi w:val="0"/>
        <w:jc w:val="right"/>
      </w:pPr>
      <w:r>
        <w:tab/>
        <w:tab/>
        <w:tab/>
        <w:tab/>
        <w:tab/>
        <w:tab/>
        <w:tab/>
        <w:t>1. (ustanovujúca) schôdza výboru</w:t>
      </w:r>
    </w:p>
    <w:p w:rsidR="006073FF" w:rsidP="006073FF">
      <w:pPr>
        <w:bidi w:val="0"/>
        <w:jc w:val="both"/>
      </w:pPr>
      <w:r>
        <w:t xml:space="preserve">    </w:t>
      </w: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center"/>
        <w:rPr>
          <w:b/>
        </w:rPr>
      </w:pPr>
      <w:r w:rsidR="00627898">
        <w:rPr>
          <w:b/>
        </w:rPr>
        <w:t>1</w:t>
      </w:r>
    </w:p>
    <w:p w:rsidR="006073FF" w:rsidP="006073FF">
      <w:pPr>
        <w:bidi w:val="0"/>
        <w:jc w:val="center"/>
        <w:rPr>
          <w:b/>
        </w:rPr>
      </w:pPr>
    </w:p>
    <w:p w:rsidR="006073FF" w:rsidP="006073FF">
      <w:pPr>
        <w:bidi w:val="0"/>
        <w:jc w:val="center"/>
        <w:rPr>
          <w:b/>
        </w:rPr>
      </w:pPr>
      <w:r>
        <w:rPr>
          <w:b/>
        </w:rPr>
        <w:t>U z n e s e n i e</w:t>
      </w:r>
    </w:p>
    <w:p w:rsidR="006073FF" w:rsidP="006073FF">
      <w:pPr>
        <w:bidi w:val="0"/>
        <w:jc w:val="center"/>
        <w:rPr>
          <w:b/>
        </w:rPr>
      </w:pPr>
    </w:p>
    <w:p w:rsidR="006073FF" w:rsidP="006073FF">
      <w:pPr>
        <w:bidi w:val="0"/>
        <w:jc w:val="center"/>
        <w:rPr>
          <w:b/>
        </w:rPr>
      </w:pPr>
      <w:r>
        <w:rPr>
          <w:b/>
        </w:rPr>
        <w:t>Výboru Národnej rady Slovenskej republiky</w:t>
      </w:r>
    </w:p>
    <w:p w:rsidR="006073FF" w:rsidP="006073FF">
      <w:pPr>
        <w:bidi w:val="0"/>
        <w:jc w:val="center"/>
        <w:rPr>
          <w:b/>
        </w:rPr>
      </w:pPr>
      <w:r>
        <w:rPr>
          <w:b/>
        </w:rPr>
        <w:t>pre zdravotníctvo</w:t>
      </w:r>
    </w:p>
    <w:p w:rsidR="006073FF" w:rsidP="006073FF">
      <w:pPr>
        <w:bidi w:val="0"/>
        <w:jc w:val="center"/>
        <w:rPr>
          <w:b/>
        </w:rPr>
      </w:pPr>
      <w:r>
        <w:rPr>
          <w:b/>
        </w:rPr>
        <w:t>z</w:t>
      </w:r>
      <w:r w:rsidR="009D215F">
        <w:rPr>
          <w:b/>
        </w:rPr>
        <w:t xml:space="preserve"> </w:t>
      </w:r>
      <w:r w:rsidR="00117219">
        <w:rPr>
          <w:b/>
        </w:rPr>
        <w:t>4</w:t>
      </w:r>
      <w:r w:rsidR="009D215F">
        <w:rPr>
          <w:b/>
        </w:rPr>
        <w:t xml:space="preserve">. </w:t>
      </w:r>
      <w:r w:rsidR="00117219">
        <w:rPr>
          <w:b/>
        </w:rPr>
        <w:t xml:space="preserve"> apríla</w:t>
      </w:r>
      <w:r>
        <w:rPr>
          <w:b/>
        </w:rPr>
        <w:t xml:space="preserve">  20</w:t>
      </w:r>
      <w:r w:rsidR="008B1AEF">
        <w:rPr>
          <w:b/>
        </w:rPr>
        <w:t>1</w:t>
      </w:r>
      <w:r w:rsidR="00117219">
        <w:rPr>
          <w:b/>
        </w:rPr>
        <w:t>2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>k návrhu na voľbu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 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Výbor Národnej rady Slovenskej republiky</w:t>
      </w:r>
    </w:p>
    <w:p w:rsidR="006073FF" w:rsidP="006073FF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pre zdravotníctvo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v o l i l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>podľa  §  48  ods.  1 zákona Národnej rady Slovenskej republiky č. 350/1996 Z. z. o rokovacom poriadku Národnej rady Slovenskej republiky v znení neskorších predpisov za podpredsed</w:t>
      </w:r>
      <w:r w:rsidR="0074266C">
        <w:rPr>
          <w:rFonts w:ascii="Arial" w:hAnsi="Arial" w:cs="Arial"/>
        </w:rPr>
        <w:t>ov</w:t>
      </w:r>
      <w:r>
        <w:rPr>
          <w:rFonts w:ascii="Arial" w:hAnsi="Arial" w:cs="Arial"/>
        </w:rPr>
        <w:t xml:space="preserve"> Výboru Národnej rady Slovenskej republiky pre zdravotníctvo</w:t>
      </w:r>
    </w:p>
    <w:p w:rsidR="006073FF" w:rsidP="006073FF">
      <w:pPr>
        <w:pStyle w:val="BodyText"/>
        <w:bidi w:val="0"/>
        <w:rPr>
          <w:rFonts w:ascii="Arial" w:hAnsi="Arial" w:cs="Arial"/>
        </w:rPr>
      </w:pPr>
    </w:p>
    <w:p w:rsidR="006073F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D7341A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="00192BCF">
        <w:rPr>
          <w:rFonts w:ascii="Arial" w:hAnsi="Arial" w:cs="Arial"/>
          <w:b/>
          <w:bCs/>
        </w:rPr>
        <w:t>Jozefa   V a l o c k é h o</w:t>
      </w:r>
    </w:p>
    <w:p w:rsidR="00192BC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</w:p>
    <w:p w:rsidR="00192BCF" w:rsidP="006073FF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Tibora  B a s t r n á k a</w:t>
      </w:r>
    </w:p>
    <w:p w:rsidR="006073FF" w:rsidP="006073FF">
      <w:pPr>
        <w:bidi w:val="0"/>
        <w:jc w:val="both"/>
      </w:pPr>
    </w:p>
    <w:p w:rsidR="008B1AEF" w:rsidP="006073FF">
      <w:pPr>
        <w:bidi w:val="0"/>
        <w:jc w:val="both"/>
      </w:pPr>
    </w:p>
    <w:p w:rsidR="007B7E91" w:rsidP="006073FF">
      <w:pPr>
        <w:bidi w:val="0"/>
        <w:jc w:val="both"/>
      </w:pPr>
    </w:p>
    <w:p w:rsidR="007E5F70" w:rsidP="006073FF">
      <w:pPr>
        <w:bidi w:val="0"/>
        <w:jc w:val="both"/>
      </w:pPr>
    </w:p>
    <w:p w:rsidR="00192BCF" w:rsidP="00192BCF">
      <w:pPr>
        <w:pStyle w:val="Heading1"/>
        <w:bidi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ab/>
        <w:tab/>
        <w:tab/>
        <w:tab/>
        <w:tab/>
      </w:r>
    </w:p>
    <w:p w:rsidR="006073FF" w:rsidRPr="00192BCF" w:rsidP="00192BCF">
      <w:pPr>
        <w:pStyle w:val="Heading1"/>
        <w:bidi w:val="0"/>
        <w:rPr>
          <w:rFonts w:ascii="Arial" w:hAnsi="Arial" w:cs="Arial"/>
          <w:b w:val="0"/>
          <w:bCs/>
        </w:rPr>
      </w:pPr>
      <w:r w:rsidR="007E5F70">
        <w:rPr>
          <w:rFonts w:ascii="Arial" w:hAnsi="Arial" w:cs="Arial"/>
          <w:bCs/>
        </w:rPr>
        <w:tab/>
      </w:r>
      <w:r w:rsidR="00192BCF">
        <w:rPr>
          <w:rFonts w:ascii="Arial" w:hAnsi="Arial" w:cs="Arial"/>
          <w:bCs/>
        </w:rPr>
        <w:tab/>
        <w:tab/>
        <w:tab/>
        <w:tab/>
        <w:tab/>
        <w:tab/>
        <w:tab/>
        <w:tab/>
        <w:t xml:space="preserve">Richard   R a š i </w:t>
      </w:r>
      <w:r>
        <w:rPr>
          <w:rFonts w:ascii="Arial" w:hAnsi="Arial" w:cs="Arial"/>
          <w:bCs/>
        </w:rPr>
        <w:tab/>
        <w:tab/>
        <w:tab/>
        <w:tab/>
        <w:tab/>
        <w:tab/>
      </w:r>
      <w:r w:rsidR="00F43DA4">
        <w:rPr>
          <w:rFonts w:ascii="Arial" w:hAnsi="Arial" w:cs="Arial"/>
          <w:bCs/>
        </w:rPr>
        <w:tab/>
        <w:t xml:space="preserve">           </w:t>
      </w:r>
      <w:r w:rsidRPr="00192BCF">
        <w:rPr>
          <w:rFonts w:ascii="Arial" w:hAnsi="Arial" w:cs="Arial"/>
          <w:b w:val="0"/>
        </w:rPr>
        <w:tab/>
        <w:tab/>
        <w:t>predseda výboru</w:t>
      </w:r>
    </w:p>
    <w:p w:rsidR="006073FF" w:rsidP="00192BCF">
      <w:pPr>
        <w:bidi w:val="0"/>
        <w:jc w:val="both"/>
      </w:pPr>
    </w:p>
    <w:p w:rsidR="007E5F70" w:rsidP="00192BCF">
      <w:pPr>
        <w:bidi w:val="0"/>
        <w:jc w:val="both"/>
        <w:rPr>
          <w:b/>
        </w:rPr>
      </w:pPr>
    </w:p>
    <w:p w:rsidR="00117219" w:rsidRPr="007E5F70" w:rsidP="00192BCF">
      <w:pPr>
        <w:bidi w:val="0"/>
        <w:jc w:val="both"/>
        <w:rPr>
          <w:b/>
        </w:rPr>
      </w:pPr>
      <w:r w:rsidRPr="007E5F70" w:rsidR="007E5F70">
        <w:rPr>
          <w:b/>
        </w:rPr>
        <w:t>Emília  M ü l l e r o v á</w:t>
      </w:r>
    </w:p>
    <w:p w:rsidR="006073FF" w:rsidP="00192BCF">
      <w:pPr>
        <w:bidi w:val="0"/>
        <w:jc w:val="both"/>
      </w:pPr>
      <w:r>
        <w:t>overovateľ</w:t>
      </w:r>
      <w:r w:rsidR="007E5F70">
        <w:t>ka</w:t>
      </w:r>
      <w:r w:rsidR="00D7341A">
        <w:t xml:space="preserve"> </w:t>
      </w:r>
      <w:r>
        <w:t xml:space="preserve"> výboru</w:t>
      </w:r>
    </w:p>
    <w:p w:rsidR="006073FF" w:rsidP="00192BC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  <w:jc w:val="both"/>
      </w:pPr>
    </w:p>
    <w:p w:rsidR="006073FF" w:rsidP="006073FF">
      <w:pPr>
        <w:bidi w:val="0"/>
      </w:pPr>
    </w:p>
    <w:p w:rsidR="00867605">
      <w:pPr>
        <w:bidi w:val="0"/>
      </w:pPr>
    </w:p>
    <w:sectPr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rawingGridVerticalSpacing w:val="327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073FF"/>
    <w:rsid w:val="000B604C"/>
    <w:rsid w:val="00117219"/>
    <w:rsid w:val="00192BCF"/>
    <w:rsid w:val="00490B6F"/>
    <w:rsid w:val="005F6B0B"/>
    <w:rsid w:val="006073FF"/>
    <w:rsid w:val="00627898"/>
    <w:rsid w:val="00662BCD"/>
    <w:rsid w:val="00664EA1"/>
    <w:rsid w:val="0074266C"/>
    <w:rsid w:val="00766F70"/>
    <w:rsid w:val="00767486"/>
    <w:rsid w:val="00792C62"/>
    <w:rsid w:val="007B7E91"/>
    <w:rsid w:val="007E5F70"/>
    <w:rsid w:val="00867605"/>
    <w:rsid w:val="008B1AEF"/>
    <w:rsid w:val="008B2BEA"/>
    <w:rsid w:val="009D215F"/>
    <w:rsid w:val="00AD2F6E"/>
    <w:rsid w:val="00BD3E4F"/>
    <w:rsid w:val="00D7341A"/>
    <w:rsid w:val="00F43DA4"/>
    <w:rsid w:val="00F9354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3F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6073FF"/>
    <w:pPr>
      <w:keepNext/>
      <w:jc w:val="both"/>
      <w:outlineLvl w:val="0"/>
    </w:pPr>
    <w:rPr>
      <w:rFonts w:ascii="AT*Switzerland" w:hAnsi="AT*Switzerland" w:cs="Times New Roman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073FF"/>
    <w:pPr>
      <w:jc w:val="both"/>
    </w:pPr>
    <w:rPr>
      <w:rFonts w:ascii="AT*Switzerland" w:hAnsi="AT*Switzerland" w:cs="Times New Roman"/>
    </w:rPr>
  </w:style>
  <w:style w:type="paragraph" w:styleId="BalloonText">
    <w:name w:val="Balloon Text"/>
    <w:basedOn w:val="Normal"/>
    <w:link w:val="TextbublinyChar"/>
    <w:rsid w:val="00192B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192BCF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126</Words>
  <Characters>723</Characters>
  <Application>Microsoft Office Word</Application>
  <DocSecurity>0</DocSecurity>
  <Lines>0</Lines>
  <Paragraphs>0</Paragraphs>
  <ScaleCrop>false</ScaleCrop>
  <Company>Kancelaria NR SR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 Dana</dc:creator>
  <cp:lastModifiedBy>Kovalovská, Dana</cp:lastModifiedBy>
  <cp:revision>2</cp:revision>
  <cp:lastPrinted>2012-04-04T19:36:00Z</cp:lastPrinted>
  <dcterms:created xsi:type="dcterms:W3CDTF">2012-04-12T11:14:00Z</dcterms:created>
  <dcterms:modified xsi:type="dcterms:W3CDTF">2012-04-12T11:14:00Z</dcterms:modified>
</cp:coreProperties>
</file>