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7CFB" w:rsidP="00567CFB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</w:p>
    <w:p w:rsidR="00567CFB" w:rsidP="00567CFB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567CFB" w:rsidP="00567CFB">
      <w:pPr>
        <w:bidi w:val="0"/>
        <w:jc w:val="both"/>
        <w:rPr>
          <w:rFonts w:ascii="Times New Roman" w:hAnsi="Times New Roman"/>
          <w:b/>
          <w:bCs/>
        </w:rPr>
      </w:pPr>
    </w:p>
    <w:p w:rsidR="00567CFB" w:rsidRPr="009F6114" w:rsidP="00567CFB">
      <w:pPr>
        <w:bidi w:val="0"/>
        <w:jc w:val="both"/>
        <w:rPr>
          <w:rFonts w:ascii="Arial" w:hAnsi="Arial" w:cs="Arial"/>
        </w:rPr>
      </w:pPr>
      <w:r w:rsidRPr="009F6114">
        <w:rPr>
          <w:rFonts w:ascii="Arial" w:hAnsi="Arial" w:cs="Arial"/>
          <w:bCs/>
        </w:rPr>
        <w:t xml:space="preserve">Číslo: </w:t>
      </w:r>
      <w:r>
        <w:rPr>
          <w:rFonts w:ascii="Arial" w:hAnsi="Arial" w:cs="Arial"/>
          <w:bCs/>
        </w:rPr>
        <w:t>CRD</w:t>
      </w:r>
      <w:r w:rsidR="001C4E6F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</w:t>
      </w:r>
      <w:r w:rsidR="001C4E6F">
        <w:rPr>
          <w:rFonts w:ascii="Arial" w:hAnsi="Arial" w:cs="Arial"/>
          <w:bCs/>
        </w:rPr>
        <w:t>96</w:t>
      </w:r>
      <w:r>
        <w:rPr>
          <w:rFonts w:ascii="Arial" w:hAnsi="Arial" w:cs="Arial"/>
          <w:bCs/>
        </w:rPr>
        <w:t>/2012</w:t>
        <w:tab/>
        <w:tab/>
      </w:r>
      <w:r w:rsidRPr="009F6114">
        <w:rPr>
          <w:rFonts w:ascii="Arial" w:hAnsi="Arial" w:cs="Arial"/>
          <w:b/>
          <w:bCs/>
        </w:rPr>
        <w:tab/>
        <w:tab/>
        <w:tab/>
        <w:tab/>
      </w:r>
      <w:r>
        <w:rPr>
          <w:rFonts w:ascii="Arial" w:hAnsi="Arial" w:cs="Arial"/>
          <w:b/>
          <w:bCs/>
        </w:rPr>
        <w:t>29</w:t>
      </w:r>
      <w:r w:rsidRPr="009F6114">
        <w:rPr>
          <w:rFonts w:ascii="Arial" w:hAnsi="Arial" w:cs="Arial"/>
        </w:rPr>
        <w:t>. schôdza výboru</w:t>
      </w:r>
    </w:p>
    <w:p w:rsidR="00567CFB" w:rsidP="00567CFB">
      <w:pPr>
        <w:bidi w:val="0"/>
        <w:jc w:val="both"/>
        <w:rPr>
          <w:rFonts w:ascii="Times New Roman" w:hAnsi="Times New Roman"/>
          <w:b/>
          <w:bCs/>
        </w:rPr>
      </w:pPr>
    </w:p>
    <w:p w:rsidR="00B619B6" w:rsidP="00567CF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67CFB" w:rsidP="00567CFB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122</w:t>
      </w:r>
    </w:p>
    <w:p w:rsidR="00567CFB" w:rsidRPr="00BB63A2" w:rsidP="00567CFB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567CFB" w:rsidRPr="00BB63A2" w:rsidP="00567CFB">
      <w:pPr>
        <w:bidi w:val="0"/>
        <w:jc w:val="center"/>
        <w:rPr>
          <w:rFonts w:ascii="Arial" w:hAnsi="Arial" w:cs="Arial"/>
          <w:b/>
          <w:bCs/>
          <w:spacing w:val="50"/>
          <w:sz w:val="28"/>
          <w:szCs w:val="28"/>
        </w:rPr>
      </w:pPr>
      <w:r w:rsidRPr="00BB63A2">
        <w:rPr>
          <w:rFonts w:ascii="Arial" w:hAnsi="Arial" w:cs="Arial"/>
          <w:b/>
          <w:bCs/>
          <w:spacing w:val="50"/>
          <w:sz w:val="28"/>
          <w:szCs w:val="28"/>
        </w:rPr>
        <w:t>Uznesenie</w:t>
      </w:r>
    </w:p>
    <w:p w:rsidR="00567CFB" w:rsidRPr="00BB63A2" w:rsidP="00567CFB">
      <w:pPr>
        <w:bidi w:val="0"/>
        <w:jc w:val="center"/>
        <w:rPr>
          <w:rFonts w:ascii="Arial" w:hAnsi="Arial" w:cs="Arial"/>
          <w:b/>
          <w:bCs/>
          <w:spacing w:val="50"/>
          <w:sz w:val="16"/>
          <w:szCs w:val="16"/>
        </w:rPr>
      </w:pPr>
    </w:p>
    <w:p w:rsidR="00567CFB" w:rsidRPr="00BB63A2" w:rsidP="00567CFB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Výboru Národnej rady Slovenskej republiky</w:t>
      </w:r>
    </w:p>
    <w:p w:rsidR="00567CFB" w:rsidRPr="00BB63A2" w:rsidP="00567CFB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pre sociálne veci</w:t>
      </w:r>
    </w:p>
    <w:p w:rsidR="00567CFB" w:rsidRPr="00BB63A2" w:rsidP="00567CFB">
      <w:pPr>
        <w:bidi w:val="0"/>
        <w:jc w:val="center"/>
        <w:rPr>
          <w:rFonts w:ascii="Arial" w:hAnsi="Arial" w:cs="Arial"/>
          <w:b/>
        </w:rPr>
      </w:pPr>
      <w:r w:rsidRPr="00BB63A2">
        <w:rPr>
          <w:rFonts w:ascii="Arial" w:hAnsi="Arial" w:cs="Arial"/>
          <w:b/>
        </w:rPr>
        <w:t>z </w:t>
      </w:r>
      <w:r>
        <w:rPr>
          <w:rFonts w:ascii="Arial" w:hAnsi="Arial" w:cs="Arial"/>
          <w:b/>
        </w:rPr>
        <w:t>1</w:t>
      </w:r>
      <w:r w:rsidRPr="00BB63A2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februára </w:t>
      </w:r>
      <w:r w:rsidRPr="00BB63A2">
        <w:rPr>
          <w:rFonts w:ascii="Arial" w:hAnsi="Arial" w:cs="Arial"/>
          <w:b/>
        </w:rPr>
        <w:t>2012</w:t>
      </w:r>
    </w:p>
    <w:p w:rsidR="00567CFB" w:rsidP="00567CFB">
      <w:pPr>
        <w:bidi w:val="0"/>
        <w:jc w:val="center"/>
        <w:rPr>
          <w:rFonts w:ascii="Arial" w:hAnsi="Arial" w:cs="Arial"/>
          <w:b/>
        </w:rPr>
      </w:pPr>
    </w:p>
    <w:p w:rsidR="00B619B6" w:rsidRPr="00BB63A2" w:rsidP="00567CFB">
      <w:pPr>
        <w:bidi w:val="0"/>
        <w:jc w:val="center"/>
        <w:rPr>
          <w:rFonts w:ascii="Arial" w:hAnsi="Arial" w:cs="Arial"/>
          <w:b/>
        </w:rPr>
      </w:pPr>
    </w:p>
    <w:p w:rsidR="00567CFB" w:rsidRPr="00A85E93" w:rsidP="00567CFB">
      <w:pPr>
        <w:pStyle w:val="stylearialboldcentered"/>
        <w:bidi w:val="0"/>
        <w:jc w:val="both"/>
        <w:rPr>
          <w:b w:val="0"/>
        </w:rPr>
      </w:pPr>
      <w:r w:rsidRPr="00A85E93">
        <w:rPr>
          <w:b w:val="0"/>
        </w:rPr>
        <w:t>k návrhu Viery Tomanovej na vykonanie poslaneckého prieskumu podľa § 45 ods. 3, písm. d) zákona č. 350/1996 Z. z o rokovacom poriadku Národnej rady Slovenskej republiky na Ministerstve práce, sociálnych vecí a rodiny Slovenskej republiky zameraného na projekty</w:t>
      </w:r>
    </w:p>
    <w:p w:rsidR="00B619B6" w:rsidP="00567CFB">
      <w:pPr>
        <w:pStyle w:val="stylearialboldcentered"/>
        <w:bidi w:val="0"/>
        <w:jc w:val="both"/>
      </w:pPr>
    </w:p>
    <w:p w:rsidR="00567CFB" w:rsidRPr="00A85E93" w:rsidP="00567CFB">
      <w:pPr>
        <w:pStyle w:val="BodyText"/>
        <w:bidi w:val="0"/>
        <w:ind w:firstLine="708"/>
        <w:jc w:val="both"/>
        <w:rPr>
          <w:b/>
          <w:sz w:val="24"/>
        </w:rPr>
      </w:pPr>
      <w:r w:rsidRPr="00A85E93">
        <w:rPr>
          <w:b/>
          <w:sz w:val="24"/>
        </w:rPr>
        <w:t>Výbor N</w:t>
      </w:r>
      <w:r w:rsidR="007F0B7C">
        <w:rPr>
          <w:b/>
          <w:sz w:val="24"/>
        </w:rPr>
        <w:t xml:space="preserve">árodnej rady Slovenskej republiky </w:t>
      </w:r>
      <w:r w:rsidRPr="00A85E93">
        <w:rPr>
          <w:b/>
          <w:sz w:val="24"/>
        </w:rPr>
        <w:t>pre sociálne veci</w:t>
      </w:r>
    </w:p>
    <w:p w:rsidR="00567CFB" w:rsidP="00567CFB">
      <w:pPr>
        <w:pStyle w:val="BodyText"/>
        <w:bidi w:val="0"/>
        <w:ind w:firstLine="708"/>
        <w:jc w:val="both"/>
        <w:rPr>
          <w:sz w:val="24"/>
        </w:rPr>
      </w:pPr>
    </w:p>
    <w:p w:rsidR="00567CFB" w:rsidRPr="00567CFB" w:rsidP="00567CFB">
      <w:pPr>
        <w:pStyle w:val="BodyText"/>
        <w:numPr>
          <w:numId w:val="1"/>
        </w:numPr>
        <w:bidi w:val="0"/>
        <w:jc w:val="both"/>
        <w:rPr>
          <w:b/>
          <w:spacing w:val="50"/>
          <w:sz w:val="24"/>
        </w:rPr>
      </w:pPr>
      <w:r w:rsidRPr="00567CFB">
        <w:rPr>
          <w:b/>
          <w:spacing w:val="50"/>
          <w:sz w:val="24"/>
        </w:rPr>
        <w:t>schvaľuje</w:t>
      </w:r>
    </w:p>
    <w:p w:rsidR="00567CFB" w:rsidP="00567CFB">
      <w:pPr>
        <w:pStyle w:val="BodyText"/>
        <w:bidi w:val="0"/>
        <w:ind w:left="1068"/>
        <w:jc w:val="both"/>
        <w:rPr>
          <w:sz w:val="24"/>
        </w:rPr>
      </w:pPr>
      <w:r>
        <w:rPr>
          <w:sz w:val="24"/>
        </w:rPr>
        <w:t>vykonanie poslaneckého prieskumu</w:t>
      </w:r>
      <w:r w:rsidR="0022357F">
        <w:rPr>
          <w:sz w:val="24"/>
        </w:rPr>
        <w:t>;</w:t>
      </w:r>
      <w:r>
        <w:rPr>
          <w:sz w:val="24"/>
        </w:rPr>
        <w:t xml:space="preserve"> </w:t>
      </w:r>
    </w:p>
    <w:p w:rsidR="00567CFB" w:rsidP="00567CFB">
      <w:pPr>
        <w:pStyle w:val="BodyText"/>
        <w:bidi w:val="0"/>
        <w:ind w:left="1068"/>
        <w:jc w:val="both"/>
        <w:rPr>
          <w:sz w:val="24"/>
        </w:rPr>
      </w:pPr>
    </w:p>
    <w:p w:rsidR="00567CFB" w:rsidP="00A85E93">
      <w:pPr>
        <w:pStyle w:val="BodyText"/>
        <w:tabs>
          <w:tab w:val="left" w:pos="1276"/>
        </w:tabs>
        <w:bidi w:val="0"/>
        <w:ind w:left="1068"/>
        <w:jc w:val="both"/>
        <w:rPr>
          <w:b/>
          <w:sz w:val="24"/>
        </w:rPr>
      </w:pPr>
      <w:r w:rsidRPr="00A85E93">
        <w:rPr>
          <w:b/>
          <w:sz w:val="24"/>
        </w:rPr>
        <w:t>Zameranie poslaneckého prieskumu</w:t>
      </w:r>
      <w:r w:rsidR="00A85E93">
        <w:rPr>
          <w:b/>
          <w:sz w:val="24"/>
        </w:rPr>
        <w:t>:</w:t>
      </w:r>
    </w:p>
    <w:p w:rsidR="00567CFB" w:rsidP="00567CFB">
      <w:pPr>
        <w:pStyle w:val="BodyText"/>
        <w:numPr>
          <w:ilvl w:val="1"/>
          <w:numId w:val="1"/>
        </w:numPr>
        <w:bidi w:val="0"/>
        <w:jc w:val="both"/>
        <w:rPr>
          <w:sz w:val="24"/>
        </w:rPr>
      </w:pPr>
      <w:r>
        <w:rPr>
          <w:sz w:val="24"/>
        </w:rPr>
        <w:t>Príprava národných projektov Európskeho sociálneho fondu</w:t>
      </w:r>
    </w:p>
    <w:p w:rsidR="00567CFB" w:rsidP="00567CFB">
      <w:pPr>
        <w:pStyle w:val="BodyText"/>
        <w:numPr>
          <w:ilvl w:val="1"/>
          <w:numId w:val="1"/>
        </w:numPr>
        <w:bidi w:val="0"/>
        <w:jc w:val="both"/>
        <w:rPr>
          <w:sz w:val="24"/>
        </w:rPr>
      </w:pPr>
      <w:r>
        <w:rPr>
          <w:sz w:val="24"/>
        </w:rPr>
        <w:t>Čerpanie prostriedkov Európskeho sociálneho fondu</w:t>
      </w:r>
    </w:p>
    <w:p w:rsidR="00A85E93" w:rsidP="00A85E93">
      <w:pPr>
        <w:pStyle w:val="BodyText"/>
        <w:tabs>
          <w:tab w:val="left" w:pos="1134"/>
        </w:tabs>
        <w:bidi w:val="0"/>
        <w:ind w:firstLine="708"/>
        <w:jc w:val="both"/>
        <w:rPr>
          <w:b/>
          <w:sz w:val="24"/>
        </w:rPr>
      </w:pPr>
    </w:p>
    <w:p w:rsidR="00A85E93" w:rsidP="00A85E93">
      <w:pPr>
        <w:pStyle w:val="BodyText"/>
        <w:tabs>
          <w:tab w:val="left" w:pos="1276"/>
        </w:tabs>
        <w:bidi w:val="0"/>
        <w:ind w:left="1068"/>
        <w:jc w:val="both"/>
        <w:rPr>
          <w:sz w:val="24"/>
        </w:rPr>
      </w:pPr>
      <w:r>
        <w:rPr>
          <w:b/>
          <w:sz w:val="24"/>
        </w:rPr>
        <w:t xml:space="preserve">Termín: </w:t>
      </w:r>
      <w:r>
        <w:rPr>
          <w:sz w:val="24"/>
        </w:rPr>
        <w:t>v dňoch 8 a 9. 2. 2012, počas rokovanie 28. schôdze NR SR</w:t>
      </w:r>
    </w:p>
    <w:p w:rsidR="00A85E93" w:rsidP="0022357F">
      <w:pPr>
        <w:pStyle w:val="BodyText"/>
        <w:tabs>
          <w:tab w:val="left" w:pos="1276"/>
        </w:tabs>
        <w:bidi w:val="0"/>
        <w:ind w:left="1416"/>
        <w:jc w:val="both"/>
        <w:rPr>
          <w:sz w:val="24"/>
        </w:rPr>
      </w:pPr>
      <w:r w:rsidR="0022357F">
        <w:rPr>
          <w:sz w:val="24"/>
        </w:rPr>
        <w:t xml:space="preserve">         </w:t>
      </w:r>
      <w:r>
        <w:rPr>
          <w:sz w:val="24"/>
        </w:rPr>
        <w:t>(v čase od 12.00 do 14.00 h)</w:t>
      </w:r>
    </w:p>
    <w:p w:rsidR="00A85E93" w:rsidP="00A85E93">
      <w:pPr>
        <w:pStyle w:val="BodyText"/>
        <w:bidi w:val="0"/>
        <w:ind w:left="1068"/>
        <w:jc w:val="both"/>
        <w:rPr>
          <w:sz w:val="24"/>
        </w:rPr>
      </w:pPr>
      <w:r w:rsidRPr="00A85E93">
        <w:rPr>
          <w:b/>
          <w:sz w:val="24"/>
        </w:rPr>
        <w:t>Miesto:</w:t>
      </w:r>
      <w:r>
        <w:rPr>
          <w:sz w:val="24"/>
        </w:rPr>
        <w:t xml:space="preserve"> Ministerstvo práce, sociálnych vecí a rodiny SR</w:t>
      </w:r>
    </w:p>
    <w:p w:rsidR="00567CFB" w:rsidP="00567CFB">
      <w:pPr>
        <w:bidi w:val="0"/>
        <w:jc w:val="both"/>
        <w:rPr>
          <w:rFonts w:ascii="Times New Roman" w:hAnsi="Times New Roman"/>
        </w:rPr>
      </w:pPr>
    </w:p>
    <w:p w:rsidR="00567CFB" w:rsidP="00567CFB">
      <w:pPr>
        <w:pStyle w:val="Heading1"/>
        <w:numPr>
          <w:numId w:val="1"/>
        </w:numPr>
        <w:bidi w:val="0"/>
        <w:rPr>
          <w:bCs w:val="0"/>
          <w:spacing w:val="50"/>
          <w:sz w:val="24"/>
          <w:szCs w:val="24"/>
        </w:rPr>
      </w:pPr>
      <w:r>
        <w:rPr>
          <w:bCs w:val="0"/>
          <w:spacing w:val="50"/>
          <w:sz w:val="24"/>
          <w:szCs w:val="24"/>
        </w:rPr>
        <w:t>ukladá</w:t>
      </w:r>
    </w:p>
    <w:p w:rsidR="0022357F" w:rsidP="00B619B6">
      <w:pPr>
        <w:bidi w:val="0"/>
        <w:ind w:left="1058"/>
        <w:jc w:val="both"/>
        <w:rPr>
          <w:rFonts w:ascii="Arial" w:hAnsi="Arial" w:cs="Arial"/>
          <w:b/>
          <w:bCs/>
        </w:rPr>
      </w:pPr>
      <w:r w:rsidRPr="00B619B6">
        <w:rPr>
          <w:rFonts w:ascii="Arial" w:hAnsi="Arial" w:cs="Arial"/>
          <w:b/>
          <w:bCs/>
        </w:rPr>
        <w:t>Júliusovi Brockovi, predsedovi výboru</w:t>
      </w:r>
    </w:p>
    <w:p w:rsidR="00B619B6" w:rsidRPr="00B619B6" w:rsidP="00B619B6">
      <w:pPr>
        <w:bidi w:val="0"/>
        <w:ind w:left="1058"/>
        <w:jc w:val="both"/>
        <w:rPr>
          <w:rFonts w:ascii="Arial" w:hAnsi="Arial" w:cs="Arial"/>
          <w:b/>
          <w:bCs/>
        </w:rPr>
      </w:pPr>
    </w:p>
    <w:p w:rsidR="00A85E93" w:rsidP="0022357F">
      <w:pPr>
        <w:pStyle w:val="ListParagraph"/>
        <w:numPr>
          <w:numId w:val="4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Cs/>
        </w:rPr>
      </w:pPr>
      <w:r w:rsidRPr="0022357F">
        <w:rPr>
          <w:rFonts w:ascii="Arial" w:hAnsi="Arial" w:cs="Arial"/>
          <w:bCs/>
        </w:rPr>
        <w:t xml:space="preserve">informovať Jozefa Mihála, </w:t>
      </w:r>
      <w:r w:rsidR="001C4E6F">
        <w:rPr>
          <w:rFonts w:ascii="Arial" w:hAnsi="Arial" w:cs="Arial"/>
          <w:bCs/>
        </w:rPr>
        <w:t xml:space="preserve">podpredsedu vlády a </w:t>
      </w:r>
      <w:r w:rsidRPr="0022357F">
        <w:rPr>
          <w:rFonts w:ascii="Arial" w:hAnsi="Arial" w:cs="Arial"/>
          <w:bCs/>
        </w:rPr>
        <w:t>ministra práce, sociálnych vecí a rodiny SR o schválení poslaneckého prieskumu</w:t>
      </w:r>
      <w:r w:rsidR="00E973DA">
        <w:rPr>
          <w:rFonts w:ascii="Arial" w:hAnsi="Arial" w:cs="Arial"/>
          <w:bCs/>
        </w:rPr>
        <w:t>,</w:t>
      </w:r>
    </w:p>
    <w:p w:rsidR="007F0B7C" w:rsidRPr="007F0B7C" w:rsidP="007F0B7C">
      <w:pPr>
        <w:pStyle w:val="ListParagraph"/>
        <w:numPr>
          <w:numId w:val="4"/>
        </w:num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Cs/>
        </w:rPr>
      </w:pPr>
      <w:r w:rsidRPr="007F0B7C" w:rsidR="00A85E93">
        <w:rPr>
          <w:rFonts w:ascii="Arial" w:hAnsi="Arial" w:cs="Arial"/>
          <w:bCs/>
        </w:rPr>
        <w:t>in</w:t>
      </w:r>
      <w:r w:rsidRPr="007F0B7C" w:rsidR="0022357F">
        <w:rPr>
          <w:rFonts w:ascii="Arial" w:hAnsi="Arial" w:cs="Arial"/>
          <w:bCs/>
        </w:rPr>
        <w:t>for</w:t>
      </w:r>
      <w:r w:rsidRPr="007F0B7C" w:rsidR="00A85E93">
        <w:rPr>
          <w:rFonts w:ascii="Arial" w:hAnsi="Arial" w:cs="Arial"/>
          <w:bCs/>
        </w:rPr>
        <w:t>movať o prijatom uznesení výboru predsedu Národnej rady</w:t>
      </w:r>
    </w:p>
    <w:p w:rsidR="00567CFB" w:rsidRPr="007F0B7C" w:rsidP="007F0B7C">
      <w:pPr>
        <w:tabs>
          <w:tab w:val="left" w:pos="-1985"/>
          <w:tab w:val="left" w:pos="709"/>
          <w:tab w:val="left" w:pos="1077"/>
        </w:tabs>
        <w:bidi w:val="0"/>
        <w:ind w:left="1416"/>
        <w:jc w:val="both"/>
        <w:rPr>
          <w:rFonts w:ascii="Arial" w:hAnsi="Arial" w:cs="Arial"/>
        </w:rPr>
      </w:pPr>
      <w:r w:rsidR="007F0B7C">
        <w:rPr>
          <w:rFonts w:ascii="Arial" w:hAnsi="Arial" w:cs="Arial"/>
          <w:bCs/>
        </w:rPr>
        <w:t xml:space="preserve">    </w:t>
      </w:r>
      <w:r w:rsidRPr="007F0B7C" w:rsidR="00A85E93">
        <w:rPr>
          <w:rFonts w:ascii="Arial" w:hAnsi="Arial" w:cs="Arial"/>
          <w:bCs/>
        </w:rPr>
        <w:t xml:space="preserve"> Slovenskej republiky. </w:t>
      </w:r>
    </w:p>
    <w:p w:rsidR="00567CFB" w:rsidP="00567C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93272" w:rsidP="00567C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C93272" w:rsidP="00567C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67CFB" w:rsidP="00567CFB">
      <w:pPr>
        <w:bidi w:val="0"/>
        <w:ind w:left="6372"/>
        <w:rPr>
          <w:rFonts w:ascii="Arial" w:hAnsi="Arial" w:cs="Arial"/>
          <w:b/>
        </w:rPr>
      </w:pPr>
    </w:p>
    <w:p w:rsidR="00567CFB" w:rsidRPr="006630AA" w:rsidP="00567CFB">
      <w:pPr>
        <w:bidi w:val="0"/>
        <w:ind w:left="6372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 xml:space="preserve">Július  </w:t>
      </w:r>
      <w:r w:rsidRPr="006630AA">
        <w:rPr>
          <w:rFonts w:ascii="Arial" w:hAnsi="Arial" w:cs="Arial"/>
          <w:b/>
          <w:spacing w:val="50"/>
        </w:rPr>
        <w:t>Brocka</w:t>
      </w:r>
    </w:p>
    <w:p w:rsidR="00567CFB" w:rsidRPr="006630AA" w:rsidP="00567CFB">
      <w:pPr>
        <w:bidi w:val="0"/>
        <w:ind w:left="6372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predseda výboru</w:t>
      </w:r>
    </w:p>
    <w:p w:rsidR="00567CFB" w:rsidRPr="006630AA" w:rsidP="00567CF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overovatelia výboru:</w:t>
      </w:r>
    </w:p>
    <w:p w:rsidR="00567CFB" w:rsidRPr="006630AA" w:rsidP="00567CFB">
      <w:pPr>
        <w:bidi w:val="0"/>
        <w:jc w:val="both"/>
        <w:rPr>
          <w:rFonts w:ascii="Arial" w:hAnsi="Arial" w:cs="Arial"/>
          <w:b/>
        </w:rPr>
      </w:pPr>
      <w:r w:rsidRPr="006630AA">
        <w:rPr>
          <w:rFonts w:ascii="Arial" w:hAnsi="Arial" w:cs="Arial"/>
          <w:b/>
        </w:rPr>
        <w:t>Zoltán Horváth</w:t>
      </w:r>
    </w:p>
    <w:p w:rsidR="00496C93" w:rsidP="007F0B7C">
      <w:pPr>
        <w:bidi w:val="0"/>
        <w:jc w:val="both"/>
        <w:rPr>
          <w:rFonts w:ascii="Arial" w:hAnsi="Arial" w:cs="Arial"/>
          <w:b/>
        </w:rPr>
      </w:pPr>
      <w:r w:rsidRPr="006630AA" w:rsidR="00567CFB">
        <w:rPr>
          <w:rFonts w:ascii="Arial" w:hAnsi="Arial" w:cs="Arial"/>
          <w:b/>
        </w:rPr>
        <w:t>Ľubica Rošková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52D7"/>
    <w:multiLevelType w:val="hybridMultilevel"/>
    <w:tmpl w:val="279C16DE"/>
    <w:lvl w:ilvl="0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1">
    <w:nsid w:val="308057CF"/>
    <w:multiLevelType w:val="hybridMultilevel"/>
    <w:tmpl w:val="84D6973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  <w:rtl w:val="0"/>
        <w:cs w:val="0"/>
      </w:rPr>
    </w:lvl>
    <w:lvl w:ilvl="2">
      <w:start w:val="0"/>
      <w:numFmt w:val="bullet"/>
      <w:lvlText w:val="-"/>
      <w:lvlJc w:val="left"/>
      <w:pPr>
        <w:ind w:left="2688" w:hanging="360"/>
      </w:pPr>
      <w:rPr>
        <w:rFonts w:ascii="Arial" w:eastAsia="Times New Roman" w:hAnsi="Arial" w:hint="default"/>
        <w:b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">
    <w:nsid w:val="62441A52"/>
    <w:multiLevelType w:val="hybridMultilevel"/>
    <w:tmpl w:val="F1644EE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6A8257F1"/>
    <w:multiLevelType w:val="hybridMultilevel"/>
    <w:tmpl w:val="321A8EE6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67CFB"/>
    <w:rsid w:val="00025593"/>
    <w:rsid w:val="001C4E6F"/>
    <w:rsid w:val="0022357F"/>
    <w:rsid w:val="00496C93"/>
    <w:rsid w:val="00567CFB"/>
    <w:rsid w:val="005D20DE"/>
    <w:rsid w:val="00632F39"/>
    <w:rsid w:val="006630AA"/>
    <w:rsid w:val="0076115B"/>
    <w:rsid w:val="007F0B7C"/>
    <w:rsid w:val="009006EE"/>
    <w:rsid w:val="009F6114"/>
    <w:rsid w:val="00A564F9"/>
    <w:rsid w:val="00A85E93"/>
    <w:rsid w:val="00AB13E5"/>
    <w:rsid w:val="00B619B6"/>
    <w:rsid w:val="00BB63A2"/>
    <w:rsid w:val="00C93272"/>
    <w:rsid w:val="00E973D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CF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67CF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Nadpis4Char"/>
    <w:uiPriority w:val="9"/>
    <w:qFormat/>
    <w:rsid w:val="00567CFB"/>
    <w:pPr>
      <w:keepNext/>
      <w:tabs>
        <w:tab w:val="left" w:pos="-1985"/>
        <w:tab w:val="left" w:pos="709"/>
        <w:tab w:val="left" w:pos="1077"/>
      </w:tabs>
      <w:jc w:val="center"/>
      <w:outlineLvl w:val="3"/>
    </w:pPr>
    <w:rPr>
      <w:rFonts w:ascii="Arial" w:eastAsia="Arial Unicode MS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67CF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567CFB"/>
    <w:rPr>
      <w:rFonts w:ascii="Arial" w:eastAsia="Arial Unicode MS" w:hAnsi="Arial" w:cs="Arial"/>
      <w:b/>
      <w:bCs/>
      <w:sz w:val="24"/>
      <w:szCs w:val="24"/>
      <w:rtl w:val="0"/>
      <w:cs w:val="0"/>
      <w:lang w:val="x-none" w:eastAsia="sk-SK"/>
    </w:rPr>
  </w:style>
  <w:style w:type="paragraph" w:customStyle="1" w:styleId="StyleArialBoldJustifiedBottomSinglesolidlineAuto1">
    <w:name w:val="Style Arial Bold Justified Bottom: (Single solid line Auto  1..."/>
    <w:basedOn w:val="Normal"/>
    <w:rsid w:val="00567CFB"/>
    <w:pPr>
      <w:jc w:val="both"/>
    </w:pPr>
    <w:rPr>
      <w:rFonts w:ascii="Arial" w:hAnsi="Arial"/>
      <w:b/>
      <w:bCs/>
      <w:szCs w:val="20"/>
    </w:rPr>
  </w:style>
  <w:style w:type="paragraph" w:customStyle="1" w:styleId="StyleArialJustifiedBottomSinglesolidlineAuto15ptL">
    <w:name w:val="Style Arial Justified Bottom: (Single solid line Auto  15 pt L..."/>
    <w:basedOn w:val="Normal"/>
    <w:rsid w:val="00567CFB"/>
    <w:pPr>
      <w:jc w:val="both"/>
    </w:pPr>
    <w:rPr>
      <w:rFonts w:ascii="Arial" w:hAnsi="Arial"/>
      <w:szCs w:val="20"/>
    </w:rPr>
  </w:style>
  <w:style w:type="paragraph" w:styleId="BodyText">
    <w:name w:val="Body Text"/>
    <w:basedOn w:val="Normal"/>
    <w:link w:val="ZkladntextChar"/>
    <w:uiPriority w:val="99"/>
    <w:rsid w:val="00567CFB"/>
    <w:pPr>
      <w:jc w:val="left"/>
    </w:pPr>
    <w:rPr>
      <w:rFonts w:ascii="Arial" w:hAnsi="Arial" w:cs="Arial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67CF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customStyle="1" w:styleId="stylearialboldcentered">
    <w:name w:val="stylearialboldcentered"/>
    <w:basedOn w:val="Normal"/>
    <w:rsid w:val="00567CFB"/>
    <w:pPr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67CF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7F0B7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F0B7C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1</Pages>
  <Words>186</Words>
  <Characters>1064</Characters>
  <Application>Microsoft Office Word</Application>
  <DocSecurity>0</DocSecurity>
  <Lines>0</Lines>
  <Paragraphs>0</Paragraphs>
  <ScaleCrop>false</ScaleCrop>
  <Company>Kancelaria NR SR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cp:lastPrinted>2012-02-03T12:18:00Z</cp:lastPrinted>
  <dcterms:created xsi:type="dcterms:W3CDTF">2012-02-03T11:03:00Z</dcterms:created>
  <dcterms:modified xsi:type="dcterms:W3CDTF">2012-02-03T12:20:00Z</dcterms:modified>
</cp:coreProperties>
</file>