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F4649" w:rsidP="004F4649">
      <w:pPr>
        <w:pStyle w:val="Heading5"/>
        <w:bidi w:val="0"/>
        <w:spacing w:before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ÚSTAVNOPRÁVNY VÝBOR</w:t>
        <w:tab/>
        <w:tab/>
        <w:tab/>
        <w:tab/>
      </w:r>
    </w:p>
    <w:p w:rsidR="004F4649" w:rsidP="004F4649">
      <w:pPr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4F4649" w:rsidP="004F4649">
      <w:pPr>
        <w:bidi w:val="0"/>
        <w:spacing w:before="120"/>
        <w:rPr>
          <w:rFonts w:ascii="Times New Roman" w:hAnsi="Times New Roman"/>
          <w:b/>
        </w:rPr>
      </w:pPr>
    </w:p>
    <w:p w:rsidR="004F4649" w:rsidP="004F4649">
      <w:p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</w:t>
        <w:tab/>
        <w:tab/>
        <w:t>5</w:t>
      </w:r>
      <w:r w:rsidR="003422E5">
        <w:rPr>
          <w:rFonts w:ascii="Times New Roman" w:hAnsi="Times New Roman"/>
        </w:rPr>
        <w:t>6</w:t>
      </w:r>
      <w:r>
        <w:rPr>
          <w:rFonts w:ascii="Times New Roman" w:hAnsi="Times New Roman"/>
        </w:rPr>
        <w:t>. schôdza</w:t>
      </w:r>
    </w:p>
    <w:p w:rsidR="004F4649" w:rsidP="004F4649">
      <w:pPr>
        <w:bidi w:val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i/>
          <w:lang w:eastAsia="en-US"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lang w:eastAsia="en-US"/>
        </w:rPr>
        <w:t>Číslo: CRD-</w:t>
      </w:r>
      <w:r w:rsidR="003422E5">
        <w:rPr>
          <w:rFonts w:ascii="Times New Roman" w:hAnsi="Times New Roman"/>
          <w:lang w:eastAsia="en-US"/>
        </w:rPr>
        <w:t>1</w:t>
      </w:r>
      <w:r>
        <w:rPr>
          <w:rFonts w:ascii="Times New Roman" w:hAnsi="Times New Roman"/>
          <w:lang w:eastAsia="en-US"/>
        </w:rPr>
        <w:t>9/2012</w:t>
      </w:r>
    </w:p>
    <w:p w:rsidR="004F4649" w:rsidP="004F4649">
      <w:pPr>
        <w:bidi w:val="0"/>
        <w:spacing w:before="120"/>
        <w:jc w:val="center"/>
        <w:rPr>
          <w:rFonts w:ascii="Times New Roman" w:hAnsi="Times New Roman"/>
          <w:sz w:val="36"/>
        </w:rPr>
      </w:pPr>
    </w:p>
    <w:p w:rsidR="004F4649" w:rsidP="004F4649">
      <w:pPr>
        <w:bidi w:val="0"/>
        <w:spacing w:before="120"/>
        <w:jc w:val="center"/>
        <w:rPr>
          <w:rFonts w:ascii="Times New Roman" w:hAnsi="Times New Roman"/>
          <w:sz w:val="32"/>
          <w:szCs w:val="32"/>
        </w:rPr>
      </w:pPr>
      <w:r w:rsidR="00027C57">
        <w:rPr>
          <w:rFonts w:ascii="Times New Roman" w:hAnsi="Times New Roman"/>
          <w:sz w:val="32"/>
          <w:szCs w:val="32"/>
        </w:rPr>
        <w:t>359</w:t>
      </w:r>
    </w:p>
    <w:p w:rsidR="004F4649" w:rsidP="004F4649">
      <w:pPr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U z n e s e n i e</w:t>
      </w:r>
    </w:p>
    <w:p w:rsidR="004F4649" w:rsidP="004F4649">
      <w:pPr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Ústavnoprávneho výboru Národnej rady Slovenskej republiky</w:t>
      </w:r>
    </w:p>
    <w:p w:rsidR="004F4649" w:rsidP="004F4649">
      <w:pPr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2</w:t>
      </w:r>
      <w:r w:rsidR="003422E5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. januára 2012</w:t>
      </w:r>
    </w:p>
    <w:p w:rsidR="004F4649" w:rsidP="004F4649">
      <w:pPr>
        <w:bidi w:val="0"/>
        <w:spacing w:before="120"/>
        <w:ind w:left="720" w:hanging="720"/>
        <w:rPr>
          <w:rFonts w:ascii="Times New Roman" w:hAnsi="Times New Roman"/>
          <w:b/>
        </w:rPr>
      </w:pPr>
    </w:p>
    <w:p w:rsidR="004F4649" w:rsidRPr="00027C57" w:rsidP="004F4649">
      <w:pPr>
        <w:bidi w:val="0"/>
        <w:spacing w:before="120"/>
        <w:rPr>
          <w:rFonts w:ascii="Times New Roman" w:hAnsi="Times New Roman"/>
          <w:b/>
        </w:rPr>
      </w:pPr>
    </w:p>
    <w:p w:rsidR="004F4649" w:rsidRPr="00027C57" w:rsidP="004F4649">
      <w:pPr>
        <w:bidi w:val="0"/>
        <w:spacing w:before="120"/>
        <w:rPr>
          <w:rFonts w:ascii="Times New Roman" w:hAnsi="Times New Roman"/>
          <w:b/>
        </w:rPr>
      </w:pPr>
      <w:r w:rsidRPr="00027C57">
        <w:rPr>
          <w:rFonts w:ascii="Times New Roman" w:hAnsi="Times New Roman"/>
        </w:rPr>
        <w:tab/>
      </w:r>
      <w:r w:rsidRPr="00027C57">
        <w:rPr>
          <w:rFonts w:ascii="Times New Roman" w:hAnsi="Times New Roman"/>
          <w:b/>
        </w:rPr>
        <w:t>Ústavnoprávny výbor Národnej rady Slovenskej republiky</w:t>
      </w:r>
    </w:p>
    <w:p w:rsidR="00027C57" w:rsidP="00027C57">
      <w:pPr>
        <w:bidi w:val="0"/>
        <w:rPr>
          <w:rFonts w:ascii="Times New Roman" w:hAnsi="Times New Roman"/>
        </w:rPr>
      </w:pPr>
    </w:p>
    <w:p w:rsidR="00027C57" w:rsidRPr="00027C57" w:rsidP="00027C57">
      <w:pPr>
        <w:pStyle w:val="Heading2"/>
        <w:numPr>
          <w:numId w:val="1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b e r i e    n a     v e d o m i e</w:t>
      </w:r>
    </w:p>
    <w:p w:rsidR="00027C57" w:rsidP="00027C57">
      <w:pPr>
        <w:bidi w:val="0"/>
        <w:jc w:val="both"/>
        <w:rPr>
          <w:rFonts w:ascii="Times New Roman" w:hAnsi="Times New Roman"/>
        </w:rPr>
      </w:pPr>
    </w:p>
    <w:p w:rsidR="00027C57" w:rsidRPr="00027C57" w:rsidP="00027C57">
      <w:pPr>
        <w:bidi w:val="0"/>
        <w:ind w:left="687" w:firstLine="708"/>
        <w:jc w:val="both"/>
        <w:rPr>
          <w:rFonts w:ascii="Times New Roman" w:hAnsi="Times New Roman"/>
        </w:rPr>
      </w:pPr>
      <w:r w:rsidRPr="00027C57">
        <w:rPr>
          <w:rFonts w:ascii="Times New Roman" w:hAnsi="Times New Roman"/>
        </w:rPr>
        <w:t>informácie ministra vnútra, poskytnuté k vyšetrovaniu tzv. spisu Gorila</w:t>
      </w:r>
      <w:r>
        <w:rPr>
          <w:rFonts w:ascii="Times New Roman" w:hAnsi="Times New Roman"/>
        </w:rPr>
        <w:t>;</w:t>
      </w:r>
      <w:r w:rsidRPr="00027C57">
        <w:rPr>
          <w:rFonts w:ascii="Times New Roman" w:hAnsi="Times New Roman"/>
        </w:rPr>
        <w:t xml:space="preserve"> </w:t>
      </w:r>
    </w:p>
    <w:p w:rsidR="00027C57" w:rsidP="00027C57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027C57" w:rsidP="00027C57">
      <w:pPr>
        <w:pStyle w:val="Heading2"/>
        <w:numPr>
          <w:numId w:val="1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ž i a d a  </w:t>
      </w:r>
    </w:p>
    <w:p w:rsidR="00027C57" w:rsidP="00027C57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027C57" w:rsidP="00027C57">
      <w:pPr>
        <w:pStyle w:val="ListParagraph"/>
        <w:bidi w:val="0"/>
        <w:ind w:left="13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ministra vnútra</w:t>
      </w:r>
      <w:r w:rsidR="00815827">
        <w:rPr>
          <w:rFonts w:ascii="Times New Roman" w:hAnsi="Times New Roman"/>
          <w:sz w:val="24"/>
          <w:szCs w:val="24"/>
        </w:rPr>
        <w:t xml:space="preserve"> Slovenskej republiky</w:t>
      </w:r>
      <w:r>
        <w:rPr>
          <w:rFonts w:ascii="Times New Roman" w:hAnsi="Times New Roman"/>
          <w:sz w:val="24"/>
          <w:szCs w:val="24"/>
        </w:rPr>
        <w:t>,</w:t>
      </w:r>
      <w:r w:rsidRPr="00027C57">
        <w:rPr>
          <w:rFonts w:ascii="Times New Roman" w:hAnsi="Times New Roman"/>
          <w:sz w:val="24"/>
          <w:szCs w:val="24"/>
        </w:rPr>
        <w:t xml:space="preserve"> </w:t>
      </w:r>
    </w:p>
    <w:p w:rsidR="00027C57" w:rsidP="00027C57">
      <w:pPr>
        <w:pStyle w:val="ListParagraph"/>
        <w:bidi w:val="0"/>
        <w:ind w:left="1395"/>
        <w:jc w:val="both"/>
        <w:rPr>
          <w:rFonts w:ascii="Times New Roman" w:hAnsi="Times New Roman"/>
          <w:sz w:val="24"/>
          <w:szCs w:val="24"/>
        </w:rPr>
      </w:pPr>
    </w:p>
    <w:p w:rsidR="00027C57" w:rsidP="00027C57">
      <w:pPr>
        <w:pStyle w:val="ListParagraph"/>
        <w:bidi w:val="0"/>
        <w:ind w:left="709" w:firstLine="686"/>
        <w:jc w:val="both"/>
        <w:rPr>
          <w:rFonts w:ascii="Times New Roman" w:hAnsi="Times New Roman"/>
          <w:sz w:val="24"/>
          <w:szCs w:val="24"/>
        </w:rPr>
      </w:pPr>
      <w:r w:rsidRPr="00027C57">
        <w:rPr>
          <w:rFonts w:ascii="Times New Roman" w:hAnsi="Times New Roman"/>
          <w:sz w:val="24"/>
          <w:szCs w:val="24"/>
        </w:rPr>
        <w:t xml:space="preserve">aby výbor </w:t>
      </w:r>
      <w:r w:rsidR="00094880">
        <w:rPr>
          <w:rFonts w:ascii="Times New Roman" w:hAnsi="Times New Roman"/>
          <w:sz w:val="24"/>
          <w:szCs w:val="24"/>
        </w:rPr>
        <w:t xml:space="preserve">bez zbytočného odkladu </w:t>
      </w:r>
      <w:r w:rsidRPr="00027C57">
        <w:rPr>
          <w:rFonts w:ascii="Times New Roman" w:hAnsi="Times New Roman"/>
          <w:sz w:val="24"/>
          <w:szCs w:val="24"/>
        </w:rPr>
        <w:t>informoval o </w:t>
      </w:r>
      <w:r w:rsidR="00094880">
        <w:rPr>
          <w:rFonts w:ascii="Times New Roman" w:hAnsi="Times New Roman"/>
          <w:sz w:val="24"/>
          <w:szCs w:val="24"/>
        </w:rPr>
        <w:t xml:space="preserve">prípadných </w:t>
      </w:r>
      <w:r w:rsidRPr="00027C57">
        <w:rPr>
          <w:rFonts w:ascii="Times New Roman" w:hAnsi="Times New Roman"/>
          <w:sz w:val="24"/>
          <w:szCs w:val="24"/>
        </w:rPr>
        <w:t>prekážkach, ktoré by mohli ohroziť priebeh vyšetrovania</w:t>
      </w:r>
      <w:r w:rsidR="00C72AB6">
        <w:rPr>
          <w:rFonts w:ascii="Times New Roman" w:hAnsi="Times New Roman"/>
          <w:sz w:val="24"/>
          <w:szCs w:val="24"/>
        </w:rPr>
        <w:t>;</w:t>
      </w:r>
      <w:r w:rsidRPr="00027C57">
        <w:rPr>
          <w:rFonts w:ascii="Times New Roman" w:hAnsi="Times New Roman"/>
          <w:sz w:val="24"/>
          <w:szCs w:val="24"/>
        </w:rPr>
        <w:t xml:space="preserve"> </w:t>
      </w:r>
    </w:p>
    <w:p w:rsidR="00C72AB6" w:rsidP="00027C57">
      <w:pPr>
        <w:pStyle w:val="ListParagraph"/>
        <w:bidi w:val="0"/>
        <w:ind w:left="709" w:firstLine="686"/>
        <w:jc w:val="both"/>
        <w:rPr>
          <w:rFonts w:ascii="Times New Roman" w:hAnsi="Times New Roman"/>
          <w:sz w:val="24"/>
          <w:szCs w:val="24"/>
        </w:rPr>
      </w:pPr>
    </w:p>
    <w:p w:rsidR="00027C57" w:rsidP="00027C57">
      <w:pPr>
        <w:pStyle w:val="Heading2"/>
        <w:numPr>
          <w:numId w:val="1"/>
        </w:numPr>
        <w:bidi w:val="0"/>
        <w:rPr>
          <w:rFonts w:ascii="Times New Roman" w:hAnsi="Times New Roman"/>
        </w:rPr>
      </w:pPr>
      <w:r w:rsidR="00C72AB6">
        <w:rPr>
          <w:rFonts w:ascii="Times New Roman" w:hAnsi="Times New Roman"/>
        </w:rPr>
        <w:t>o d p o r ú č a</w:t>
      </w:r>
    </w:p>
    <w:p w:rsidR="00027C57" w:rsidRPr="00027C57" w:rsidP="00027C57">
      <w:pPr>
        <w:bidi w:val="0"/>
        <w:jc w:val="both"/>
        <w:rPr>
          <w:rFonts w:ascii="Times New Roman" w:hAnsi="Times New Roman"/>
        </w:rPr>
      </w:pPr>
    </w:p>
    <w:p w:rsidR="00027C57" w:rsidRPr="00027C57" w:rsidP="00027C57">
      <w:pPr>
        <w:pStyle w:val="ListParagraph"/>
        <w:bidi w:val="0"/>
        <w:spacing w:after="120"/>
        <w:ind w:firstLine="675"/>
        <w:jc w:val="both"/>
        <w:rPr>
          <w:rFonts w:ascii="Times New Roman" w:hAnsi="Times New Roman"/>
          <w:sz w:val="24"/>
          <w:szCs w:val="24"/>
        </w:rPr>
      </w:pPr>
      <w:r w:rsidRPr="00027C57">
        <w:rPr>
          <w:rFonts w:ascii="Times New Roman" w:hAnsi="Times New Roman"/>
          <w:sz w:val="24"/>
          <w:szCs w:val="24"/>
        </w:rPr>
        <w:t>prezidentovi S</w:t>
      </w:r>
      <w:r>
        <w:rPr>
          <w:rFonts w:ascii="Times New Roman" w:hAnsi="Times New Roman"/>
          <w:sz w:val="24"/>
          <w:szCs w:val="24"/>
        </w:rPr>
        <w:t>lovenskej republiky</w:t>
      </w:r>
      <w:r w:rsidRPr="00027C57">
        <w:rPr>
          <w:rFonts w:ascii="Times New Roman" w:hAnsi="Times New Roman"/>
          <w:sz w:val="24"/>
          <w:szCs w:val="24"/>
        </w:rPr>
        <w:t>, aby po splnení zákonných podmienok rozhodol, že pre účely trestného konania vo veci tzv. spisu Gorila zbavuje mlčanlivosti riaditeľa SIS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27C57">
        <w:rPr>
          <w:rFonts w:ascii="Times New Roman" w:hAnsi="Times New Roman"/>
          <w:sz w:val="24"/>
          <w:szCs w:val="24"/>
        </w:rPr>
        <w:t xml:space="preserve"> </w:t>
      </w:r>
    </w:p>
    <w:p w:rsidR="004F4649" w:rsidP="004F4649">
      <w:pPr>
        <w:bidi w:val="0"/>
        <w:ind w:left="142" w:hanging="142"/>
        <w:jc w:val="both"/>
        <w:rPr>
          <w:rFonts w:ascii="Times New Roman" w:hAnsi="Times New Roman"/>
        </w:rPr>
      </w:pPr>
    </w:p>
    <w:p w:rsidR="00815827" w:rsidP="004F4649">
      <w:pPr>
        <w:bidi w:val="0"/>
        <w:ind w:left="142" w:hanging="142"/>
        <w:jc w:val="both"/>
        <w:rPr>
          <w:rFonts w:ascii="Times New Roman" w:hAnsi="Times New Roman"/>
        </w:rPr>
      </w:pPr>
    </w:p>
    <w:p w:rsidR="00815827" w:rsidP="004F4649">
      <w:pPr>
        <w:bidi w:val="0"/>
        <w:ind w:left="142" w:hanging="142"/>
        <w:jc w:val="both"/>
        <w:rPr>
          <w:rFonts w:ascii="Times New Roman" w:hAnsi="Times New Roman"/>
        </w:rPr>
      </w:pPr>
    </w:p>
    <w:p w:rsidR="00815827" w:rsidP="004F4649">
      <w:pPr>
        <w:bidi w:val="0"/>
        <w:ind w:left="142" w:hanging="142"/>
        <w:jc w:val="both"/>
        <w:rPr>
          <w:rFonts w:ascii="Times New Roman" w:hAnsi="Times New Roman"/>
        </w:rPr>
      </w:pPr>
    </w:p>
    <w:p w:rsidR="00027C57" w:rsidP="004F4649">
      <w:pPr>
        <w:bidi w:val="0"/>
        <w:ind w:left="142" w:hanging="142"/>
        <w:jc w:val="both"/>
        <w:rPr>
          <w:rFonts w:ascii="Times New Roman" w:hAnsi="Times New Roman"/>
        </w:rPr>
      </w:pPr>
    </w:p>
    <w:p w:rsidR="004F4649" w:rsidP="004F4649">
      <w:pPr>
        <w:bidi w:val="0"/>
        <w:ind w:left="2124" w:firstLine="4356"/>
        <w:rPr>
          <w:rFonts w:ascii="Times New Roman" w:hAnsi="Times New Roman"/>
          <w:lang w:eastAsia="en-US"/>
        </w:rPr>
      </w:pPr>
      <w:r>
        <w:rPr>
          <w:rFonts w:ascii="AT*Toronto" w:hAnsi="AT*Toronto"/>
        </w:rPr>
        <w:t xml:space="preserve">  Radoslav Procházka            </w:t>
        <w:tab/>
        <w:tab/>
        <w:tab/>
        <w:tab/>
        <w:t xml:space="preserve">                              predseda výboru</w:t>
        <w:tab/>
        <w:tab/>
        <w:tab/>
        <w:tab/>
        <w:tab/>
      </w:r>
    </w:p>
    <w:p w:rsidR="004F4649" w:rsidP="004F464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  <w:tab/>
        <w:tab/>
        <w:tab/>
        <w:tab/>
        <w:t xml:space="preserve"> </w:t>
        <w:tab/>
        <w:tab/>
        <w:tab/>
        <w:t xml:space="preserve">            </w:t>
        <w:tab/>
        <w:t xml:space="preserve">   </w:t>
      </w:r>
    </w:p>
    <w:p w:rsidR="004F4649" w:rsidP="004F464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Jana Dubovcová</w:t>
      </w:r>
    </w:p>
    <w:p w:rsidR="004F4649" w:rsidP="004F464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Róbert Madej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5286"/>
    <w:multiLevelType w:val="hybridMultilevel"/>
    <w:tmpl w:val="CAE449A8"/>
    <w:lvl w:ilvl="0">
      <w:start w:val="1"/>
      <w:numFmt w:val="upperLetter"/>
      <w:lvlText w:val="%1."/>
      <w:lvlJc w:val="left"/>
      <w:pPr>
        <w:tabs>
          <w:tab w:val="num" w:pos="1395"/>
        </w:tabs>
        <w:ind w:left="1395" w:hanging="405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  <w:rtl w:val="0"/>
        <w:cs w:val="0"/>
      </w:rPr>
    </w:lvl>
  </w:abstractNum>
  <w:abstractNum w:abstractNumId="1">
    <w:nsid w:val="11326061"/>
    <w:multiLevelType w:val="hybridMultilevel"/>
    <w:tmpl w:val="CAE449A8"/>
    <w:lvl w:ilvl="0">
      <w:start w:val="1"/>
      <w:numFmt w:val="upperLetter"/>
      <w:lvlText w:val="%1."/>
      <w:lvlJc w:val="left"/>
      <w:pPr>
        <w:tabs>
          <w:tab w:val="num" w:pos="1395"/>
        </w:tabs>
        <w:ind w:left="1395" w:hanging="405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  <w:rtl w:val="0"/>
        <w:cs w:val="0"/>
      </w:rPr>
    </w:lvl>
  </w:abstractNum>
  <w:abstractNum w:abstractNumId="2">
    <w:nsid w:val="13F9649A"/>
    <w:multiLevelType w:val="hybridMultilevel"/>
    <w:tmpl w:val="CAE449A8"/>
    <w:lvl w:ilvl="0">
      <w:start w:val="1"/>
      <w:numFmt w:val="upperLetter"/>
      <w:lvlText w:val="%1."/>
      <w:lvlJc w:val="left"/>
      <w:pPr>
        <w:tabs>
          <w:tab w:val="num" w:pos="1395"/>
        </w:tabs>
        <w:ind w:left="1395" w:hanging="405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  <w:rtl w:val="0"/>
        <w:cs w:val="0"/>
      </w:rPr>
    </w:lvl>
  </w:abstractNum>
  <w:abstractNum w:abstractNumId="3">
    <w:nsid w:val="14F644AE"/>
    <w:multiLevelType w:val="hybridMultilevel"/>
    <w:tmpl w:val="A9107FD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21395"/>
    <w:multiLevelType w:val="hybridMultilevel"/>
    <w:tmpl w:val="2506A550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F4649"/>
    <w:rsid w:val="00027C57"/>
    <w:rsid w:val="00094880"/>
    <w:rsid w:val="00216CF6"/>
    <w:rsid w:val="003422E5"/>
    <w:rsid w:val="004C5A2A"/>
    <w:rsid w:val="004F4649"/>
    <w:rsid w:val="0070095B"/>
    <w:rsid w:val="00720DEA"/>
    <w:rsid w:val="00742416"/>
    <w:rsid w:val="00815827"/>
    <w:rsid w:val="00C72AB6"/>
    <w:rsid w:val="00D0035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64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4F4649"/>
    <w:pPr>
      <w:keepNext/>
      <w:tabs>
        <w:tab w:val="left" w:pos="993"/>
      </w:tabs>
      <w:jc w:val="both"/>
      <w:outlineLvl w:val="1"/>
    </w:pPr>
    <w:rPr>
      <w:b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4F4649"/>
    <w:pPr>
      <w:keepNext/>
      <w:spacing w:before="120"/>
      <w:ind w:firstLine="708"/>
      <w:jc w:val="left"/>
      <w:outlineLvl w:val="4"/>
    </w:pPr>
    <w:rPr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4F4649"/>
    <w:rPr>
      <w:rFonts w:eastAsia="Times New Roman" w:cs="Times New Roman"/>
      <w:b/>
      <w:sz w:val="24"/>
      <w:szCs w:val="24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4F4649"/>
    <w:rPr>
      <w:rFonts w:eastAsia="Times New Roman" w:cs="Times New Roman"/>
      <w:b/>
      <w:sz w:val="20"/>
      <w:szCs w:val="20"/>
      <w:rtl w:val="0"/>
      <w:cs w:val="0"/>
      <w:lang w:val="x-none" w:eastAsia="cs-CZ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4F4649"/>
    <w:pPr>
      <w:ind w:firstLine="1416"/>
      <w:jc w:val="both"/>
    </w:pPr>
    <w:rPr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4F4649"/>
    <w:rPr>
      <w:rFonts w:eastAsia="Times New Roman" w:cs="Times New Roman"/>
      <w:sz w:val="20"/>
      <w:szCs w:val="20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4F4649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4F4649"/>
    <w:rPr>
      <w:rFonts w:eastAsia="Times New Roman" w:cs="Times New Roman"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4F4649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ListParagraph">
    <w:name w:val="List Paragraph"/>
    <w:basedOn w:val="Normal"/>
    <w:uiPriority w:val="34"/>
    <w:qFormat/>
    <w:rsid w:val="00027C57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27C5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27C57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135</Words>
  <Characters>773</Characters>
  <Application>Microsoft Office Word</Application>
  <DocSecurity>0</DocSecurity>
  <Lines>0</Lines>
  <Paragraphs>0</Paragraphs>
  <ScaleCrop>false</ScaleCrop>
  <Company>Kancelaria NR SR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7</cp:revision>
  <cp:lastPrinted>2012-01-23T16:11:00Z</cp:lastPrinted>
  <dcterms:created xsi:type="dcterms:W3CDTF">2012-01-23T11:22:00Z</dcterms:created>
  <dcterms:modified xsi:type="dcterms:W3CDTF">2012-01-23T16:11:00Z</dcterms:modified>
</cp:coreProperties>
</file>