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2661" w:rsidP="0053266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532661" w:rsidP="0053266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32661" w:rsidP="0053266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32661" w:rsidP="00532661">
      <w:pPr>
        <w:bidi w:val="0"/>
        <w:rPr>
          <w:rFonts w:ascii="Arial" w:hAnsi="Arial" w:cs="Arial"/>
          <w:b/>
          <w:i/>
        </w:rPr>
      </w:pPr>
    </w:p>
    <w:p w:rsidR="00532661" w:rsidP="00532661">
      <w:pPr>
        <w:bidi w:val="0"/>
        <w:rPr>
          <w:rFonts w:ascii="Arial" w:hAnsi="Arial" w:cs="Arial"/>
        </w:rPr>
      </w:pPr>
    </w:p>
    <w:p w:rsidR="00532661" w:rsidP="00532661">
      <w:pPr>
        <w:bidi w:val="0"/>
        <w:rPr>
          <w:rFonts w:ascii="Arial" w:hAnsi="Arial" w:cs="Arial"/>
        </w:rPr>
      </w:pPr>
    </w:p>
    <w:p w:rsidR="00532661" w:rsidP="00532661">
      <w:pPr>
        <w:bidi w:val="0"/>
        <w:rPr>
          <w:rFonts w:ascii="Arial" w:hAnsi="Arial" w:cs="Arial"/>
        </w:rPr>
      </w:pPr>
    </w:p>
    <w:p w:rsidR="00532661" w:rsidP="00532661">
      <w:pPr>
        <w:bidi w:val="0"/>
        <w:rPr>
          <w:rFonts w:ascii="Arial" w:hAnsi="Arial" w:cs="Arial"/>
        </w:rPr>
      </w:pPr>
    </w:p>
    <w:p w:rsidR="00532661" w:rsidP="0053266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29. schôdza výboru</w:t>
      </w:r>
    </w:p>
    <w:p w:rsidR="00532661" w:rsidP="0053266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K číslu: 4483/2011</w:t>
      </w:r>
    </w:p>
    <w:p w:rsidR="00532661" w:rsidP="0053266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532661" w:rsidP="00532661">
      <w:pPr>
        <w:bidi w:val="0"/>
        <w:jc w:val="center"/>
        <w:rPr>
          <w:rFonts w:ascii="Arial" w:hAnsi="Arial" w:cs="Arial"/>
        </w:rPr>
      </w:pPr>
    </w:p>
    <w:p w:rsidR="00532661" w:rsidP="00532661">
      <w:pPr>
        <w:bidi w:val="0"/>
        <w:jc w:val="both"/>
        <w:rPr>
          <w:rFonts w:ascii="Arial" w:hAnsi="Arial" w:cs="Arial"/>
        </w:rPr>
      </w:pPr>
    </w:p>
    <w:p w:rsidR="00532661" w:rsidP="00532661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152</w:t>
      </w:r>
    </w:p>
    <w:p w:rsidR="00532661" w:rsidP="00532661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32661" w:rsidP="0053266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32661" w:rsidP="0053266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32661" w:rsidP="0053266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32661" w:rsidP="0053266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januára 2012</w:t>
      </w:r>
    </w:p>
    <w:p w:rsidR="00532661" w:rsidP="0053266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vládnemu návrhu zákona, ktorým sa mení a dopĺňa zákon č. 281/1997 Z. z. o vojenských obvodoch a zákon, ktorým sa mení zákon </w:t>
      </w:r>
      <w:r w:rsidRPr="0053266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22/1996 Z. z. o organizácii miestnej štátnej správy a o zmene a doplnení niektorých zákonov v znení neskorších predpisov v znení neskorších predpisov a ktorým sa menia a dopĺňajú niektoré zákony (tlač 557)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32661">
        <w:rPr>
          <w:rFonts w:ascii="Arial" w:hAnsi="Arial" w:cs="Arial"/>
          <w:b/>
        </w:rPr>
        <w:t xml:space="preserve">Výbor Národnej rady Slovenskej republiky 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32661">
        <w:rPr>
          <w:rFonts w:ascii="Arial" w:hAnsi="Arial" w:cs="Arial"/>
          <w:b/>
        </w:rPr>
        <w:t>pre pôdohospodárstvo a životné prostredie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vládnym návrhom zákona, ktorým sa mení a dopĺňa zákon č. 281/1997 Z. z. o vojenských obvodoch a zákon, ktorým sa mení zákon </w:t>
      </w:r>
      <w:r w:rsidRPr="0053266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22/1996 Z. z. o organizácii miestnej štátnej správy a o zmene a doplnení niektorých zákonov v znení neskorších predpisov v znení neskorších predpisov a ktorým sa m</w:t>
      </w:r>
      <w:r w:rsidR="00B81344">
        <w:rPr>
          <w:rFonts w:ascii="Arial" w:hAnsi="Arial" w:cs="Arial"/>
        </w:rPr>
        <w:t>enia a dopĺňajú niektoré zákony s týmito pripomienkami:</w:t>
      </w:r>
    </w:p>
    <w:p w:rsidR="00B81344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 čl. I prvom bode v § 2 ods. 2 sa slovo „a“ nahrádza slovom „alebo“, bodkočiarka sa nahrádza bodkou a slovo „vydaním“ sa nahrádza slovom „Vydaním“.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tabs>
          <w:tab w:val="left" w:pos="2835"/>
        </w:tabs>
        <w:bidi w:val="0"/>
        <w:ind w:left="2835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 čl. I prvom bode v  § 2 ods. 3 sa vypúšťa slovo „úloh“ za slovom „zabezpečovaní“.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 čl. I prvom bode v  § 2 ods. 4 sa bodkočiarka nahrádza bodkou a slovo „podrobnosti“ sa nahrádza slovom „Podrobnosti“.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 čl. I 12. bode v § 9a ods. 3 a ods. 5 začiatku vety, § 9b ods. 1, § 9c ods. 5 a ods. 6 začiatku vety, a čl. II sa pred slovo „osoba“ v príslušnom gramatickom tvare vkladá slovo „fyzická“ v príslušnom gramatickom tvare.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 čl. I 12. bode v § 9a ods.4 sa slová „by mohlo“ a slová „by mohla“ nahrádzajú slovom „môže“.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 čl. I 12. bode v § 9b v odseku 1 sa vypúšťa veta „Týmto nie sú dotknuté ustanovenia osobitných predpisov.</w:t>
      </w:r>
      <w:r w:rsidRPr="00B81344">
        <w:rPr>
          <w:rFonts w:ascii="Arial" w:hAnsi="Arial" w:cs="Arial"/>
          <w:vertAlign w:val="superscript"/>
        </w:rPr>
        <w:t>5f</w:t>
      </w:r>
      <w:r w:rsidRPr="00B81344">
        <w:rPr>
          <w:rFonts w:ascii="Arial" w:hAnsi="Arial" w:cs="Arial"/>
        </w:rPr>
        <w:t>)“ a zároveň sa za odsek 1 vkladá nový odsek 2, ktorý znie: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firstLine="360"/>
        <w:jc w:val="both"/>
        <w:rPr>
          <w:rFonts w:ascii="Arial" w:hAnsi="Arial" w:cs="Arial"/>
          <w:i/>
        </w:rPr>
      </w:pPr>
      <w:r w:rsidRPr="00B81344">
        <w:rPr>
          <w:rFonts w:ascii="Arial" w:hAnsi="Arial" w:cs="Arial"/>
          <w:i/>
        </w:rPr>
        <w:t>„</w:t>
      </w:r>
      <w:r w:rsidRPr="00B81344">
        <w:rPr>
          <w:rStyle w:val="Emphasis"/>
          <w:rFonts w:ascii="Arial" w:hAnsi="Arial" w:cs="Arial"/>
        </w:rPr>
        <w:t>(2) Ustanovením odseku 1 nie sú dotknuté ustanovenia osobitných predpisov.</w:t>
      </w:r>
      <w:r w:rsidRPr="00B81344">
        <w:rPr>
          <w:rStyle w:val="Emphasis"/>
          <w:rFonts w:ascii="Arial" w:hAnsi="Arial" w:cs="Arial"/>
          <w:vertAlign w:val="superscript"/>
        </w:rPr>
        <w:t>5f</w:t>
      </w:r>
      <w:r w:rsidRPr="00B81344">
        <w:rPr>
          <w:rStyle w:val="Emphasis"/>
          <w:rFonts w:ascii="Arial" w:hAnsi="Arial" w:cs="Arial"/>
        </w:rPr>
        <w:t>)</w:t>
      </w:r>
      <w:r w:rsidRPr="00B81344">
        <w:rPr>
          <w:rFonts w:ascii="Arial" w:hAnsi="Arial" w:cs="Arial"/>
          <w:i/>
        </w:rPr>
        <w:t>“.</w:t>
      </w:r>
    </w:p>
    <w:p w:rsidR="00B81344" w:rsidRPr="00B81344" w:rsidP="00B81344">
      <w:pPr>
        <w:bidi w:val="0"/>
        <w:jc w:val="both"/>
        <w:rPr>
          <w:rFonts w:ascii="Arial" w:hAnsi="Arial" w:cs="Arial"/>
          <w:highlight w:val="red"/>
        </w:rPr>
      </w:pP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Doterajšie odseky 2 až 3 sa označujú ako odseky 3 až 4.“.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 čl. I 12. bode v § 9b ods. 1 písm. e) znie:</w:t>
      </w:r>
    </w:p>
    <w:p w:rsidR="00B81344" w:rsidRPr="00B81344" w:rsidP="00B81344">
      <w:pPr>
        <w:bidi w:val="0"/>
        <w:ind w:left="644" w:hanging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644" w:hanging="360"/>
        <w:jc w:val="both"/>
        <w:rPr>
          <w:rFonts w:ascii="Arial" w:hAnsi="Arial" w:cs="Arial"/>
          <w:iCs/>
        </w:rPr>
      </w:pPr>
      <w:r w:rsidRPr="00B81344">
        <w:rPr>
          <w:rFonts w:ascii="Arial" w:hAnsi="Arial" w:cs="Arial"/>
        </w:rPr>
        <w:t>„</w:t>
      </w:r>
      <w:r w:rsidRPr="00B81344">
        <w:rPr>
          <w:rFonts w:ascii="Arial" w:hAnsi="Arial" w:cs="Arial"/>
          <w:iCs/>
        </w:rPr>
        <w:t xml:space="preserve">e) vykonávať činnosti, ktorými môže vo vojenskom obvode </w:t>
      </w:r>
    </w:p>
    <w:p w:rsidR="00B81344" w:rsidRPr="00B81344" w:rsidP="00B81344">
      <w:pPr>
        <w:bidi w:val="0"/>
        <w:ind w:left="568"/>
        <w:jc w:val="both"/>
        <w:rPr>
          <w:rFonts w:ascii="Arial" w:hAnsi="Arial" w:cs="Arial"/>
          <w:iCs/>
        </w:rPr>
      </w:pPr>
      <w:r w:rsidRPr="00B81344">
        <w:rPr>
          <w:rFonts w:ascii="Arial" w:hAnsi="Arial" w:cs="Arial"/>
          <w:iCs/>
        </w:rPr>
        <w:t xml:space="preserve">1. poškodiť majetok štátu, alebo </w:t>
      </w:r>
    </w:p>
    <w:p w:rsidR="00B81344" w:rsidRPr="00B81344" w:rsidP="00B81344">
      <w:pPr>
        <w:bidi w:val="0"/>
        <w:ind w:left="568"/>
        <w:jc w:val="both"/>
        <w:rPr>
          <w:rFonts w:ascii="Arial" w:hAnsi="Arial" w:cs="Arial"/>
        </w:rPr>
      </w:pPr>
      <w:r w:rsidRPr="00B81344">
        <w:rPr>
          <w:rFonts w:ascii="Arial" w:hAnsi="Arial" w:cs="Arial"/>
          <w:iCs/>
        </w:rPr>
        <w:t>2. obmedziť alebo zabrániť plneniu úloh obrany a bezpečnosti štátu.</w:t>
      </w:r>
      <w:r w:rsidRPr="00B81344">
        <w:rPr>
          <w:rFonts w:ascii="Arial" w:hAnsi="Arial" w:cs="Arial"/>
        </w:rPr>
        <w:t>“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ind w:left="2484" w:firstLine="348"/>
        <w:jc w:val="both"/>
        <w:rPr>
          <w:rFonts w:ascii="Arial" w:hAnsi="Arial" w:cs="Arial"/>
        </w:rPr>
      </w:pPr>
    </w:p>
    <w:p w:rsidR="00B81344" w:rsidRPr="00B81344" w:rsidP="00B8134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 w:hint="default"/>
        </w:rPr>
      </w:pPr>
      <w:r w:rsidRPr="00B81344">
        <w:rPr>
          <w:rFonts w:ascii="Arial" w:hAnsi="Arial" w:cs="Arial"/>
        </w:rPr>
        <w:t>V </w:t>
      </w:r>
      <w:r w:rsidRPr="00B81344">
        <w:rPr>
          <w:rFonts w:ascii="Arial" w:hAnsi="Arial" w:cs="Arial" w:hint="default"/>
        </w:rPr>
        <w:t>č</w:t>
      </w:r>
      <w:r w:rsidRPr="00B81344">
        <w:rPr>
          <w:rFonts w:ascii="Arial" w:hAnsi="Arial" w:cs="Arial" w:hint="default"/>
        </w:rPr>
        <w:t>l. I </w:t>
      </w:r>
      <w:r w:rsidRPr="00B81344">
        <w:rPr>
          <w:rFonts w:ascii="Arial" w:hAnsi="Arial" w:cs="Arial" w:hint="default"/>
        </w:rPr>
        <w:t>12. bode v §</w:t>
      </w:r>
      <w:r w:rsidRPr="00B81344">
        <w:rPr>
          <w:rFonts w:ascii="Arial" w:hAnsi="Arial" w:cs="Arial" w:hint="default"/>
        </w:rPr>
        <w:t xml:space="preserve"> 9b ods. 3 (doterajší</w:t>
      </w:r>
      <w:r w:rsidRPr="00B81344">
        <w:rPr>
          <w:rFonts w:ascii="Arial" w:hAnsi="Arial" w:cs="Arial" w:hint="default"/>
        </w:rPr>
        <w:t xml:space="preserve"> odsek 2) sa slovo „</w:t>
      </w:r>
      <w:r w:rsidRPr="00B81344">
        <w:rPr>
          <w:rFonts w:ascii="Arial" w:hAnsi="Arial" w:cs="Arial" w:hint="default"/>
        </w:rPr>
        <w:t>Osoba“</w:t>
      </w:r>
      <w:r w:rsidRPr="00B81344">
        <w:rPr>
          <w:rFonts w:ascii="Arial" w:hAnsi="Arial" w:cs="Arial" w:hint="default"/>
        </w:rPr>
        <w:t xml:space="preserve"> nahrá</w:t>
      </w:r>
      <w:r w:rsidRPr="00B81344">
        <w:rPr>
          <w:rFonts w:ascii="Arial" w:hAnsi="Arial" w:cs="Arial" w:hint="default"/>
        </w:rPr>
        <w:t>dza slovami „</w:t>
      </w:r>
      <w:r w:rsidRPr="00B81344">
        <w:rPr>
          <w:rFonts w:ascii="Arial" w:hAnsi="Arial" w:cs="Arial" w:hint="default"/>
        </w:rPr>
        <w:t>Fyzická</w:t>
      </w:r>
      <w:r w:rsidRPr="00B81344">
        <w:rPr>
          <w:rFonts w:ascii="Arial" w:hAnsi="Arial" w:cs="Arial" w:hint="default"/>
        </w:rPr>
        <w:t xml:space="preserve"> osoba a </w:t>
      </w:r>
      <w:r w:rsidRPr="00B81344">
        <w:rPr>
          <w:rFonts w:ascii="Arial" w:hAnsi="Arial" w:cs="Arial" w:hint="default"/>
        </w:rPr>
        <w:t>prá</w:t>
      </w:r>
      <w:r w:rsidRPr="00B81344">
        <w:rPr>
          <w:rFonts w:ascii="Arial" w:hAnsi="Arial" w:cs="Arial" w:hint="default"/>
        </w:rPr>
        <w:t>vnická</w:t>
      </w:r>
      <w:r w:rsidRPr="00B81344">
        <w:rPr>
          <w:rFonts w:ascii="Arial" w:hAnsi="Arial" w:cs="Arial" w:hint="default"/>
        </w:rPr>
        <w:t xml:space="preserve"> osoba“.</w:t>
      </w:r>
    </w:p>
    <w:p w:rsidR="00B81344" w:rsidRPr="00B81344" w:rsidP="00B81344">
      <w:pPr>
        <w:pStyle w:val="ListParagraph"/>
        <w:widowControl/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pStyle w:val="ListParagraph"/>
        <w:widowControl/>
        <w:bidi w:val="0"/>
        <w:ind w:left="2484" w:firstLine="348"/>
        <w:jc w:val="both"/>
        <w:rPr>
          <w:rFonts w:ascii="Arial" w:hAnsi="Arial" w:cs="Arial" w:hint="default"/>
        </w:rPr>
      </w:pPr>
      <w:r w:rsidRPr="00B81344">
        <w:rPr>
          <w:rFonts w:ascii="Arial" w:hAnsi="Arial" w:cs="Arial"/>
        </w:rPr>
        <w:t>Ide o </w:t>
      </w:r>
      <w:r w:rsidRPr="00B81344">
        <w:rPr>
          <w:rFonts w:ascii="Arial" w:hAnsi="Arial" w:cs="Arial" w:hint="default"/>
        </w:rPr>
        <w:t>legislatí</w:t>
      </w:r>
      <w:r w:rsidRPr="00B81344">
        <w:rPr>
          <w:rFonts w:ascii="Arial" w:hAnsi="Arial" w:cs="Arial" w:hint="default"/>
        </w:rPr>
        <w:t>vno-technickú</w:t>
      </w:r>
      <w:r w:rsidRPr="00B81344">
        <w:rPr>
          <w:rFonts w:ascii="Arial" w:hAnsi="Arial" w:cs="Arial" w:hint="default"/>
        </w:rPr>
        <w:t xml:space="preserve"> ú</w:t>
      </w:r>
      <w:r w:rsidRPr="00B81344">
        <w:rPr>
          <w:rFonts w:ascii="Arial" w:hAnsi="Arial" w:cs="Arial" w:hint="default"/>
        </w:rPr>
        <w:t>pravu.</w:t>
      </w:r>
    </w:p>
    <w:p w:rsidR="00B81344" w:rsidRPr="00B81344" w:rsidP="00B81344">
      <w:pPr>
        <w:pStyle w:val="ListParagraph"/>
        <w:widowControl/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 w:hint="default"/>
        </w:rPr>
      </w:pPr>
      <w:r w:rsidRPr="00B81344">
        <w:rPr>
          <w:rFonts w:ascii="Arial" w:hAnsi="Arial" w:cs="Arial"/>
        </w:rPr>
        <w:t>V </w:t>
      </w:r>
      <w:r w:rsidRPr="00B81344">
        <w:rPr>
          <w:rFonts w:ascii="Arial" w:hAnsi="Arial" w:cs="Arial" w:hint="default"/>
        </w:rPr>
        <w:t>č</w:t>
      </w:r>
      <w:r w:rsidRPr="00B81344">
        <w:rPr>
          <w:rFonts w:ascii="Arial" w:hAnsi="Arial" w:cs="Arial" w:hint="default"/>
        </w:rPr>
        <w:t xml:space="preserve">l. </w:t>
      </w:r>
      <w:r w:rsidRPr="00B81344">
        <w:rPr>
          <w:rFonts w:ascii="Arial" w:hAnsi="Arial" w:cs="Arial" w:hint="default"/>
        </w:rPr>
        <w:t>I </w:t>
      </w:r>
      <w:r w:rsidRPr="00B81344">
        <w:rPr>
          <w:rFonts w:ascii="Arial" w:hAnsi="Arial" w:cs="Arial" w:hint="default"/>
        </w:rPr>
        <w:t>12. bode v §</w:t>
      </w:r>
      <w:r w:rsidRPr="00B81344">
        <w:rPr>
          <w:rFonts w:ascii="Arial" w:hAnsi="Arial" w:cs="Arial" w:hint="default"/>
        </w:rPr>
        <w:t xml:space="preserve"> 9b ods. 4 (doterajší</w:t>
      </w:r>
      <w:r w:rsidRPr="00B81344">
        <w:rPr>
          <w:rFonts w:ascii="Arial" w:hAnsi="Arial" w:cs="Arial" w:hint="default"/>
        </w:rPr>
        <w:t xml:space="preserve"> odsek 3) sa slovo „</w:t>
      </w:r>
      <w:r w:rsidRPr="00B81344">
        <w:rPr>
          <w:rFonts w:ascii="Arial" w:hAnsi="Arial" w:cs="Arial" w:hint="default"/>
        </w:rPr>
        <w:t>osobe“</w:t>
      </w:r>
      <w:r w:rsidRPr="00B81344">
        <w:rPr>
          <w:rFonts w:ascii="Arial" w:hAnsi="Arial" w:cs="Arial" w:hint="default"/>
        </w:rPr>
        <w:t xml:space="preserve"> nahrá</w:t>
      </w:r>
      <w:r w:rsidRPr="00B81344">
        <w:rPr>
          <w:rFonts w:ascii="Arial" w:hAnsi="Arial" w:cs="Arial" w:hint="default"/>
        </w:rPr>
        <w:t>dza slovami „</w:t>
      </w:r>
      <w:r w:rsidRPr="00B81344">
        <w:rPr>
          <w:rFonts w:ascii="Arial" w:hAnsi="Arial" w:cs="Arial" w:hint="default"/>
        </w:rPr>
        <w:t>fyzickej osobe alebo prá</w:t>
      </w:r>
      <w:r w:rsidRPr="00B81344">
        <w:rPr>
          <w:rFonts w:ascii="Arial" w:hAnsi="Arial" w:cs="Arial" w:hint="default"/>
        </w:rPr>
        <w:t>vnickej osobe“.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ind w:left="2835" w:hanging="3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Ide o legislatívno-technickú úpravu.</w:t>
      </w:r>
    </w:p>
    <w:p w:rsidR="00B81344" w:rsidRPr="00B81344" w:rsidP="00B81344">
      <w:pPr>
        <w:bidi w:val="0"/>
        <w:ind w:left="36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 čl. I 12. bode v § 9c ods. 2 sa slová „funkcionári, ktorými sú na účely tohto zákona osoby ustanovené v osobitnom predpise,</w:t>
      </w:r>
      <w:r w:rsidRPr="00B81344">
        <w:rPr>
          <w:rFonts w:ascii="Arial" w:hAnsi="Arial" w:cs="Arial"/>
          <w:vertAlign w:val="superscript"/>
        </w:rPr>
        <w:t>5g</w:t>
      </w:r>
      <w:r w:rsidRPr="00B81344">
        <w:rPr>
          <w:rFonts w:ascii="Arial" w:hAnsi="Arial" w:cs="Arial"/>
        </w:rPr>
        <w:t>) osoby“ nahrádzajú slovami „funkcionári,</w:t>
      </w:r>
      <w:r w:rsidRPr="00B81344">
        <w:rPr>
          <w:rFonts w:ascii="Arial" w:hAnsi="Arial" w:cs="Arial"/>
          <w:vertAlign w:val="superscript"/>
        </w:rPr>
        <w:t>5g</w:t>
      </w:r>
      <w:r w:rsidRPr="00B81344">
        <w:rPr>
          <w:rFonts w:ascii="Arial" w:hAnsi="Arial" w:cs="Arial"/>
        </w:rPr>
        <w:t>) fyzické osoby“, v poznámke pod čiarou k odkazu 5g sa vypúšťajú slová „písm. a) až m), o), q) a r)“ a za slovo „znení“ sa vkladá slovo „ústavného“.</w:t>
      </w:r>
    </w:p>
    <w:p w:rsidR="00B81344" w:rsidRPr="00B81344" w:rsidP="00B81344">
      <w:pPr>
        <w:bidi w:val="0"/>
        <w:jc w:val="both"/>
        <w:rPr>
          <w:rFonts w:ascii="Arial" w:hAnsi="Arial" w:cs="Arial"/>
          <w:color w:val="000000"/>
        </w:rPr>
      </w:pPr>
    </w:p>
    <w:p w:rsidR="00B81344" w:rsidRPr="00B81344" w:rsidP="00B81344">
      <w:pPr>
        <w:bidi w:val="0"/>
        <w:ind w:left="2832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 xml:space="preserve">Ide o legislatívnu pripomienku. </w:t>
      </w:r>
    </w:p>
    <w:p w:rsidR="00B81344" w:rsidP="00B81344">
      <w:pPr>
        <w:bidi w:val="0"/>
        <w:jc w:val="both"/>
        <w:rPr>
          <w:rFonts w:ascii="Arial" w:hAnsi="Arial" w:cs="Arial"/>
        </w:rPr>
      </w:pPr>
    </w:p>
    <w:p w:rsid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>V čl. I 12. bode v § 9c ods. 6 sa za slovo „trvalý“ sa vkladá slovo „pobyt“.</w:t>
      </w:r>
    </w:p>
    <w:p w:rsidR="00B81344" w:rsidRPr="00B81344" w:rsidP="00B81344">
      <w:pPr>
        <w:pStyle w:val="ListParagraph"/>
        <w:bidi w:val="0"/>
        <w:rPr>
          <w:rFonts w:ascii="Arial" w:hAnsi="Arial" w:cs="Arial"/>
        </w:rPr>
      </w:pPr>
    </w:p>
    <w:p w:rsidR="00B81344" w:rsidRPr="00B81344" w:rsidP="00B81344">
      <w:pPr>
        <w:pStyle w:val="ListParagraph"/>
        <w:bidi w:val="0"/>
        <w:ind w:left="2832"/>
        <w:rPr>
          <w:rFonts w:ascii="Arial" w:hAnsi="Arial" w:cs="Arial" w:hint="default"/>
        </w:rPr>
      </w:pPr>
      <w:r w:rsidRPr="00B81344">
        <w:rPr>
          <w:rFonts w:ascii="Arial" w:hAnsi="Arial" w:cs="Arial"/>
        </w:rPr>
        <w:t>Ide o </w:t>
      </w:r>
      <w:r w:rsidRPr="00B81344">
        <w:rPr>
          <w:rFonts w:ascii="Arial" w:hAnsi="Arial" w:cs="Arial" w:hint="default"/>
        </w:rPr>
        <w:t>legislatí</w:t>
      </w:r>
      <w:r w:rsidRPr="00B81344">
        <w:rPr>
          <w:rFonts w:ascii="Arial" w:hAnsi="Arial" w:cs="Arial" w:hint="default"/>
        </w:rPr>
        <w:t>vno-technickú</w:t>
      </w:r>
      <w:r w:rsidRPr="00B81344">
        <w:rPr>
          <w:rFonts w:ascii="Arial" w:hAnsi="Arial" w:cs="Arial" w:hint="default"/>
        </w:rPr>
        <w:t xml:space="preserve"> ú</w:t>
      </w:r>
      <w:r w:rsidRPr="00B81344">
        <w:rPr>
          <w:rFonts w:ascii="Arial" w:hAnsi="Arial" w:cs="Arial" w:hint="default"/>
        </w:rPr>
        <w:t>pravu.</w:t>
      </w:r>
    </w:p>
    <w:p w:rsidR="00B81344" w:rsidRPr="00B81344" w:rsidP="00B81344">
      <w:pPr>
        <w:bidi w:val="0"/>
        <w:jc w:val="both"/>
        <w:rPr>
          <w:rFonts w:ascii="Arial" w:hAnsi="Arial" w:cs="Arial"/>
        </w:rPr>
      </w:pPr>
    </w:p>
    <w:p w:rsidR="00B81344" w:rsidRPr="00B81344" w:rsidP="00B81344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81344">
        <w:rPr>
          <w:rFonts w:ascii="Arial" w:hAnsi="Arial" w:cs="Arial"/>
        </w:rPr>
        <w:t xml:space="preserve"> V čl. I 13. bode v § 10 ods. 4 sa za slovo „dvojnásobku“ vkladá slovo „jej“ a vypúšťa sa slovo „pokuty“.</w:t>
      </w:r>
    </w:p>
    <w:p w:rsidR="00B81344" w:rsidRPr="00B81344" w:rsidP="00B81344">
      <w:pPr>
        <w:pStyle w:val="ListParagraph"/>
        <w:bidi w:val="0"/>
        <w:rPr>
          <w:rFonts w:ascii="Arial" w:hAnsi="Arial" w:cs="Arial"/>
        </w:rPr>
      </w:pPr>
    </w:p>
    <w:p w:rsidR="00B81344" w:rsidRPr="00B81344" w:rsidP="00B81344">
      <w:pPr>
        <w:pStyle w:val="ListParagraph"/>
        <w:bidi w:val="0"/>
        <w:ind w:left="2124" w:firstLine="708"/>
        <w:rPr>
          <w:rFonts w:ascii="Arial" w:hAnsi="Arial" w:cs="Arial" w:hint="default"/>
        </w:rPr>
      </w:pPr>
      <w:r w:rsidRPr="00B81344">
        <w:rPr>
          <w:rFonts w:ascii="Arial" w:hAnsi="Arial" w:cs="Arial"/>
        </w:rPr>
        <w:t>Ide o </w:t>
      </w:r>
      <w:r w:rsidRPr="00B81344">
        <w:rPr>
          <w:rFonts w:ascii="Arial" w:hAnsi="Arial" w:cs="Arial" w:hint="default"/>
        </w:rPr>
        <w:t>legislatí</w:t>
      </w:r>
      <w:r w:rsidRPr="00B81344">
        <w:rPr>
          <w:rFonts w:ascii="Arial" w:hAnsi="Arial" w:cs="Arial" w:hint="default"/>
        </w:rPr>
        <w:t>vno-technickú</w:t>
      </w:r>
      <w:r w:rsidRPr="00B81344">
        <w:rPr>
          <w:rFonts w:ascii="Arial" w:hAnsi="Arial" w:cs="Arial" w:hint="default"/>
        </w:rPr>
        <w:t xml:space="preserve"> </w:t>
      </w:r>
      <w:r w:rsidRPr="00B81344">
        <w:rPr>
          <w:rFonts w:ascii="Arial" w:hAnsi="Arial" w:cs="Arial" w:hint="default"/>
        </w:rPr>
        <w:t>ú</w:t>
      </w:r>
      <w:r w:rsidRPr="00B81344">
        <w:rPr>
          <w:rFonts w:ascii="Arial" w:hAnsi="Arial" w:cs="Arial" w:hint="default"/>
        </w:rPr>
        <w:t>pravu.</w:t>
      </w:r>
    </w:p>
    <w:p w:rsidR="00B81344" w:rsidRPr="00B81344" w:rsidP="00B8134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532661">
        <w:rPr>
          <w:rFonts w:ascii="Arial" w:hAnsi="Arial" w:cs="Arial"/>
          <w:b/>
        </w:rPr>
        <w:t>Slovenskej republiky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281/1997 Z. z. o vojenských obvodoch a zákon, ktorým sa mení zákon </w:t>
      </w:r>
      <w:r w:rsidRPr="0053266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22/1996 Z. z. o organizácii miestnej štátnej správy a o zmene a doplnení niektorých zákonov v znení neskorších predpisov v znení neskorších predpisov a ktorým sa menia a dopĺňajú niektoré zákony</w:t>
      </w:r>
      <w:r>
        <w:rPr>
          <w:rFonts w:ascii="Arial" w:hAnsi="Arial" w:cs="Arial"/>
          <w:b/>
        </w:rPr>
        <w:t xml:space="preserve"> schváliť;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predsedníčke výboru  </w:t>
      </w:r>
    </w:p>
    <w:p w:rsidR="00532661" w:rsidRPr="00532661" w:rsidP="0053266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oznámiť stanovisko výboru</w:t>
      </w:r>
      <w:r w:rsidR="00B54046">
        <w:rPr>
          <w:rFonts w:ascii="Arial" w:hAnsi="Arial" w:cs="Arial"/>
        </w:rPr>
        <w:t xml:space="preserve"> k uvedenému vládnemu návrhu zákona</w:t>
      </w:r>
      <w:r>
        <w:rPr>
          <w:rFonts w:ascii="Arial" w:hAnsi="Arial" w:cs="Arial"/>
        </w:rPr>
        <w:t xml:space="preserve"> predsedovi Výboru </w:t>
      </w:r>
      <w:r w:rsidRPr="0053266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obranu a bezpečnosť.</w:t>
      </w:r>
    </w:p>
    <w:p w:rsidR="00532661" w:rsidP="0053266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B81344">
      <w:pPr>
        <w:bidi w:val="0"/>
        <w:rPr>
          <w:rFonts w:ascii="Times New Roman" w:hAnsi="Times New Roman"/>
        </w:rPr>
      </w:pPr>
    </w:p>
    <w:p w:rsidR="00B81344">
      <w:pPr>
        <w:bidi w:val="0"/>
        <w:rPr>
          <w:rFonts w:ascii="Times New Roman" w:hAnsi="Times New Roman"/>
        </w:rPr>
      </w:pPr>
    </w:p>
    <w:p w:rsidR="00B81344">
      <w:pPr>
        <w:bidi w:val="0"/>
        <w:rPr>
          <w:rFonts w:ascii="Times New Roman" w:hAnsi="Times New Roman"/>
        </w:rPr>
      </w:pPr>
    </w:p>
    <w:p w:rsidR="00B81344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Peter </w:t>
      </w:r>
      <w:r>
        <w:rPr>
          <w:rFonts w:ascii="Arial" w:hAnsi="Arial" w:cs="Arial"/>
          <w:b/>
        </w:rPr>
        <w:t>Muránsky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B81344" w:rsidRPr="00B8134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                                                                predsedníčka výboru  </w:t>
      </w:r>
    </w:p>
    <w:sectPr w:rsidSect="00B8134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4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3539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B8134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32661"/>
    <w:rsid w:val="00063806"/>
    <w:rsid w:val="003B535A"/>
    <w:rsid w:val="00532661"/>
    <w:rsid w:val="00565A78"/>
    <w:rsid w:val="00627F24"/>
    <w:rsid w:val="00735395"/>
    <w:rsid w:val="008072B4"/>
    <w:rsid w:val="00A1333B"/>
    <w:rsid w:val="00AF1C8A"/>
    <w:rsid w:val="00B3709D"/>
    <w:rsid w:val="00B54046"/>
    <w:rsid w:val="00B81344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paragraph" w:styleId="ListParagraph">
    <w:name w:val="List Paragraph"/>
    <w:basedOn w:val="Normal"/>
    <w:uiPriority w:val="99"/>
    <w:qFormat/>
    <w:rsid w:val="00B81344"/>
    <w:pPr>
      <w:widowControl w:val="0"/>
      <w:autoSpaceDE w:val="0"/>
      <w:autoSpaceDN w:val="0"/>
      <w:adjustRightInd w:val="0"/>
      <w:ind w:left="708"/>
      <w:jc w:val="left"/>
    </w:pPr>
    <w:rPr>
      <w:rFonts w:ascii="Times New Roman" w:eastAsia="Calibri" w:hAnsi="Times New Roman"/>
    </w:rPr>
  </w:style>
  <w:style w:type="character" w:styleId="Emphasis">
    <w:name w:val="Emphasis"/>
    <w:basedOn w:val="DefaultParagraphFont"/>
    <w:uiPriority w:val="99"/>
    <w:qFormat/>
    <w:rsid w:val="00B81344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8134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8134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8134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81344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648</Words>
  <Characters>3696</Characters>
  <Application>Microsoft Office Word</Application>
  <DocSecurity>0</DocSecurity>
  <Lines>0</Lines>
  <Paragraphs>0</Paragraphs>
  <ScaleCrop>false</ScaleCrop>
  <Company>Kancelaria NR SR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2012-01-23T10:23:00Z</dcterms:created>
  <dcterms:modified xsi:type="dcterms:W3CDTF">2012-01-23T10:23:00Z</dcterms:modified>
</cp:coreProperties>
</file>