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94" w:rsidRPr="00C564AA" w:rsidRDefault="00371494" w:rsidP="00371494">
      <w:pPr>
        <w:rPr>
          <w:b/>
          <w:caps/>
        </w:rPr>
      </w:pPr>
      <w:r w:rsidRPr="00C564AA">
        <w:rPr>
          <w:b/>
          <w:caps/>
        </w:rPr>
        <w:t>Výbor Národnej rady Slovenskej republiky</w:t>
      </w:r>
    </w:p>
    <w:p w:rsidR="00371494" w:rsidRPr="00C564AA" w:rsidRDefault="00371494" w:rsidP="00371494">
      <w:pPr>
        <w:rPr>
          <w:b/>
          <w:caps/>
        </w:rPr>
      </w:pPr>
      <w:r w:rsidRPr="00C564AA">
        <w:rPr>
          <w:b/>
          <w:caps/>
        </w:rPr>
        <w:t xml:space="preserve">                            </w:t>
      </w:r>
      <w:r>
        <w:rPr>
          <w:b/>
          <w:caps/>
        </w:rPr>
        <w:t xml:space="preserve"> </w:t>
      </w:r>
      <w:r w:rsidRPr="00C564AA">
        <w:rPr>
          <w:b/>
          <w:caps/>
        </w:rPr>
        <w:t xml:space="preserve"> pre sociálne veci</w:t>
      </w:r>
    </w:p>
    <w:p w:rsidR="00371494" w:rsidRPr="003F72A5" w:rsidRDefault="00371494" w:rsidP="00371494">
      <w:pPr>
        <w:jc w:val="both"/>
        <w:rPr>
          <w:rFonts w:ascii="Arial" w:hAnsi="Arial" w:cs="Arial"/>
          <w:sz w:val="22"/>
          <w:szCs w:val="22"/>
        </w:rPr>
      </w:pPr>
    </w:p>
    <w:p w:rsidR="00371494" w:rsidRPr="003F72A5" w:rsidRDefault="00371494" w:rsidP="003714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 w:val="22"/>
          <w:szCs w:val="22"/>
        </w:rPr>
      </w:pPr>
      <w:r w:rsidRPr="003F72A5">
        <w:rPr>
          <w:rFonts w:ascii="Arial" w:hAnsi="Arial" w:cs="Arial"/>
          <w:sz w:val="22"/>
          <w:szCs w:val="22"/>
        </w:rPr>
        <w:t>Číslo:</w:t>
      </w:r>
      <w:r>
        <w:rPr>
          <w:rFonts w:ascii="Arial" w:hAnsi="Arial" w:cs="Arial"/>
          <w:sz w:val="22"/>
          <w:szCs w:val="22"/>
        </w:rPr>
        <w:t xml:space="preserve"> CRD-4</w:t>
      </w:r>
      <w:r w:rsidR="001714D6">
        <w:rPr>
          <w:rFonts w:ascii="Arial" w:hAnsi="Arial" w:cs="Arial"/>
          <w:sz w:val="22"/>
          <w:szCs w:val="22"/>
        </w:rPr>
        <w:t>83</w:t>
      </w:r>
      <w:r>
        <w:rPr>
          <w:rFonts w:ascii="Arial" w:hAnsi="Arial" w:cs="Arial"/>
          <w:sz w:val="22"/>
          <w:szCs w:val="22"/>
        </w:rPr>
        <w:t>4/2011</w:t>
      </w:r>
      <w:r w:rsidRPr="003F72A5">
        <w:rPr>
          <w:rFonts w:ascii="Arial" w:hAnsi="Arial" w:cs="Arial"/>
          <w:sz w:val="22"/>
          <w:szCs w:val="22"/>
        </w:rPr>
        <w:tab/>
      </w:r>
      <w:r w:rsidRPr="003F72A5">
        <w:rPr>
          <w:rFonts w:ascii="Arial" w:hAnsi="Arial" w:cs="Arial"/>
          <w:sz w:val="22"/>
          <w:szCs w:val="22"/>
        </w:rPr>
        <w:tab/>
      </w:r>
      <w:r w:rsidRPr="003F72A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F72A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2</w:t>
      </w:r>
      <w:r w:rsidR="001714D6">
        <w:rPr>
          <w:rFonts w:ascii="Arial" w:hAnsi="Arial" w:cs="Arial"/>
          <w:b/>
          <w:sz w:val="22"/>
          <w:szCs w:val="22"/>
        </w:rPr>
        <w:t>4</w:t>
      </w:r>
      <w:r w:rsidRPr="003F72A5">
        <w:rPr>
          <w:rFonts w:ascii="Arial" w:hAnsi="Arial" w:cs="Arial"/>
          <w:b/>
          <w:sz w:val="22"/>
          <w:szCs w:val="22"/>
        </w:rPr>
        <w:t xml:space="preserve">. </w:t>
      </w:r>
      <w:r w:rsidRPr="003F72A5">
        <w:rPr>
          <w:rFonts w:ascii="Arial" w:hAnsi="Arial" w:cs="Arial"/>
          <w:sz w:val="22"/>
          <w:szCs w:val="22"/>
        </w:rPr>
        <w:t>schôdza výboru</w:t>
      </w:r>
    </w:p>
    <w:p w:rsidR="00371494" w:rsidRDefault="00371494" w:rsidP="00371494">
      <w:pPr>
        <w:jc w:val="center"/>
        <w:rPr>
          <w:rFonts w:ascii="Arial" w:hAnsi="Arial" w:cs="Arial"/>
          <w:b/>
          <w:sz w:val="28"/>
          <w:szCs w:val="28"/>
        </w:rPr>
      </w:pPr>
    </w:p>
    <w:p w:rsidR="007C1535" w:rsidRDefault="007C1535" w:rsidP="00371494">
      <w:pPr>
        <w:jc w:val="center"/>
        <w:rPr>
          <w:rFonts w:ascii="Arial" w:hAnsi="Arial" w:cs="Arial"/>
          <w:b/>
          <w:sz w:val="28"/>
          <w:szCs w:val="28"/>
        </w:rPr>
      </w:pPr>
    </w:p>
    <w:p w:rsidR="00371494" w:rsidRDefault="007C1535" w:rsidP="0037149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113</w:t>
      </w:r>
    </w:p>
    <w:p w:rsidR="00371494" w:rsidRDefault="00371494" w:rsidP="00371494">
      <w:pPr>
        <w:jc w:val="center"/>
        <w:rPr>
          <w:rFonts w:ascii="Arial" w:hAnsi="Arial" w:cs="Arial"/>
          <w:b/>
          <w:sz w:val="22"/>
          <w:szCs w:val="22"/>
        </w:rPr>
      </w:pPr>
    </w:p>
    <w:p w:rsidR="00371494" w:rsidRDefault="00371494" w:rsidP="0037149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 z n e s e n i e</w:t>
      </w:r>
    </w:p>
    <w:p w:rsidR="00371494" w:rsidRDefault="00371494" w:rsidP="00371494">
      <w:pPr>
        <w:jc w:val="center"/>
        <w:rPr>
          <w:rFonts w:ascii="Arial" w:hAnsi="Arial" w:cs="Arial"/>
          <w:b/>
        </w:rPr>
      </w:pPr>
    </w:p>
    <w:p w:rsidR="00371494" w:rsidRDefault="00371494" w:rsidP="00371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371494" w:rsidRDefault="00371494" w:rsidP="00371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sociálne veci </w:t>
      </w:r>
    </w:p>
    <w:p w:rsidR="00371494" w:rsidRDefault="00371494" w:rsidP="0037149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 </w:t>
      </w:r>
      <w:r w:rsidR="001714D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. </w:t>
      </w:r>
      <w:r w:rsidR="001714D6">
        <w:rPr>
          <w:rFonts w:ascii="Arial" w:hAnsi="Arial" w:cs="Arial"/>
          <w:b/>
        </w:rPr>
        <w:t xml:space="preserve">decembra </w:t>
      </w:r>
      <w:r>
        <w:rPr>
          <w:rFonts w:ascii="Arial" w:hAnsi="Arial" w:cs="Arial"/>
          <w:b/>
        </w:rPr>
        <w:t>2011</w:t>
      </w:r>
    </w:p>
    <w:p w:rsidR="00371494" w:rsidRDefault="00371494" w:rsidP="003714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1714D6" w:rsidRDefault="001714D6" w:rsidP="001714D6">
      <w:pPr>
        <w:spacing w:line="276" w:lineRule="auto"/>
        <w:jc w:val="both"/>
        <w:rPr>
          <w:rFonts w:ascii="Arial" w:hAnsi="Arial" w:cs="Arial"/>
          <w:b/>
        </w:rPr>
      </w:pPr>
    </w:p>
    <w:p w:rsidR="00AC3AF3" w:rsidRDefault="00AC3AF3" w:rsidP="001714D6">
      <w:pPr>
        <w:spacing w:line="276" w:lineRule="auto"/>
        <w:jc w:val="both"/>
        <w:rPr>
          <w:rFonts w:ascii="Arial" w:hAnsi="Arial" w:cs="Arial"/>
          <w:b/>
        </w:rPr>
      </w:pPr>
    </w:p>
    <w:p w:rsidR="001714D6" w:rsidRPr="004D1694" w:rsidRDefault="00371494" w:rsidP="001714D6">
      <w:pPr>
        <w:spacing w:line="276" w:lineRule="auto"/>
        <w:jc w:val="both"/>
        <w:rPr>
          <w:rFonts w:ascii="Arial" w:hAnsi="Arial" w:cs="Arial"/>
        </w:rPr>
      </w:pPr>
      <w:r w:rsidRPr="004D1694">
        <w:rPr>
          <w:rFonts w:ascii="Arial" w:hAnsi="Arial" w:cs="Arial"/>
        </w:rPr>
        <w:t xml:space="preserve">Výbor Národnej rady Slovenskej republiky pre sociálne veci prerokoval návrh vlády na skrátené legislatívne konanie o vládnom návrhu zákona, </w:t>
      </w:r>
      <w:r w:rsidR="001714D6" w:rsidRPr="004D1694">
        <w:rPr>
          <w:rFonts w:ascii="Arial" w:hAnsi="Arial" w:cs="Arial"/>
        </w:rPr>
        <w:t>ktorým sa dopĺňa zákon č. 461/2003 Z. z. o sociálnom poistení v znení neskorších predpisov (tlač 596)</w:t>
      </w:r>
    </w:p>
    <w:p w:rsidR="00371494" w:rsidRPr="001C5214" w:rsidRDefault="00371494" w:rsidP="00371494">
      <w:pPr>
        <w:jc w:val="both"/>
        <w:rPr>
          <w:b/>
          <w:sz w:val="22"/>
          <w:szCs w:val="22"/>
        </w:rPr>
      </w:pPr>
    </w:p>
    <w:p w:rsidR="00371494" w:rsidRDefault="00371494" w:rsidP="00371494">
      <w:pPr>
        <w:jc w:val="both"/>
        <w:rPr>
          <w:snapToGrid w:val="0"/>
          <w:szCs w:val="22"/>
        </w:rPr>
      </w:pPr>
    </w:p>
    <w:p w:rsidR="00371494" w:rsidRPr="003A2F1E" w:rsidRDefault="00371494" w:rsidP="00371494">
      <w:pPr>
        <w:pStyle w:val="Nadpis8"/>
        <w:keepNext/>
        <w:numPr>
          <w:ilvl w:val="0"/>
          <w:numId w:val="1"/>
        </w:numPr>
        <w:spacing w:before="0" w:after="0"/>
        <w:jc w:val="both"/>
        <w:rPr>
          <w:rFonts w:ascii="Arial" w:hAnsi="Arial" w:cs="Arial"/>
          <w:b/>
          <w:i w:val="0"/>
        </w:rPr>
      </w:pPr>
      <w:r w:rsidRPr="003A2F1E">
        <w:rPr>
          <w:rFonts w:ascii="Arial" w:hAnsi="Arial" w:cs="Arial"/>
          <w:b/>
          <w:i w:val="0"/>
        </w:rPr>
        <w:t>s ú h l a s í</w:t>
      </w:r>
    </w:p>
    <w:p w:rsidR="00371494" w:rsidRPr="007C1535" w:rsidRDefault="00371494" w:rsidP="00371494">
      <w:pPr>
        <w:jc w:val="both"/>
        <w:rPr>
          <w:rFonts w:ascii="Arial" w:hAnsi="Arial" w:cs="Arial"/>
        </w:rPr>
      </w:pPr>
    </w:p>
    <w:p w:rsidR="00371494" w:rsidRPr="007C1535" w:rsidRDefault="00371494" w:rsidP="00371494">
      <w:pPr>
        <w:jc w:val="both"/>
        <w:rPr>
          <w:rFonts w:ascii="Arial" w:hAnsi="Arial" w:cs="Arial"/>
        </w:rPr>
      </w:pPr>
      <w:r w:rsidRPr="007C1535">
        <w:rPr>
          <w:rFonts w:ascii="Arial" w:hAnsi="Arial" w:cs="Arial"/>
        </w:rPr>
        <w:t xml:space="preserve">    </w:t>
      </w:r>
      <w:r w:rsidRPr="007C1535">
        <w:rPr>
          <w:rFonts w:ascii="Arial" w:hAnsi="Arial" w:cs="Arial"/>
        </w:rPr>
        <w:tab/>
        <w:t xml:space="preserve">  s návrhom vlády na skrátené legislatívne konanie o vládnom návrhu zákona, </w:t>
      </w:r>
      <w:r w:rsidR="007C1535" w:rsidRPr="007C1535">
        <w:rPr>
          <w:rFonts w:ascii="Arial" w:hAnsi="Arial" w:cs="Arial"/>
        </w:rPr>
        <w:t>o vládnom návrhu zákona, ktorým sa dopĺňa zákon č. 461/2003 Z. z. o sociálnom poistení v znení neskorších predpisov (tlač 596);</w:t>
      </w:r>
    </w:p>
    <w:p w:rsidR="00371494" w:rsidRPr="007C1535" w:rsidRDefault="00371494" w:rsidP="00371494">
      <w:pPr>
        <w:jc w:val="both"/>
      </w:pPr>
    </w:p>
    <w:p w:rsidR="00371494" w:rsidRPr="007C1535" w:rsidRDefault="00371494" w:rsidP="00371494">
      <w:pPr>
        <w:jc w:val="both"/>
        <w:rPr>
          <w:rFonts w:ascii="Arial" w:hAnsi="Arial" w:cs="Arial"/>
        </w:rPr>
      </w:pPr>
    </w:p>
    <w:p w:rsidR="00371494" w:rsidRPr="007C1535" w:rsidRDefault="00371494" w:rsidP="00371494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C1535">
        <w:rPr>
          <w:rFonts w:ascii="Arial" w:hAnsi="Arial" w:cs="Arial"/>
          <w:b/>
          <w:bCs/>
        </w:rPr>
        <w:t>o d p o r ú č a</w:t>
      </w:r>
    </w:p>
    <w:p w:rsidR="00371494" w:rsidRPr="007C1535" w:rsidRDefault="00371494" w:rsidP="00371494">
      <w:pPr>
        <w:rPr>
          <w:rFonts w:ascii="Arial" w:hAnsi="Arial" w:cs="Arial"/>
          <w:b/>
          <w:bCs/>
        </w:rPr>
      </w:pPr>
      <w:r w:rsidRPr="007C1535">
        <w:rPr>
          <w:rFonts w:ascii="Arial" w:hAnsi="Arial" w:cs="Arial"/>
          <w:b/>
          <w:bCs/>
        </w:rPr>
        <w:t xml:space="preserve">                Národnej rade Slovenskej republiky</w:t>
      </w:r>
    </w:p>
    <w:p w:rsidR="00371494" w:rsidRDefault="00371494" w:rsidP="00371494">
      <w:pPr>
        <w:autoSpaceDE w:val="0"/>
        <w:autoSpaceDN w:val="0"/>
        <w:adjustRightInd w:val="0"/>
        <w:jc w:val="both"/>
      </w:pPr>
    </w:p>
    <w:p w:rsidR="00371494" w:rsidRPr="007C1535" w:rsidRDefault="00371494" w:rsidP="0037149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tab/>
      </w:r>
      <w:r w:rsidRPr="007C1535">
        <w:rPr>
          <w:rFonts w:ascii="Arial" w:hAnsi="Arial" w:cs="Arial"/>
        </w:rPr>
        <w:t xml:space="preserve">      vysloviť súhlas s prerokovaním vládneho návrhu zákona, </w:t>
      </w:r>
      <w:r w:rsidR="007C1535" w:rsidRPr="007C1535">
        <w:rPr>
          <w:rFonts w:ascii="Arial" w:hAnsi="Arial" w:cs="Arial"/>
        </w:rPr>
        <w:t>, ktorým sa dopĺňa zákon č. 461/2003 Z. z. o sociálnom poistení v znení neskorších predpisov (tlač 596)</w:t>
      </w:r>
      <w:r w:rsidRPr="007C1535">
        <w:rPr>
          <w:rFonts w:ascii="Arial" w:hAnsi="Arial" w:cs="Arial"/>
          <w:bCs/>
        </w:rPr>
        <w:t xml:space="preserve"> </w:t>
      </w:r>
      <w:r w:rsidRPr="007C1535">
        <w:rPr>
          <w:rFonts w:ascii="Arial" w:hAnsi="Arial" w:cs="Arial"/>
        </w:rPr>
        <w:t>v skrátenom legislatívnom konaní s tým, že prvé, druhé a tretie čítanie sa uskutoční na 26. schôdzi Národnej rady Slovenskej republiky;</w:t>
      </w:r>
    </w:p>
    <w:p w:rsidR="00371494" w:rsidRPr="007C1535" w:rsidRDefault="00371494" w:rsidP="00371494">
      <w:pPr>
        <w:rPr>
          <w:rFonts w:ascii="Arial" w:hAnsi="Arial" w:cs="Arial"/>
        </w:rPr>
      </w:pPr>
    </w:p>
    <w:p w:rsidR="00371494" w:rsidRPr="007C1535" w:rsidRDefault="00371494" w:rsidP="00371494">
      <w:pPr>
        <w:ind w:left="720"/>
        <w:jc w:val="both"/>
        <w:rPr>
          <w:rFonts w:ascii="Arial" w:hAnsi="Arial" w:cs="Arial"/>
          <w:b/>
          <w:bCs/>
        </w:rPr>
      </w:pPr>
    </w:p>
    <w:p w:rsidR="00371494" w:rsidRPr="007C1535" w:rsidRDefault="00371494" w:rsidP="00371494">
      <w:pPr>
        <w:pStyle w:val="Nadpis7"/>
        <w:keepNext/>
        <w:numPr>
          <w:ilvl w:val="0"/>
          <w:numId w:val="1"/>
        </w:numPr>
        <w:spacing w:before="0" w:after="0"/>
        <w:jc w:val="both"/>
        <w:rPr>
          <w:rFonts w:ascii="Arial" w:hAnsi="Arial" w:cs="Arial"/>
          <w:b/>
          <w:bCs/>
        </w:rPr>
      </w:pPr>
      <w:r w:rsidRPr="007C1535">
        <w:rPr>
          <w:rFonts w:ascii="Arial" w:hAnsi="Arial" w:cs="Arial"/>
          <w:b/>
        </w:rPr>
        <w:t>p o v e r u j e</w:t>
      </w:r>
    </w:p>
    <w:p w:rsidR="00371494" w:rsidRPr="007C1535" w:rsidRDefault="00AC3AF3" w:rsidP="00371494">
      <w:pPr>
        <w:ind w:left="10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Zoltán</w:t>
      </w:r>
      <w:r w:rsidR="0054770D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Horváth</w:t>
      </w:r>
      <w:r w:rsidR="0054770D">
        <w:rPr>
          <w:rFonts w:ascii="Arial" w:hAnsi="Arial" w:cs="Arial"/>
          <w:b/>
          <w:bCs/>
        </w:rPr>
        <w:t>a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</w:t>
      </w:r>
      <w:r w:rsidR="00371494" w:rsidRPr="007C1535">
        <w:rPr>
          <w:rFonts w:ascii="Arial" w:hAnsi="Arial" w:cs="Arial"/>
          <w:b/>
          <w:bCs/>
        </w:rPr>
        <w:t>- poslan</w:t>
      </w:r>
      <w:r>
        <w:rPr>
          <w:rFonts w:ascii="Arial" w:hAnsi="Arial" w:cs="Arial"/>
          <w:b/>
          <w:bCs/>
        </w:rPr>
        <w:t>ca</w:t>
      </w:r>
      <w:r w:rsidR="00371494" w:rsidRPr="007C1535">
        <w:rPr>
          <w:rFonts w:ascii="Arial" w:hAnsi="Arial" w:cs="Arial"/>
          <w:b/>
          <w:bCs/>
        </w:rPr>
        <w:t xml:space="preserve"> Národnej rady Slovenskej republiky – člen</w:t>
      </w:r>
      <w:r>
        <w:rPr>
          <w:rFonts w:ascii="Arial" w:hAnsi="Arial" w:cs="Arial"/>
          <w:b/>
          <w:bCs/>
        </w:rPr>
        <w:t>a</w:t>
      </w:r>
      <w:r w:rsidR="00371494" w:rsidRPr="007C1535">
        <w:rPr>
          <w:rFonts w:ascii="Arial" w:hAnsi="Arial" w:cs="Arial"/>
          <w:b/>
          <w:bCs/>
        </w:rPr>
        <w:t xml:space="preserve"> výboru</w:t>
      </w:r>
    </w:p>
    <w:p w:rsidR="00371494" w:rsidRPr="007C1535" w:rsidRDefault="00371494" w:rsidP="00371494">
      <w:pPr>
        <w:ind w:left="720"/>
        <w:jc w:val="both"/>
        <w:rPr>
          <w:rFonts w:ascii="Arial" w:hAnsi="Arial" w:cs="Arial"/>
        </w:rPr>
      </w:pPr>
    </w:p>
    <w:p w:rsidR="00371494" w:rsidRPr="007C1535" w:rsidRDefault="00371494" w:rsidP="0037149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C1535">
        <w:rPr>
          <w:rFonts w:ascii="Arial" w:hAnsi="Arial" w:cs="Arial"/>
        </w:rPr>
        <w:tab/>
        <w:t xml:space="preserve">      informovať Národnú radu Slovenskej republiky o výsledku prerokovania návrhu vlády na skrátené legislatívne konanie </w:t>
      </w:r>
      <w:r w:rsidR="007C1535" w:rsidRPr="007C1535">
        <w:rPr>
          <w:rFonts w:ascii="Arial" w:hAnsi="Arial" w:cs="Arial"/>
        </w:rPr>
        <w:t>o vládnom návrhu zákona, ktorým sa dopĺňa zákon č. 461/2003 Z. z. o sociálnom poistení v znení neskorších predpisov (tlač 596)</w:t>
      </w:r>
      <w:r w:rsidRPr="007C1535">
        <w:rPr>
          <w:rFonts w:ascii="Arial" w:hAnsi="Arial" w:cs="Arial"/>
          <w:b/>
          <w:sz w:val="22"/>
          <w:szCs w:val="22"/>
        </w:rPr>
        <w:t xml:space="preserve"> </w:t>
      </w:r>
      <w:r w:rsidRPr="007C1535">
        <w:rPr>
          <w:rFonts w:ascii="Arial" w:hAnsi="Arial" w:cs="Arial"/>
        </w:rPr>
        <w:t>vo výbore;</w:t>
      </w:r>
    </w:p>
    <w:p w:rsidR="00371494" w:rsidRDefault="00371494" w:rsidP="00371494">
      <w:pPr>
        <w:ind w:left="720"/>
        <w:jc w:val="both"/>
      </w:pPr>
    </w:p>
    <w:p w:rsidR="00AC3AF3" w:rsidRDefault="00AC3AF3" w:rsidP="00371494">
      <w:pPr>
        <w:ind w:left="720"/>
        <w:jc w:val="both"/>
      </w:pPr>
    </w:p>
    <w:p w:rsidR="00AC3AF3" w:rsidRDefault="00AC3AF3" w:rsidP="00371494">
      <w:pPr>
        <w:ind w:left="720"/>
        <w:jc w:val="both"/>
      </w:pPr>
    </w:p>
    <w:p w:rsidR="00AC3AF3" w:rsidRDefault="00AC3AF3" w:rsidP="00371494">
      <w:pPr>
        <w:ind w:left="720"/>
        <w:jc w:val="both"/>
      </w:pPr>
    </w:p>
    <w:p w:rsidR="00371494" w:rsidRDefault="00371494" w:rsidP="00371494">
      <w:pPr>
        <w:ind w:left="720"/>
        <w:jc w:val="both"/>
      </w:pPr>
    </w:p>
    <w:p w:rsidR="00371494" w:rsidRPr="007C1535" w:rsidRDefault="00371494" w:rsidP="00371494">
      <w:pPr>
        <w:ind w:left="720"/>
        <w:jc w:val="both"/>
        <w:rPr>
          <w:rFonts w:ascii="Arial" w:hAnsi="Arial" w:cs="Arial"/>
          <w:b/>
          <w:bCs/>
        </w:rPr>
      </w:pPr>
      <w:r w:rsidRPr="007C1535">
        <w:rPr>
          <w:rFonts w:ascii="Arial" w:hAnsi="Arial" w:cs="Arial"/>
          <w:b/>
          <w:bCs/>
        </w:rPr>
        <w:t xml:space="preserve">D.  u k l a d á </w:t>
      </w:r>
    </w:p>
    <w:p w:rsidR="00371494" w:rsidRPr="007C1535" w:rsidRDefault="00371494" w:rsidP="00371494">
      <w:pPr>
        <w:ind w:left="720"/>
        <w:jc w:val="both"/>
        <w:rPr>
          <w:rFonts w:ascii="Arial" w:hAnsi="Arial" w:cs="Arial"/>
          <w:b/>
          <w:bCs/>
        </w:rPr>
      </w:pPr>
      <w:r w:rsidRPr="007C1535">
        <w:rPr>
          <w:rFonts w:ascii="Arial" w:hAnsi="Arial" w:cs="Arial"/>
          <w:b/>
          <w:bCs/>
        </w:rPr>
        <w:t xml:space="preserve">      predsedovi výboru</w:t>
      </w:r>
    </w:p>
    <w:p w:rsidR="00371494" w:rsidRPr="007C1535" w:rsidRDefault="00371494" w:rsidP="00371494">
      <w:pPr>
        <w:pStyle w:val="Zarkazkladnhotextu3"/>
        <w:jc w:val="both"/>
        <w:rPr>
          <w:sz w:val="24"/>
        </w:rPr>
      </w:pPr>
    </w:p>
    <w:p w:rsidR="00371494" w:rsidRPr="007C1535" w:rsidRDefault="00371494" w:rsidP="00371494">
      <w:pPr>
        <w:jc w:val="both"/>
        <w:rPr>
          <w:rFonts w:ascii="Arial" w:hAnsi="Arial" w:cs="Arial"/>
        </w:rPr>
      </w:pPr>
      <w:r w:rsidRPr="007C1535">
        <w:rPr>
          <w:rFonts w:ascii="Arial" w:hAnsi="Arial" w:cs="Arial"/>
        </w:rPr>
        <w:tab/>
        <w:t xml:space="preserve">      informovať predsedu Národnej rady Slovenskej republiky o výsledku prerokovania tohto návrhu vo výbore.</w:t>
      </w:r>
    </w:p>
    <w:p w:rsidR="00371494" w:rsidRPr="007C1535" w:rsidRDefault="00371494" w:rsidP="00371494">
      <w:pPr>
        <w:ind w:left="720"/>
        <w:jc w:val="both"/>
        <w:rPr>
          <w:rFonts w:ascii="Arial" w:hAnsi="Arial" w:cs="Arial"/>
          <w:b/>
          <w:bCs/>
        </w:rPr>
      </w:pPr>
    </w:p>
    <w:p w:rsidR="00371494" w:rsidRDefault="00371494" w:rsidP="00371494">
      <w:pPr>
        <w:tabs>
          <w:tab w:val="left" w:pos="-1985"/>
          <w:tab w:val="left" w:pos="709"/>
          <w:tab w:val="left" w:pos="1077"/>
        </w:tabs>
        <w:jc w:val="both"/>
      </w:pPr>
    </w:p>
    <w:p w:rsidR="00371494" w:rsidRDefault="00371494" w:rsidP="00371494">
      <w:pPr>
        <w:tabs>
          <w:tab w:val="left" w:pos="-1985"/>
          <w:tab w:val="left" w:pos="709"/>
          <w:tab w:val="left" w:pos="1077"/>
        </w:tabs>
        <w:jc w:val="both"/>
      </w:pPr>
    </w:p>
    <w:p w:rsidR="00371494" w:rsidRDefault="00371494" w:rsidP="00371494">
      <w:pPr>
        <w:tabs>
          <w:tab w:val="left" w:pos="-1985"/>
          <w:tab w:val="left" w:pos="709"/>
          <w:tab w:val="left" w:pos="1077"/>
        </w:tabs>
        <w:jc w:val="both"/>
      </w:pPr>
    </w:p>
    <w:p w:rsidR="00371494" w:rsidRDefault="00371494" w:rsidP="00371494">
      <w:pPr>
        <w:tabs>
          <w:tab w:val="left" w:pos="-1985"/>
          <w:tab w:val="left" w:pos="709"/>
          <w:tab w:val="left" w:pos="1077"/>
        </w:tabs>
        <w:jc w:val="both"/>
      </w:pPr>
    </w:p>
    <w:p w:rsidR="00371494" w:rsidRDefault="00371494" w:rsidP="00371494">
      <w:pPr>
        <w:ind w:left="6120"/>
        <w:rPr>
          <w:b/>
        </w:rPr>
      </w:pPr>
    </w:p>
    <w:p w:rsidR="00371494" w:rsidRDefault="00371494" w:rsidP="00371494">
      <w:pPr>
        <w:ind w:left="6120"/>
        <w:rPr>
          <w:b/>
        </w:rPr>
      </w:pPr>
    </w:p>
    <w:p w:rsidR="00371494" w:rsidRDefault="00371494" w:rsidP="003714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</w:rPr>
      </w:pPr>
    </w:p>
    <w:p w:rsidR="00371494" w:rsidRPr="002D787F" w:rsidRDefault="00371494" w:rsidP="003714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</w:rPr>
      </w:pPr>
    </w:p>
    <w:p w:rsidR="00371494" w:rsidRPr="002D787F" w:rsidRDefault="00371494" w:rsidP="00371494">
      <w:pPr>
        <w:ind w:left="6372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2D787F">
          <w:rPr>
            <w:rFonts w:ascii="Arial" w:hAnsi="Arial" w:cs="Arial"/>
            <w:b/>
          </w:rPr>
          <w:t xml:space="preserve">Július  </w:t>
        </w:r>
        <w:r w:rsidRPr="002D787F">
          <w:rPr>
            <w:rFonts w:ascii="Arial" w:hAnsi="Arial" w:cs="Arial"/>
            <w:b/>
            <w:spacing w:val="50"/>
          </w:rPr>
          <w:t>Brocka</w:t>
        </w:r>
      </w:smartTag>
    </w:p>
    <w:p w:rsidR="00371494" w:rsidRPr="002D787F" w:rsidRDefault="00371494" w:rsidP="00371494">
      <w:pPr>
        <w:ind w:left="6372"/>
        <w:rPr>
          <w:rFonts w:ascii="Arial" w:hAnsi="Arial" w:cs="Arial"/>
          <w:b/>
        </w:rPr>
      </w:pPr>
      <w:r w:rsidRPr="002D787F">
        <w:rPr>
          <w:rFonts w:ascii="Arial" w:hAnsi="Arial" w:cs="Arial"/>
          <w:b/>
        </w:rPr>
        <w:t>predseda výboru</w:t>
      </w:r>
    </w:p>
    <w:p w:rsidR="00371494" w:rsidRPr="002D787F" w:rsidRDefault="00371494" w:rsidP="003714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2D787F">
        <w:rPr>
          <w:rFonts w:ascii="Arial" w:hAnsi="Arial" w:cs="Arial"/>
          <w:b/>
        </w:rPr>
        <w:t>overovatelia výboru:</w:t>
      </w:r>
    </w:p>
    <w:p w:rsidR="00371494" w:rsidRPr="002D787F" w:rsidRDefault="00371494" w:rsidP="00371494">
      <w:pPr>
        <w:jc w:val="both"/>
        <w:rPr>
          <w:rFonts w:ascii="Arial" w:hAnsi="Arial" w:cs="Arial"/>
          <w:b/>
        </w:rPr>
      </w:pPr>
      <w:r w:rsidRPr="002D787F">
        <w:rPr>
          <w:rFonts w:ascii="Arial" w:hAnsi="Arial" w:cs="Arial"/>
          <w:b/>
        </w:rPr>
        <w:t>Zoltán Horváth</w:t>
      </w:r>
    </w:p>
    <w:p w:rsidR="00371494" w:rsidRDefault="00371494" w:rsidP="00371494">
      <w:pPr>
        <w:jc w:val="both"/>
      </w:pPr>
      <w:smartTag w:uri="urn:schemas-microsoft-com:office:smarttags" w:element="PersonName">
        <w:smartTagPr>
          <w:attr w:name="ProductID" w:val="Ľubica Rošková"/>
        </w:smartTagPr>
        <w:r w:rsidRPr="002D787F">
          <w:rPr>
            <w:rFonts w:ascii="Arial" w:hAnsi="Arial" w:cs="Arial"/>
            <w:b/>
          </w:rPr>
          <w:t>Ľubica Rošková</w:t>
        </w:r>
      </w:smartTag>
    </w:p>
    <w:p w:rsidR="00371494" w:rsidRDefault="00371494" w:rsidP="00371494"/>
    <w:p w:rsidR="00496C93" w:rsidRDefault="00496C93"/>
    <w:sectPr w:rsidR="0049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A0800"/>
    <w:multiLevelType w:val="hybridMultilevel"/>
    <w:tmpl w:val="35B02196"/>
    <w:lvl w:ilvl="0" w:tplc="E586C188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94"/>
    <w:rsid w:val="000C2552"/>
    <w:rsid w:val="001714D6"/>
    <w:rsid w:val="00371494"/>
    <w:rsid w:val="00496C93"/>
    <w:rsid w:val="004D1694"/>
    <w:rsid w:val="0054770D"/>
    <w:rsid w:val="005D20DE"/>
    <w:rsid w:val="007C1535"/>
    <w:rsid w:val="00AC3AF3"/>
    <w:rsid w:val="00B2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1494"/>
    <w:rPr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71494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371494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371494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71494"/>
    <w:rPr>
      <w:i/>
      <w:iCs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37149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71494"/>
    <w:rPr>
      <w:rFonts w:ascii="Arial" w:hAnsi="Arial" w:cs="Arial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1494"/>
    <w:rPr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71494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371494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371494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71494"/>
    <w:rPr>
      <w:i/>
      <w:iCs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37149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71494"/>
    <w:rPr>
      <w:rFonts w:ascii="Arial" w:hAnsi="Arial" w:cs="Arial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6</cp:revision>
  <dcterms:created xsi:type="dcterms:W3CDTF">2011-11-24T06:58:00Z</dcterms:created>
  <dcterms:modified xsi:type="dcterms:W3CDTF">2011-12-01T07:31:00Z</dcterms:modified>
</cp:coreProperties>
</file>