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C3" w:rsidRDefault="00AB29C3" w:rsidP="00AB29C3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                 Výbor</w:t>
      </w:r>
    </w:p>
    <w:p w:rsidR="00AB29C3" w:rsidRDefault="00AB29C3" w:rsidP="00AB29C3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Národnej rady Slovenskej republiky</w:t>
      </w:r>
    </w:p>
    <w:p w:rsidR="00AB29C3" w:rsidRDefault="00AB29C3" w:rsidP="00AB29C3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pre verejnú správu a regionálny rozvoj</w:t>
      </w:r>
    </w:p>
    <w:p w:rsidR="00AB29C3" w:rsidRDefault="00AB29C3" w:rsidP="00AB29C3">
      <w:pPr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</w:t>
      </w:r>
    </w:p>
    <w:p w:rsidR="00AB29C3" w:rsidRDefault="00AB29C3" w:rsidP="00AB29C3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</w:p>
    <w:p w:rsidR="00AB29C3" w:rsidRDefault="00AB29C3" w:rsidP="00AB29C3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28. schôdza výboru                                                                                                     </w:t>
      </w:r>
    </w:p>
    <w:p w:rsidR="00AB29C3" w:rsidRDefault="00AB29C3" w:rsidP="00AB29C3">
      <w:pPr>
        <w:rPr>
          <w:b/>
          <w:sz w:val="22"/>
          <w:szCs w:val="22"/>
        </w:rPr>
      </w:pPr>
    </w:p>
    <w:p w:rsidR="00AB29C3" w:rsidRDefault="00AB29C3" w:rsidP="00AB29C3">
      <w:pPr>
        <w:rPr>
          <w:b/>
          <w:sz w:val="22"/>
          <w:szCs w:val="22"/>
        </w:rPr>
      </w:pPr>
    </w:p>
    <w:p w:rsidR="00AB29C3" w:rsidRDefault="00AB29C3" w:rsidP="00AB29C3">
      <w:pPr>
        <w:jc w:val="center"/>
        <w:rPr>
          <w:b/>
          <w:sz w:val="22"/>
          <w:szCs w:val="22"/>
        </w:rPr>
      </w:pPr>
    </w:p>
    <w:p w:rsidR="00AB29C3" w:rsidRDefault="00AB29C3" w:rsidP="00AB29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137</w:t>
      </w:r>
    </w:p>
    <w:p w:rsidR="00AB29C3" w:rsidRDefault="00AB29C3" w:rsidP="00AB29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 z n e s e n i e</w:t>
      </w:r>
    </w:p>
    <w:p w:rsidR="00AB29C3" w:rsidRDefault="00AB29C3" w:rsidP="00AB29C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Výboru Národnej rady Slovenskej republiky</w:t>
      </w:r>
    </w:p>
    <w:p w:rsidR="00AB29C3" w:rsidRDefault="00AB29C3" w:rsidP="00AB29C3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pre verejnú správu a regionálny rozvoj</w:t>
      </w:r>
    </w:p>
    <w:p w:rsidR="00AB29C3" w:rsidRDefault="00AB29C3" w:rsidP="00AB29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 24. novembra 2011</w:t>
      </w:r>
    </w:p>
    <w:p w:rsidR="00AB29C3" w:rsidRDefault="00AB29C3" w:rsidP="00AB29C3">
      <w:pPr>
        <w:tabs>
          <w:tab w:val="left" w:pos="709"/>
          <w:tab w:val="left" w:pos="964"/>
        </w:tabs>
        <w:jc w:val="both"/>
        <w:rPr>
          <w:sz w:val="22"/>
          <w:szCs w:val="22"/>
        </w:rPr>
      </w:pPr>
    </w:p>
    <w:p w:rsidR="00AB29C3" w:rsidRDefault="00AB29C3" w:rsidP="00AB29C3">
      <w:pPr>
        <w:tabs>
          <w:tab w:val="left" w:pos="709"/>
          <w:tab w:val="left" w:pos="964"/>
        </w:tabs>
        <w:jc w:val="both"/>
        <w:rPr>
          <w:sz w:val="22"/>
          <w:szCs w:val="22"/>
        </w:rPr>
      </w:pPr>
    </w:p>
    <w:p w:rsidR="00AB29C3" w:rsidRDefault="00AB29C3" w:rsidP="00AB29C3">
      <w:pPr>
        <w:tabs>
          <w:tab w:val="left" w:pos="709"/>
          <w:tab w:val="left" w:pos="964"/>
        </w:tabs>
        <w:jc w:val="both"/>
        <w:rPr>
          <w:sz w:val="22"/>
          <w:szCs w:val="22"/>
        </w:rPr>
      </w:pPr>
    </w:p>
    <w:p w:rsidR="00AB29C3" w:rsidRDefault="00AB29C3" w:rsidP="00AB29C3">
      <w:pPr>
        <w:tabs>
          <w:tab w:val="left" w:pos="709"/>
          <w:tab w:val="left" w:pos="964"/>
        </w:tabs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>
        <w:rPr>
          <w:sz w:val="22"/>
          <w:szCs w:val="22"/>
        </w:rPr>
        <w:t xml:space="preserve"> Dunajskému vedomostnému </w:t>
      </w:r>
      <w:proofErr w:type="spellStart"/>
      <w:r>
        <w:rPr>
          <w:sz w:val="22"/>
          <w:szCs w:val="22"/>
        </w:rPr>
        <w:t>klasteru</w:t>
      </w:r>
      <w:proofErr w:type="spellEnd"/>
      <w:r>
        <w:rPr>
          <w:sz w:val="22"/>
          <w:szCs w:val="22"/>
        </w:rPr>
        <w:t>;</w:t>
      </w:r>
    </w:p>
    <w:p w:rsidR="00AB29C3" w:rsidRDefault="00AB29C3" w:rsidP="00AB29C3">
      <w:pPr>
        <w:tabs>
          <w:tab w:val="left" w:pos="709"/>
          <w:tab w:val="left" w:pos="964"/>
        </w:tabs>
        <w:jc w:val="both"/>
        <w:rPr>
          <w:sz w:val="22"/>
          <w:szCs w:val="22"/>
        </w:rPr>
      </w:pPr>
    </w:p>
    <w:p w:rsidR="00AB29C3" w:rsidRDefault="00AB29C3" w:rsidP="00AB29C3">
      <w:pPr>
        <w:pStyle w:val="Odsekzoznamu"/>
        <w:numPr>
          <w:ilvl w:val="0"/>
          <w:numId w:val="2"/>
        </w:numPr>
        <w:tabs>
          <w:tab w:val="left" w:pos="709"/>
          <w:tab w:val="left" w:pos="964"/>
        </w:tabs>
        <w:jc w:val="both"/>
        <w:rPr>
          <w:b/>
          <w:bCs/>
          <w:sz w:val="22"/>
          <w:szCs w:val="22"/>
        </w:rPr>
      </w:pPr>
      <w:r w:rsidRPr="00AB29C3">
        <w:rPr>
          <w:b/>
          <w:bCs/>
          <w:sz w:val="22"/>
          <w:szCs w:val="22"/>
        </w:rPr>
        <w:t xml:space="preserve"> o d p o r ú č a</w:t>
      </w:r>
    </w:p>
    <w:p w:rsidR="00AB29C3" w:rsidRPr="00AB29C3" w:rsidRDefault="00AB29C3" w:rsidP="00AB29C3">
      <w:pPr>
        <w:tabs>
          <w:tab w:val="left" w:pos="709"/>
          <w:tab w:val="left" w:pos="964"/>
        </w:tabs>
        <w:ind w:left="720"/>
        <w:jc w:val="both"/>
        <w:rPr>
          <w:b/>
          <w:bCs/>
          <w:sz w:val="22"/>
          <w:szCs w:val="22"/>
        </w:rPr>
      </w:pPr>
    </w:p>
    <w:p w:rsidR="00AB29C3" w:rsidRPr="00AB29C3" w:rsidRDefault="00AB29C3" w:rsidP="00AB29C3">
      <w:pPr>
        <w:pStyle w:val="Odsekzoznamu"/>
        <w:numPr>
          <w:ilvl w:val="0"/>
          <w:numId w:val="4"/>
        </w:numPr>
        <w:tabs>
          <w:tab w:val="left" w:pos="709"/>
          <w:tab w:val="left" w:pos="964"/>
        </w:tabs>
        <w:jc w:val="both"/>
        <w:rPr>
          <w:bCs/>
          <w:sz w:val="22"/>
          <w:szCs w:val="22"/>
        </w:rPr>
      </w:pPr>
      <w:r w:rsidRPr="00AB29C3">
        <w:rPr>
          <w:bCs/>
          <w:sz w:val="22"/>
          <w:szCs w:val="22"/>
        </w:rPr>
        <w:t xml:space="preserve">Monitorovaciemu výboru pre Vedomostnú ekonomiku, z dôvodu zníženia budúcich  závažných hospodárskych škôd Slovenskej republiky, prerokovať a schváliť revíziu Operačného programu Informatizácia spoločnosti spracovanú Dunajským vedomostným </w:t>
      </w:r>
      <w:proofErr w:type="spellStart"/>
      <w:r w:rsidRPr="00AB29C3">
        <w:rPr>
          <w:bCs/>
          <w:sz w:val="22"/>
          <w:szCs w:val="22"/>
        </w:rPr>
        <w:t>klastrom</w:t>
      </w:r>
      <w:proofErr w:type="spellEnd"/>
      <w:r w:rsidRPr="00AB29C3">
        <w:rPr>
          <w:bCs/>
          <w:sz w:val="22"/>
          <w:szCs w:val="22"/>
        </w:rPr>
        <w:t xml:space="preserve"> v termíne </w:t>
      </w:r>
      <w:r w:rsidR="00A56A1A">
        <w:rPr>
          <w:bCs/>
          <w:sz w:val="22"/>
          <w:szCs w:val="22"/>
        </w:rPr>
        <w:t>do</w:t>
      </w:r>
      <w:r w:rsidRPr="00AB29C3">
        <w:rPr>
          <w:bCs/>
          <w:sz w:val="22"/>
          <w:szCs w:val="22"/>
        </w:rPr>
        <w:t xml:space="preserve"> 20. 12. 2011;</w:t>
      </w:r>
    </w:p>
    <w:p w:rsidR="00AB29C3" w:rsidRPr="00AB29C3" w:rsidRDefault="00AB29C3" w:rsidP="00AB29C3">
      <w:pPr>
        <w:tabs>
          <w:tab w:val="left" w:pos="709"/>
          <w:tab w:val="left" w:pos="964"/>
        </w:tabs>
        <w:ind w:left="1080"/>
        <w:jc w:val="both"/>
        <w:rPr>
          <w:bCs/>
          <w:sz w:val="22"/>
          <w:szCs w:val="22"/>
        </w:rPr>
      </w:pPr>
    </w:p>
    <w:p w:rsidR="00AB29C3" w:rsidRPr="00AB29C3" w:rsidRDefault="00AB29C3" w:rsidP="00AB29C3">
      <w:pPr>
        <w:pStyle w:val="Odsekzoznamu"/>
        <w:numPr>
          <w:ilvl w:val="0"/>
          <w:numId w:val="4"/>
        </w:numPr>
        <w:tabs>
          <w:tab w:val="left" w:pos="709"/>
          <w:tab w:val="left" w:pos="964"/>
        </w:tabs>
        <w:jc w:val="both"/>
        <w:rPr>
          <w:bCs/>
          <w:sz w:val="22"/>
          <w:szCs w:val="22"/>
        </w:rPr>
      </w:pPr>
      <w:r w:rsidRPr="00AB29C3">
        <w:rPr>
          <w:bCs/>
          <w:sz w:val="22"/>
          <w:szCs w:val="22"/>
        </w:rPr>
        <w:t xml:space="preserve">Monitorovaciemu výboru pre Operačný program Zamestnanosť a sociálna inklúzia, z dôvodu zníženia budúcich závažných </w:t>
      </w:r>
      <w:r w:rsidRPr="00AB29C3">
        <w:rPr>
          <w:bCs/>
          <w:sz w:val="22"/>
          <w:szCs w:val="22"/>
        </w:rPr>
        <w:t xml:space="preserve"> hospodárskych škôd Slovenskej republiky, prerokovať a schváliť revíziu Operačného programu </w:t>
      </w:r>
      <w:r w:rsidRPr="00AB29C3">
        <w:rPr>
          <w:bCs/>
          <w:sz w:val="22"/>
          <w:szCs w:val="22"/>
        </w:rPr>
        <w:t>Zamestnanosť a sociálna inklúzia</w:t>
      </w:r>
      <w:r w:rsidRPr="00AB29C3">
        <w:rPr>
          <w:bCs/>
          <w:sz w:val="22"/>
          <w:szCs w:val="22"/>
        </w:rPr>
        <w:t xml:space="preserve"> spracovanú Dunajským vedomostným </w:t>
      </w:r>
      <w:proofErr w:type="spellStart"/>
      <w:r w:rsidRPr="00AB29C3">
        <w:rPr>
          <w:bCs/>
          <w:sz w:val="22"/>
          <w:szCs w:val="22"/>
        </w:rPr>
        <w:t>klastrom</w:t>
      </w:r>
      <w:proofErr w:type="spellEnd"/>
      <w:r w:rsidRPr="00AB29C3">
        <w:rPr>
          <w:bCs/>
          <w:sz w:val="22"/>
          <w:szCs w:val="22"/>
        </w:rPr>
        <w:t xml:space="preserve"> v termíne </w:t>
      </w:r>
      <w:r w:rsidR="00A56A1A">
        <w:rPr>
          <w:bCs/>
          <w:sz w:val="22"/>
          <w:szCs w:val="22"/>
        </w:rPr>
        <w:t>do</w:t>
      </w:r>
      <w:bookmarkStart w:id="0" w:name="_GoBack"/>
      <w:bookmarkEnd w:id="0"/>
      <w:r>
        <w:rPr>
          <w:bCs/>
          <w:sz w:val="22"/>
          <w:szCs w:val="22"/>
        </w:rPr>
        <w:t xml:space="preserve"> 20. 12. 20</w:t>
      </w:r>
      <w:r w:rsidRPr="00AB29C3">
        <w:rPr>
          <w:bCs/>
          <w:sz w:val="22"/>
          <w:szCs w:val="22"/>
        </w:rPr>
        <w:t>11</w:t>
      </w:r>
    </w:p>
    <w:p w:rsidR="00AB29C3" w:rsidRPr="00AB29C3" w:rsidRDefault="00AB29C3" w:rsidP="00AB29C3">
      <w:pPr>
        <w:tabs>
          <w:tab w:val="left" w:pos="709"/>
          <w:tab w:val="left" w:pos="964"/>
        </w:tabs>
        <w:jc w:val="both"/>
        <w:rPr>
          <w:bCs/>
          <w:sz w:val="22"/>
          <w:szCs w:val="22"/>
        </w:rPr>
      </w:pPr>
      <w:r w:rsidRPr="00AB29C3">
        <w:rPr>
          <w:bCs/>
          <w:sz w:val="22"/>
          <w:szCs w:val="22"/>
        </w:rPr>
        <w:tab/>
      </w:r>
    </w:p>
    <w:p w:rsidR="00AB29C3" w:rsidRDefault="00AB29C3" w:rsidP="00AB29C3">
      <w:pPr>
        <w:tabs>
          <w:tab w:val="left" w:pos="709"/>
          <w:tab w:val="left" w:pos="964"/>
        </w:tabs>
        <w:jc w:val="both"/>
        <w:rPr>
          <w:b/>
          <w:bCs/>
          <w:sz w:val="22"/>
          <w:szCs w:val="22"/>
        </w:rPr>
      </w:pPr>
    </w:p>
    <w:p w:rsidR="00AB29C3" w:rsidRDefault="00AB29C3" w:rsidP="00AB29C3">
      <w:pPr>
        <w:tabs>
          <w:tab w:val="left" w:pos="709"/>
          <w:tab w:val="left" w:pos="964"/>
        </w:tabs>
        <w:jc w:val="both"/>
        <w:rPr>
          <w:sz w:val="22"/>
          <w:szCs w:val="22"/>
        </w:rPr>
      </w:pPr>
    </w:p>
    <w:p w:rsidR="00AB29C3" w:rsidRDefault="00AB29C3" w:rsidP="00AB29C3">
      <w:pPr>
        <w:tabs>
          <w:tab w:val="left" w:pos="709"/>
          <w:tab w:val="left" w:pos="964"/>
        </w:tabs>
        <w:jc w:val="both"/>
        <w:rPr>
          <w:sz w:val="22"/>
          <w:szCs w:val="22"/>
        </w:rPr>
      </w:pPr>
    </w:p>
    <w:p w:rsidR="00AB29C3" w:rsidRDefault="00AB29C3" w:rsidP="00AB29C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Igor  C H O </w:t>
      </w:r>
      <w:r>
        <w:rPr>
          <w:b/>
          <w:sz w:val="22"/>
          <w:szCs w:val="22"/>
        </w:rPr>
        <w:t>M A</w:t>
      </w:r>
    </w:p>
    <w:p w:rsidR="00AB29C3" w:rsidRDefault="00AB29C3" w:rsidP="00AB29C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predseda výboru</w:t>
      </w:r>
    </w:p>
    <w:p w:rsidR="00AB29C3" w:rsidRDefault="00AB29C3" w:rsidP="00AB29C3">
      <w:pPr>
        <w:rPr>
          <w:b/>
          <w:bCs/>
          <w:sz w:val="22"/>
          <w:szCs w:val="22"/>
        </w:rPr>
      </w:pPr>
    </w:p>
    <w:p w:rsidR="00AB29C3" w:rsidRDefault="00AB29C3" w:rsidP="00AB29C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Milan  H O R T</w:t>
      </w:r>
    </w:p>
    <w:p w:rsidR="00AB29C3" w:rsidRDefault="00AB29C3" w:rsidP="00AB29C3">
      <w:pPr>
        <w:rPr>
          <w:sz w:val="22"/>
          <w:szCs w:val="22"/>
        </w:rPr>
      </w:pPr>
      <w:r>
        <w:rPr>
          <w:sz w:val="22"/>
          <w:szCs w:val="22"/>
        </w:rPr>
        <w:t>overovateľ výboru</w:t>
      </w:r>
    </w:p>
    <w:p w:rsidR="00AB29C3" w:rsidRDefault="00AB29C3" w:rsidP="00AB29C3">
      <w:pPr>
        <w:rPr>
          <w:sz w:val="22"/>
          <w:szCs w:val="22"/>
        </w:rPr>
      </w:pPr>
    </w:p>
    <w:p w:rsidR="00AB29C3" w:rsidRDefault="00AB29C3" w:rsidP="00AB29C3">
      <w:pPr>
        <w:rPr>
          <w:sz w:val="22"/>
          <w:szCs w:val="22"/>
        </w:rPr>
      </w:pPr>
    </w:p>
    <w:p w:rsidR="008D4947" w:rsidRDefault="008D4947"/>
    <w:sectPr w:rsidR="008D4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F35"/>
    <w:multiLevelType w:val="hybridMultilevel"/>
    <w:tmpl w:val="1C7E6488"/>
    <w:lvl w:ilvl="0" w:tplc="DAB8648E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plc="041B000F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plc="041B000F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1">
    <w:nsid w:val="322035FD"/>
    <w:multiLevelType w:val="hybridMultilevel"/>
    <w:tmpl w:val="296EDE8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D3232"/>
    <w:multiLevelType w:val="hybridMultilevel"/>
    <w:tmpl w:val="3FB44D36"/>
    <w:lvl w:ilvl="0" w:tplc="33FA6B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A147D5"/>
    <w:multiLevelType w:val="hybridMultilevel"/>
    <w:tmpl w:val="483813B8"/>
    <w:lvl w:ilvl="0" w:tplc="F98633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D1"/>
    <w:rsid w:val="002C4374"/>
    <w:rsid w:val="0037298F"/>
    <w:rsid w:val="004648D1"/>
    <w:rsid w:val="008D4947"/>
    <w:rsid w:val="00A56A1A"/>
    <w:rsid w:val="00A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29C3"/>
    <w:rPr>
      <w:rFonts w:eastAsia="Times New Roman" w:cs="Times New Roman"/>
      <w:szCs w:val="24"/>
      <w:lang w:eastAsia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AB29C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AB29C3"/>
    <w:rPr>
      <w:rFonts w:eastAsia="Times New Roman" w:cs="Times New Roman"/>
      <w:b/>
      <w:bCs/>
      <w:i/>
      <w:iCs/>
      <w:sz w:val="26"/>
      <w:szCs w:val="26"/>
      <w:lang w:eastAsia="sk-SK"/>
    </w:rPr>
  </w:style>
  <w:style w:type="paragraph" w:styleId="Odsekzoznamu">
    <w:name w:val="List Paragraph"/>
    <w:basedOn w:val="Normlny"/>
    <w:uiPriority w:val="34"/>
    <w:qFormat/>
    <w:rsid w:val="00AB29C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B2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29C3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29C3"/>
    <w:rPr>
      <w:rFonts w:eastAsia="Times New Roman" w:cs="Times New Roman"/>
      <w:szCs w:val="24"/>
      <w:lang w:eastAsia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AB29C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AB29C3"/>
    <w:rPr>
      <w:rFonts w:eastAsia="Times New Roman" w:cs="Times New Roman"/>
      <w:b/>
      <w:bCs/>
      <w:i/>
      <w:iCs/>
      <w:sz w:val="26"/>
      <w:szCs w:val="26"/>
      <w:lang w:eastAsia="sk-SK"/>
    </w:rPr>
  </w:style>
  <w:style w:type="paragraph" w:styleId="Odsekzoznamu">
    <w:name w:val="List Paragraph"/>
    <w:basedOn w:val="Normlny"/>
    <w:uiPriority w:val="34"/>
    <w:qFormat/>
    <w:rsid w:val="00AB29C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B2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29C3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2011-11-24T13:35:00Z</cp:lastPrinted>
  <dcterms:created xsi:type="dcterms:W3CDTF">2011-11-24T13:11:00Z</dcterms:created>
  <dcterms:modified xsi:type="dcterms:W3CDTF">2011-11-24T13:35:00Z</dcterms:modified>
</cp:coreProperties>
</file>