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A0172">
      <w:pPr>
        <w:pStyle w:val="BodyTextIndent3"/>
        <w:spacing w:line="240" w:lineRule="auto"/>
        <w:ind w:left="0"/>
        <w:rPr>
          <w:b/>
          <w:bCs/>
        </w:rPr>
      </w:pPr>
    </w:p>
    <w:p w:rsidR="00952EE6">
      <w:pPr>
        <w:pStyle w:val="BodyTextIndent3"/>
        <w:spacing w:line="240" w:lineRule="auto"/>
        <w:ind w:left="0"/>
        <w:rPr>
          <w:b/>
          <w:bCs/>
        </w:rPr>
      </w:pPr>
      <w:r>
        <w:rPr>
          <w:b/>
          <w:bCs/>
        </w:rPr>
        <w:t>Výbor Národnej rady Slovenskej republiky</w:t>
      </w:r>
    </w:p>
    <w:p w:rsidR="00952EE6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FF3370">
        <w:rPr>
          <w:rFonts w:ascii="AT*Zurich Calligraphic" w:hAnsi="AT*Zurich Calligraphic"/>
          <w:b/>
        </w:rPr>
        <w:t xml:space="preserve">     </w:t>
      </w:r>
      <w:r>
        <w:rPr>
          <w:rFonts w:ascii="AT*Zurich Calligraphic" w:hAnsi="AT*Zurich Calligraphic"/>
          <w:b/>
        </w:rPr>
        <w:t xml:space="preserve">  pre financie</w:t>
      </w:r>
      <w:r w:rsidR="002A0172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 </w:t>
      </w:r>
    </w:p>
    <w:p w:rsidR="00BA7C28">
      <w:pPr>
        <w:jc w:val="right"/>
        <w:rPr>
          <w:sz w:val="28"/>
        </w:rPr>
      </w:pPr>
    </w:p>
    <w:p w:rsidR="00952EE6" w:rsidRPr="00972EE2">
      <w:pPr>
        <w:jc w:val="right"/>
        <w:rPr>
          <w:b/>
        </w:rPr>
      </w:pPr>
      <w:r w:rsidRPr="00972EE2">
        <w:t xml:space="preserve">           </w:t>
      </w:r>
      <w:r w:rsidRPr="00972EE2" w:rsidR="00F92956">
        <w:t xml:space="preserve"> </w:t>
      </w:r>
      <w:r w:rsidRPr="00972EE2" w:rsidR="00AE119B">
        <w:t xml:space="preserve">                              </w:t>
      </w:r>
      <w:r w:rsidR="00DF003A">
        <w:t>3</w:t>
      </w:r>
      <w:r w:rsidR="000757F8">
        <w:t>5</w:t>
      </w:r>
      <w:r w:rsidRPr="00972EE2" w:rsidR="003E0249">
        <w:t>.</w:t>
      </w:r>
      <w:r w:rsidRPr="00972EE2">
        <w:t xml:space="preserve"> schôdza</w:t>
      </w:r>
    </w:p>
    <w:p w:rsidR="00D87A04" w:rsidRPr="002A0172" w:rsidP="008C2D36">
      <w:pPr>
        <w:pStyle w:val="Heading2"/>
        <w:jc w:val="left"/>
        <w:rPr>
          <w:b w:val="0"/>
        </w:rPr>
      </w:pPr>
      <w:r w:rsidR="008C2D36">
        <w:tab/>
        <w:tab/>
        <w:tab/>
        <w:tab/>
        <w:tab/>
        <w:tab/>
        <w:tab/>
        <w:tab/>
        <w:tab/>
        <w:tab/>
        <w:t xml:space="preserve">                     </w:t>
      </w:r>
      <w:r w:rsidR="000757F8">
        <w:rPr>
          <w:b w:val="0"/>
        </w:rPr>
        <w:t>4623</w:t>
      </w:r>
      <w:r w:rsidRPr="00024615" w:rsidR="008C2D36">
        <w:rPr>
          <w:b w:val="0"/>
        </w:rPr>
        <w:t>/</w:t>
      </w:r>
      <w:r w:rsidR="00EF0976">
        <w:rPr>
          <w:b w:val="0"/>
        </w:rPr>
        <w:t>2011</w:t>
      </w:r>
    </w:p>
    <w:p w:rsidR="00D87A04">
      <w:pPr>
        <w:pStyle w:val="Heading2"/>
      </w:pPr>
    </w:p>
    <w:p w:rsidR="00D87A04" w:rsidRPr="00880185" w:rsidP="005F55D6">
      <w:pPr>
        <w:rPr>
          <w:b/>
        </w:rPr>
      </w:pPr>
      <w:r w:rsidR="00F2674D">
        <w:tab/>
        <w:tab/>
        <w:tab/>
        <w:tab/>
        <w:tab/>
        <w:tab/>
        <w:t xml:space="preserve">      </w:t>
      </w:r>
      <w:r w:rsidR="00880185">
        <w:t xml:space="preserve"> </w:t>
      </w:r>
      <w:r w:rsidR="00DD181F">
        <w:rPr>
          <w:b/>
        </w:rPr>
        <w:t>292</w:t>
      </w:r>
    </w:p>
    <w:p w:rsidR="00952EE6">
      <w:pPr>
        <w:pStyle w:val="Heading2"/>
      </w:pPr>
      <w:r>
        <w:t>U z n e s e n i</w:t>
      </w:r>
      <w:r w:rsidR="00DF003A">
        <w:t xml:space="preserve"> e</w:t>
      </w:r>
    </w:p>
    <w:p w:rsidR="00952EE6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952EE6">
      <w:pPr>
        <w:ind w:right="-567"/>
        <w:jc w:val="center"/>
        <w:rPr>
          <w:b/>
        </w:rPr>
      </w:pPr>
      <w:r>
        <w:rPr>
          <w:b/>
        </w:rPr>
        <w:t>pre financie</w:t>
      </w:r>
      <w:r w:rsidR="002A0172">
        <w:rPr>
          <w:b/>
        </w:rPr>
        <w:t xml:space="preserve"> a </w:t>
      </w:r>
      <w:r>
        <w:rPr>
          <w:b/>
        </w:rPr>
        <w:t xml:space="preserve">rozpočet </w:t>
      </w:r>
    </w:p>
    <w:p w:rsidR="00952EE6">
      <w:pPr>
        <w:ind w:right="-567"/>
        <w:jc w:val="center"/>
        <w:rPr>
          <w:b/>
        </w:rPr>
      </w:pPr>
    </w:p>
    <w:p w:rsidR="00952EE6">
      <w:pPr>
        <w:ind w:right="-567"/>
        <w:jc w:val="center"/>
      </w:pPr>
      <w:r w:rsidR="002A0172">
        <w:rPr>
          <w:b/>
        </w:rPr>
        <w:t xml:space="preserve">z </w:t>
      </w:r>
      <w:r w:rsidR="000757F8">
        <w:rPr>
          <w:b/>
        </w:rPr>
        <w:t>25</w:t>
      </w:r>
      <w:r>
        <w:rPr>
          <w:b/>
        </w:rPr>
        <w:t xml:space="preserve">. </w:t>
      </w:r>
      <w:r w:rsidR="000757F8">
        <w:rPr>
          <w:b/>
        </w:rPr>
        <w:t>novembra</w:t>
      </w:r>
      <w:r w:rsidR="008E6C51">
        <w:rPr>
          <w:b/>
        </w:rPr>
        <w:t xml:space="preserve"> 20</w:t>
      </w:r>
      <w:r w:rsidR="00D87A04">
        <w:rPr>
          <w:b/>
        </w:rPr>
        <w:t>1</w:t>
      </w:r>
      <w:r w:rsidR="00EF0976">
        <w:rPr>
          <w:b/>
        </w:rPr>
        <w:t>1</w:t>
      </w:r>
    </w:p>
    <w:p w:rsidR="000757F8" w:rsidP="000757F8">
      <w:pPr>
        <w:jc w:val="both"/>
      </w:pPr>
    </w:p>
    <w:p w:rsidR="00952EE6" w:rsidP="00DF003A">
      <w:pPr>
        <w:jc w:val="both"/>
      </w:pPr>
      <w:r>
        <w:t>Výbor Národnej rady Sl</w:t>
      </w:r>
      <w:r w:rsidR="00FF3370">
        <w:t xml:space="preserve">ovenskej republiky pre financie a </w:t>
      </w:r>
      <w:r>
        <w:t xml:space="preserve">rozpočet prerokoval </w:t>
      </w:r>
      <w:r w:rsidR="00DF003A">
        <w:t>n</w:t>
      </w:r>
      <w:r w:rsidRPr="00D33D1D" w:rsidR="00DF003A">
        <w:t>ávrh vlády na skrátené legislatívne konanie o </w:t>
      </w:r>
      <w:r w:rsidR="000757F8">
        <w:t xml:space="preserve">návrhu skupiny poslancov Národnej rady Slovenskej republiky na vydanie zákona, ktorým sa dopĺňa zákon Národnej rady Slovenskej republiky č. 120/1993 Z. z. o platových pomeroch niektorých ústavných činiteľov Slovenskej republiky v znení neskorších predpisov (tlač 584) </w:t>
      </w:r>
      <w:r>
        <w:rPr>
          <w:b/>
        </w:rPr>
        <w:t>a</w:t>
      </w:r>
    </w:p>
    <w:p w:rsidR="00024615">
      <w:pPr>
        <w:jc w:val="both"/>
      </w:pPr>
    </w:p>
    <w:p w:rsidR="00952EE6">
      <w:pPr>
        <w:ind w:left="1020"/>
        <w:jc w:val="both"/>
        <w:rPr>
          <w:b/>
        </w:rPr>
      </w:pPr>
      <w:r>
        <w:rPr>
          <w:b/>
        </w:rPr>
        <w:t xml:space="preserve">A.   súhlasí </w:t>
      </w:r>
    </w:p>
    <w:p w:rsidR="00EF0976" w:rsidRPr="00D872CC" w:rsidP="000757F8">
      <w:pPr>
        <w:pStyle w:val="BodyText"/>
        <w:spacing w:after="0"/>
        <w:ind w:left="1416" w:firstLine="504"/>
        <w:jc w:val="both"/>
        <w:rPr>
          <w:u w:val="single"/>
        </w:rPr>
      </w:pPr>
      <w:r w:rsidR="000757F8">
        <w:t xml:space="preserve">  </w:t>
      </w:r>
      <w:r>
        <w:t>s</w:t>
      </w:r>
      <w:r w:rsidR="001F644F">
        <w:t> </w:t>
      </w:r>
      <w:r w:rsidR="00DF003A">
        <w:t>n</w:t>
      </w:r>
      <w:r w:rsidRPr="00D33D1D" w:rsidR="00DF003A">
        <w:t>ávrh</w:t>
      </w:r>
      <w:r w:rsidR="00DF003A">
        <w:t>om</w:t>
      </w:r>
      <w:r w:rsidRPr="00D33D1D" w:rsidR="00DF003A">
        <w:t xml:space="preserve"> vlády na skrátené legislatívne konanie o </w:t>
      </w:r>
      <w:r w:rsidR="000757F8">
        <w:t xml:space="preserve">návrhu skupiny poslancov Národnej rady Slovenskej republiky na vydanie zákona, ktorým sa dopĺňa zákon Národnej rady Slovenskej republiky č. 120/1993 Z. z. o platových pomeroch niektorých ústavných činiteľov Slovenskej republiky v znení neskorších </w:t>
      </w:r>
      <w:r w:rsidR="000757F8">
        <w:t>predpisov (tlač 584)</w:t>
      </w:r>
    </w:p>
    <w:p w:rsidR="00D87A04" w:rsidP="00D87A04">
      <w:pPr>
        <w:tabs>
          <w:tab w:val="num" w:pos="540"/>
        </w:tabs>
        <w:ind w:left="1416"/>
        <w:jc w:val="both"/>
      </w:pPr>
    </w:p>
    <w:p w:rsidR="000757F8" w:rsidRPr="00A67130" w:rsidP="00D87A04">
      <w:pPr>
        <w:tabs>
          <w:tab w:val="num" w:pos="540"/>
        </w:tabs>
        <w:ind w:left="1416"/>
        <w:jc w:val="both"/>
      </w:pPr>
    </w:p>
    <w:p w:rsidR="00952EE6">
      <w:pPr>
        <w:ind w:left="1020"/>
        <w:jc w:val="both"/>
        <w:rPr>
          <w:b/>
        </w:rPr>
      </w:pPr>
      <w:r>
        <w:rPr>
          <w:b/>
        </w:rPr>
        <w:t>B. určuje</w:t>
      </w:r>
    </w:p>
    <w:p w:rsidR="00952EE6">
      <w:pPr>
        <w:ind w:left="312" w:firstLine="708"/>
        <w:jc w:val="both"/>
        <w:rPr>
          <w:b/>
        </w:rPr>
      </w:pPr>
      <w:r w:rsidR="000425AB">
        <w:rPr>
          <w:b/>
        </w:rPr>
        <w:t xml:space="preserve">     poslankyňu</w:t>
      </w:r>
      <w:r>
        <w:rPr>
          <w:b/>
        </w:rPr>
        <w:t xml:space="preserve"> </w:t>
      </w:r>
      <w:r w:rsidR="000425AB">
        <w:rPr>
          <w:b/>
        </w:rPr>
        <w:t>Zuzanu Aštaryovú</w:t>
      </w:r>
    </w:p>
    <w:p w:rsidR="00952EE6" w:rsidP="005767E7">
      <w:pPr>
        <w:jc w:val="both"/>
      </w:pPr>
      <w:r w:rsidR="005767E7">
        <w:t xml:space="preserve">                      </w:t>
      </w:r>
      <w:r>
        <w:t xml:space="preserve">za </w:t>
      </w:r>
      <w:r w:rsidR="000425AB">
        <w:t>spoločnú</w:t>
      </w:r>
      <w:r w:rsidR="002A0172">
        <w:t xml:space="preserve"> </w:t>
      </w:r>
      <w:r>
        <w:t>spravodaj</w:t>
      </w:r>
      <w:r w:rsidR="000425AB">
        <w:t>kyňu</w:t>
      </w:r>
      <w:r>
        <w:t xml:space="preserve"> výboru</w:t>
      </w:r>
    </w:p>
    <w:p w:rsidR="00952EE6">
      <w:pPr>
        <w:ind w:left="1440"/>
        <w:jc w:val="both"/>
      </w:pPr>
    </w:p>
    <w:p w:rsidR="000757F8">
      <w:pPr>
        <w:ind w:left="1440"/>
        <w:jc w:val="both"/>
      </w:pPr>
    </w:p>
    <w:p w:rsidR="00952EE6">
      <w:pPr>
        <w:numPr>
          <w:ilvl w:val="0"/>
          <w:numId w:val="1"/>
        </w:numPr>
        <w:rPr>
          <w:b/>
        </w:rPr>
      </w:pPr>
      <w:r>
        <w:rPr>
          <w:b/>
        </w:rPr>
        <w:t>odporúča</w:t>
      </w:r>
    </w:p>
    <w:p w:rsidR="00952EE6">
      <w:pPr>
        <w:ind w:left="1353"/>
        <w:rPr>
          <w:b/>
        </w:rPr>
      </w:pPr>
      <w:r>
        <w:rPr>
          <w:b/>
        </w:rPr>
        <w:t>Národnej rade Slovenskej republiky</w:t>
      </w:r>
    </w:p>
    <w:p w:rsidR="00EF0976" w:rsidRPr="00D872CC" w:rsidP="00EF0976">
      <w:pPr>
        <w:pStyle w:val="BodyText"/>
        <w:spacing w:after="0"/>
        <w:ind w:left="1416" w:firstLine="714"/>
        <w:jc w:val="both"/>
        <w:rPr>
          <w:u w:val="single"/>
        </w:rPr>
      </w:pPr>
      <w:r w:rsidR="00952EE6">
        <w:t xml:space="preserve">podľa § 89 ods. 1 zákona NR SR č. 350/1996 Z. z. o rokovacom poriadku NR SR prerokovať </w:t>
      </w:r>
      <w:r w:rsidR="00DF003A">
        <w:t>n</w:t>
      </w:r>
      <w:r w:rsidRPr="00D33D1D" w:rsidR="00DF003A">
        <w:t>ávrh vlády na skrátené legislatívne konanie o </w:t>
      </w:r>
      <w:r w:rsidR="000757F8">
        <w:t xml:space="preserve">návrhu skupiny poslancov Národnej rady Slovenskej republiky na vydanie zákona, ktorým sa dopĺňa zákon Národnej rady Slovenskej republiky č. 120/1993 Z. z. o platových pomeroch niektorých ústavných činiteľov Slovenskej republiky v znení neskorších predpisov (tlač 584) </w:t>
      </w:r>
      <w:r w:rsidRPr="00EF0976">
        <w:rPr>
          <w:rFonts w:cs="Arial"/>
          <w:b/>
        </w:rPr>
        <w:t>ihneď</w:t>
      </w:r>
    </w:p>
    <w:p w:rsidR="00024615" w:rsidP="00AE119B">
      <w:pPr>
        <w:tabs>
          <w:tab w:val="num" w:pos="540"/>
        </w:tabs>
        <w:ind w:left="1416"/>
        <w:jc w:val="both"/>
      </w:pPr>
    </w:p>
    <w:p w:rsidR="00024615" w:rsidRPr="006806C8" w:rsidP="00AE119B">
      <w:pPr>
        <w:tabs>
          <w:tab w:val="num" w:pos="540"/>
        </w:tabs>
        <w:ind w:left="1416"/>
        <w:jc w:val="both"/>
        <w:rPr>
          <w:b/>
        </w:rPr>
      </w:pPr>
    </w:p>
    <w:p w:rsidR="00952EE6">
      <w:pPr>
        <w:ind w:firstLine="708"/>
        <w:rPr>
          <w:b/>
        </w:rPr>
      </w:pPr>
      <w:r>
        <w:rPr>
          <w:b/>
        </w:rPr>
        <w:t xml:space="preserve">     D.  ukladá</w:t>
      </w:r>
    </w:p>
    <w:p w:rsidR="00952EE6">
      <w:pPr>
        <w:rPr>
          <w:b/>
        </w:rPr>
      </w:pPr>
      <w:r>
        <w:rPr>
          <w:b/>
        </w:rPr>
        <w:tab/>
        <w:tab/>
        <w:t>predsedovi výboru</w:t>
      </w:r>
    </w:p>
    <w:p w:rsidR="00952EE6" w:rsidP="000757F8">
      <w:pPr>
        <w:ind w:left="1416" w:firstLine="624"/>
      </w:pPr>
      <w:r>
        <w:t>podať predsedovi Národnej rady Slovenskej republiky informáciu o výsledku prerokovania návrhu vo výbore.</w:t>
      </w:r>
    </w:p>
    <w:p w:rsidR="00952EE6">
      <w:pPr>
        <w:ind w:left="1440"/>
        <w:rPr>
          <w:b/>
        </w:rPr>
      </w:pPr>
    </w:p>
    <w:p w:rsidR="00297F96" w:rsidP="00297F96">
      <w:pPr>
        <w:ind w:left="7020"/>
      </w:pPr>
    </w:p>
    <w:p w:rsidR="00EF0976" w:rsidP="00297F96">
      <w:pPr>
        <w:ind w:left="7020"/>
      </w:pPr>
    </w:p>
    <w:p w:rsidR="000757F8" w:rsidP="00297F96">
      <w:pPr>
        <w:ind w:left="7020"/>
      </w:pPr>
    </w:p>
    <w:p w:rsidR="00952EE6" w:rsidP="00297F96">
      <w:pPr>
        <w:ind w:left="7020"/>
        <w:rPr>
          <w:b/>
        </w:rPr>
      </w:pPr>
      <w:r>
        <w:t xml:space="preserve">                                                                                                                            </w:t>
      </w:r>
      <w:r w:rsidR="001F1328">
        <w:t xml:space="preserve">         </w:t>
      </w:r>
      <w:r w:rsidR="00BA7C28">
        <w:t xml:space="preserve">                             </w:t>
      </w:r>
      <w:r w:rsidR="006806C8">
        <w:t xml:space="preserve">    </w:t>
      </w:r>
      <w:r w:rsidR="005767E7">
        <w:rPr>
          <w:b/>
        </w:rPr>
        <w:t xml:space="preserve">Jozef </w:t>
      </w:r>
      <w:r w:rsidR="002A0172">
        <w:rPr>
          <w:b/>
        </w:rPr>
        <w:t xml:space="preserve"> K o l l á r </w:t>
      </w:r>
      <w:r w:rsidR="00BA7C28">
        <w:rPr>
          <w:b/>
        </w:rPr>
        <w:t xml:space="preserve"> </w:t>
      </w:r>
    </w:p>
    <w:p w:rsidR="00952EE6">
      <w:pPr>
        <w:ind w:left="6372"/>
        <w:jc w:val="center"/>
      </w:pPr>
      <w:r>
        <w:t>predseda výboru</w:t>
      </w:r>
    </w:p>
    <w:p w:rsidR="00952EE6">
      <w:pPr>
        <w:ind w:left="1800"/>
        <w:jc w:val="right"/>
      </w:pPr>
    </w:p>
    <w:p w:rsidR="00952EE6">
      <w:pPr>
        <w:pStyle w:val="Heading4"/>
        <w:rPr>
          <w:bCs/>
          <w:szCs w:val="24"/>
        </w:rPr>
      </w:pPr>
      <w:r>
        <w:rPr>
          <w:bCs/>
          <w:szCs w:val="24"/>
        </w:rPr>
        <w:t xml:space="preserve"> </w:t>
      </w:r>
      <w:smartTag w:uri="urn:schemas-microsoft-com:office:smarttags" w:element="PersonName">
        <w:smartTagPr>
          <w:attr w:name="ProductID" w:val="Zuzana Aštaryová"/>
        </w:smartTagPr>
        <w:r w:rsidR="002A0172">
          <w:rPr>
            <w:bCs/>
            <w:szCs w:val="24"/>
          </w:rPr>
          <w:t>Zuzana Aštaryová</w:t>
        </w:r>
      </w:smartTag>
    </w:p>
    <w:p w:rsidR="00952EE6">
      <w:r>
        <w:t>overovateľ</w:t>
      </w:r>
      <w:r w:rsidR="002A0172">
        <w:t>ka</w:t>
      </w:r>
      <w:r>
        <w:t xml:space="preserve"> výboru</w:t>
      </w:r>
    </w:p>
    <w:sectPr w:rsidSect="00A73A59">
      <w:pgSz w:w="11906" w:h="16838"/>
      <w:pgMar w:top="357" w:right="1106" w:bottom="53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F40AB"/>
    <w:multiLevelType w:val="hybridMultilevel"/>
    <w:tmpl w:val="56A2E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76"/>
        </w:tabs>
        <w:ind w:left="909" w:firstLine="171"/>
      </w:pPr>
      <w:rPr>
        <w:rFonts w:ascii="Symbol" w:hAnsi="Symbol"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576973"/>
    <w:multiLevelType w:val="hybridMultilevel"/>
    <w:tmpl w:val="E9F62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5A4FE8"/>
    <w:multiLevelType w:val="hybridMultilevel"/>
    <w:tmpl w:val="EA16F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BF5E82"/>
    <w:multiLevelType w:val="hybridMultilevel"/>
    <w:tmpl w:val="DDD8541C"/>
    <w:lvl w:ilvl="0">
      <w:start w:val="1"/>
      <w:numFmt w:val="decimal"/>
      <w:lvlText w:val="%1."/>
      <w:lvlJc w:val="left"/>
      <w:pPr>
        <w:tabs>
          <w:tab w:val="num" w:pos="2388"/>
        </w:tabs>
        <w:ind w:left="238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108"/>
        </w:tabs>
        <w:ind w:left="310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828"/>
        </w:tabs>
        <w:ind w:left="3828" w:hanging="180"/>
      </w:pPr>
    </w:lvl>
    <w:lvl w:ilvl="3" w:tentative="1">
      <w:start w:val="1"/>
      <w:numFmt w:val="decimal"/>
      <w:lvlText w:val="%4."/>
      <w:lvlJc w:val="left"/>
      <w:pPr>
        <w:tabs>
          <w:tab w:val="num" w:pos="4548"/>
        </w:tabs>
        <w:ind w:left="454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268"/>
        </w:tabs>
        <w:ind w:left="526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988"/>
        </w:tabs>
        <w:ind w:left="5988" w:hanging="180"/>
      </w:pPr>
    </w:lvl>
    <w:lvl w:ilvl="6" w:tentative="1">
      <w:start w:val="1"/>
      <w:numFmt w:val="decimal"/>
      <w:lvlText w:val="%7."/>
      <w:lvlJc w:val="left"/>
      <w:pPr>
        <w:tabs>
          <w:tab w:val="num" w:pos="6708"/>
        </w:tabs>
        <w:ind w:left="670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428"/>
        </w:tabs>
        <w:ind w:left="742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148"/>
        </w:tabs>
        <w:ind w:left="8148" w:hanging="180"/>
      </w:pPr>
    </w:lvl>
  </w:abstractNum>
  <w:abstractNum w:abstractNumId="4">
    <w:nsid w:val="2AD61BA2"/>
    <w:multiLevelType w:val="hybridMultilevel"/>
    <w:tmpl w:val="31F4ABB0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5">
    <w:nsid w:val="322F7825"/>
    <w:multiLevelType w:val="hybridMultilevel"/>
    <w:tmpl w:val="B61E5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F46E23"/>
    <w:multiLevelType w:val="hybridMultilevel"/>
    <w:tmpl w:val="5FD29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094641"/>
    <w:multiLevelType w:val="hybridMultilevel"/>
    <w:tmpl w:val="ECC28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63F1715A"/>
    <w:multiLevelType w:val="hybridMultilevel"/>
    <w:tmpl w:val="B3D476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6E697C78"/>
    <w:multiLevelType w:val="hybridMultilevel"/>
    <w:tmpl w:val="BC1A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ECE2043"/>
    <w:multiLevelType w:val="hybridMultilevel"/>
    <w:tmpl w:val="998E5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4C625DC"/>
    <w:multiLevelType w:val="hybridMultilevel"/>
    <w:tmpl w:val="DB1C54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5E2345E"/>
    <w:multiLevelType w:val="hybridMultilevel"/>
    <w:tmpl w:val="1E9EF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8D71FC8"/>
    <w:multiLevelType w:val="hybridMultilevel"/>
    <w:tmpl w:val="793A1EFC"/>
    <w:lvl w:ilvl="0">
      <w:start w:val="3"/>
      <w:numFmt w:val="upperLetter"/>
      <w:lvlText w:val="%1."/>
      <w:lvlJc w:val="left"/>
      <w:pPr>
        <w:tabs>
          <w:tab w:val="num" w:pos="1353"/>
        </w:tabs>
        <w:ind w:left="1353" w:hanging="40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028"/>
        </w:tabs>
        <w:ind w:left="2028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748"/>
        </w:tabs>
        <w:ind w:left="2748" w:hanging="180"/>
      </w:pPr>
    </w:lvl>
    <w:lvl w:ilvl="3" w:tentative="1">
      <w:start w:val="1"/>
      <w:numFmt w:val="decimal"/>
      <w:lvlText w:val="%4."/>
      <w:lvlJc w:val="left"/>
      <w:pPr>
        <w:tabs>
          <w:tab w:val="num" w:pos="3468"/>
        </w:tabs>
        <w:ind w:left="346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88"/>
        </w:tabs>
        <w:ind w:left="418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08"/>
        </w:tabs>
        <w:ind w:left="4908" w:hanging="180"/>
      </w:pPr>
    </w:lvl>
    <w:lvl w:ilvl="6" w:tentative="1">
      <w:start w:val="1"/>
      <w:numFmt w:val="decimal"/>
      <w:lvlText w:val="%7."/>
      <w:lvlJc w:val="left"/>
      <w:pPr>
        <w:tabs>
          <w:tab w:val="num" w:pos="5628"/>
        </w:tabs>
        <w:ind w:left="562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48"/>
        </w:tabs>
        <w:ind w:left="634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68"/>
        </w:tabs>
        <w:ind w:left="7068" w:hanging="180"/>
      </w:pPr>
    </w:lvl>
  </w:abstractNum>
  <w:num w:numId="1">
    <w:abstractNumId w:val="13"/>
  </w:num>
  <w:num w:numId="2">
    <w:abstractNumId w:val="12"/>
  </w:num>
  <w:num w:numId="3">
    <w:abstractNumId w:val="7"/>
  </w:num>
  <w:num w:numId="4">
    <w:abstractNumId w:val="3"/>
  </w:num>
  <w:num w:numId="5">
    <w:abstractNumId w:val="8"/>
  </w:num>
  <w:num w:numId="6">
    <w:abstractNumId w:val="9"/>
  </w:num>
  <w:num w:numId="7">
    <w:abstractNumId w:val="4"/>
  </w:num>
  <w:num w:numId="8">
    <w:abstractNumId w:val="5"/>
  </w:num>
  <w:num w:numId="9">
    <w:abstractNumId w:val="0"/>
  </w:num>
  <w:num w:numId="10">
    <w:abstractNumId w:val="11"/>
  </w:num>
  <w:num w:numId="11">
    <w:abstractNumId w:val="2"/>
  </w:num>
  <w:num w:numId="12">
    <w:abstractNumId w:val="1"/>
  </w:num>
  <w:num w:numId="13">
    <w:abstractNumId w:val="6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2956"/>
    <w:rsid w:val="00024615"/>
    <w:rsid w:val="000425AB"/>
    <w:rsid w:val="000757F8"/>
    <w:rsid w:val="000A4CF2"/>
    <w:rsid w:val="000C79F5"/>
    <w:rsid w:val="000E3144"/>
    <w:rsid w:val="00101F40"/>
    <w:rsid w:val="001048F1"/>
    <w:rsid w:val="00110EBD"/>
    <w:rsid w:val="001F1328"/>
    <w:rsid w:val="001F644F"/>
    <w:rsid w:val="0022434A"/>
    <w:rsid w:val="00271B67"/>
    <w:rsid w:val="00272A30"/>
    <w:rsid w:val="00297F96"/>
    <w:rsid w:val="002A0172"/>
    <w:rsid w:val="002E51F8"/>
    <w:rsid w:val="00331D30"/>
    <w:rsid w:val="00374846"/>
    <w:rsid w:val="00391BB7"/>
    <w:rsid w:val="003B12A5"/>
    <w:rsid w:val="003E0249"/>
    <w:rsid w:val="004324E6"/>
    <w:rsid w:val="00564254"/>
    <w:rsid w:val="005767E7"/>
    <w:rsid w:val="005A3857"/>
    <w:rsid w:val="005F55D6"/>
    <w:rsid w:val="006059F4"/>
    <w:rsid w:val="006806C8"/>
    <w:rsid w:val="006B2D82"/>
    <w:rsid w:val="006C6706"/>
    <w:rsid w:val="007A7AB1"/>
    <w:rsid w:val="00842A42"/>
    <w:rsid w:val="00843F5C"/>
    <w:rsid w:val="00880185"/>
    <w:rsid w:val="00880FD7"/>
    <w:rsid w:val="00881293"/>
    <w:rsid w:val="00887D38"/>
    <w:rsid w:val="008C2D36"/>
    <w:rsid w:val="008C6F56"/>
    <w:rsid w:val="008E6C51"/>
    <w:rsid w:val="00952EE6"/>
    <w:rsid w:val="009609DD"/>
    <w:rsid w:val="00972EE2"/>
    <w:rsid w:val="00A67130"/>
    <w:rsid w:val="00A73A59"/>
    <w:rsid w:val="00AE119B"/>
    <w:rsid w:val="00BA26CB"/>
    <w:rsid w:val="00BA7C28"/>
    <w:rsid w:val="00BC0B3D"/>
    <w:rsid w:val="00C81F52"/>
    <w:rsid w:val="00CB771E"/>
    <w:rsid w:val="00CD0BBC"/>
    <w:rsid w:val="00CF1B81"/>
    <w:rsid w:val="00D33D1D"/>
    <w:rsid w:val="00D872CC"/>
    <w:rsid w:val="00D87A04"/>
    <w:rsid w:val="00D913B6"/>
    <w:rsid w:val="00D91979"/>
    <w:rsid w:val="00DD181F"/>
    <w:rsid w:val="00DF003A"/>
    <w:rsid w:val="00E033AD"/>
    <w:rsid w:val="00E0458F"/>
    <w:rsid w:val="00E173EA"/>
    <w:rsid w:val="00E855C5"/>
    <w:rsid w:val="00EF0976"/>
    <w:rsid w:val="00F2674D"/>
    <w:rsid w:val="00F92956"/>
    <w:rsid w:val="00FB2349"/>
    <w:rsid w:val="00FB23D0"/>
    <w:rsid w:val="00FF3370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qFormat/>
    <w:pPr>
      <w:keepNext/>
      <w:ind w:right="-567"/>
      <w:jc w:val="center"/>
      <w:outlineLvl w:val="1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3">
    <w:name w:val="Body Text Indent 3"/>
    <w:basedOn w:val="Normal"/>
    <w:pPr>
      <w:spacing w:line="360" w:lineRule="auto"/>
      <w:ind w:left="1065"/>
      <w:jc w:val="both"/>
    </w:pPr>
  </w:style>
  <w:style w:type="paragraph" w:styleId="BodyTextIndent2">
    <w:name w:val="Body Text Indent 2"/>
    <w:basedOn w:val="Normal"/>
    <w:pPr>
      <w:ind w:left="1380"/>
      <w:jc w:val="both"/>
    </w:pPr>
  </w:style>
  <w:style w:type="paragraph" w:styleId="BodyText">
    <w:name w:val="Body Text"/>
    <w:basedOn w:val="Normal"/>
    <w:rsid w:val="002E51F8"/>
    <w:pPr>
      <w:spacing w:after="120"/>
    </w:pPr>
  </w:style>
  <w:style w:type="paragraph" w:styleId="BalloonText">
    <w:name w:val="Balloon Text"/>
    <w:basedOn w:val="Normal"/>
    <w:semiHidden/>
    <w:rsid w:val="00FF33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76</cp:revision>
  <cp:lastPrinted>2011-11-25T10:09:00Z</cp:lastPrinted>
  <dcterms:created xsi:type="dcterms:W3CDTF">2002-10-28T11:43:00Z</dcterms:created>
  <dcterms:modified xsi:type="dcterms:W3CDTF">2011-11-25T10:09:00Z</dcterms:modified>
</cp:coreProperties>
</file>