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F0" w:rsidRDefault="00AE69F0" w:rsidP="00AE69F0">
      <w:pPr>
        <w:pStyle w:val="Nadpis3"/>
        <w:numPr>
          <w:ilvl w:val="0"/>
          <w:numId w:val="0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Výbor Národnej rady Slovenskej republiky</w:t>
      </w:r>
    </w:p>
    <w:p w:rsidR="00AE69F0" w:rsidRDefault="00AE69F0" w:rsidP="00AE69F0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AE69F0" w:rsidRDefault="00AE69F0" w:rsidP="00AE69F0">
      <w:pPr>
        <w:jc w:val="both"/>
        <w:rPr>
          <w:i/>
          <w:iCs/>
        </w:rPr>
      </w:pPr>
    </w:p>
    <w:p w:rsidR="00AE69F0" w:rsidRDefault="00AE69F0" w:rsidP="00AE69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22.  schôdza výboru                                                                                                           </w:t>
      </w:r>
    </w:p>
    <w:p w:rsidR="00AE69F0" w:rsidRDefault="00AE69F0" w:rsidP="00AE69F0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Číslo: CRD – 4238/2011</w:t>
      </w:r>
      <w:r>
        <w:tab/>
      </w:r>
      <w:r>
        <w:tab/>
      </w:r>
    </w:p>
    <w:p w:rsidR="00AE69F0" w:rsidRDefault="00AE69F0" w:rsidP="00AE69F0">
      <w:pPr>
        <w:jc w:val="center"/>
        <w:rPr>
          <w:b/>
        </w:rPr>
      </w:pPr>
      <w:bookmarkStart w:id="0" w:name="_GoBack"/>
      <w:bookmarkEnd w:id="0"/>
      <w:r>
        <w:rPr>
          <w:b/>
        </w:rPr>
        <w:t>98</w:t>
      </w:r>
    </w:p>
    <w:p w:rsidR="00AE69F0" w:rsidRDefault="00AE69F0" w:rsidP="00AE69F0">
      <w:pPr>
        <w:jc w:val="center"/>
        <w:rPr>
          <w:b/>
        </w:rPr>
      </w:pPr>
    </w:p>
    <w:p w:rsidR="00AE69F0" w:rsidRDefault="00AE69F0" w:rsidP="00AE69F0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AE69F0" w:rsidRDefault="00AE69F0" w:rsidP="00AE69F0">
      <w:pPr>
        <w:jc w:val="center"/>
        <w:rPr>
          <w:b/>
        </w:rPr>
      </w:pPr>
    </w:p>
    <w:p w:rsidR="00AE69F0" w:rsidRDefault="00AE69F0" w:rsidP="00AE69F0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AE69F0" w:rsidRDefault="00AE69F0" w:rsidP="00AE69F0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AE69F0" w:rsidRDefault="00AE69F0" w:rsidP="00AE69F0">
      <w:pPr>
        <w:jc w:val="center"/>
        <w:rPr>
          <w:b/>
        </w:rPr>
      </w:pPr>
    </w:p>
    <w:p w:rsidR="00AE69F0" w:rsidRDefault="00AE69F0" w:rsidP="00AE69F0">
      <w:pPr>
        <w:jc w:val="center"/>
        <w:rPr>
          <w:b/>
        </w:rPr>
      </w:pPr>
      <w:r>
        <w:rPr>
          <w:b/>
        </w:rPr>
        <w:t>z  24. novembra  2011</w:t>
      </w:r>
    </w:p>
    <w:p w:rsidR="00AE69F0" w:rsidRDefault="00AE69F0" w:rsidP="00AE69F0">
      <w:pPr>
        <w:rPr>
          <w:bCs/>
        </w:rPr>
      </w:pPr>
    </w:p>
    <w:p w:rsidR="00AE69F0" w:rsidRDefault="00AE69F0" w:rsidP="00AE69F0">
      <w:pPr>
        <w:pStyle w:val="Zkladntext"/>
        <w:ind w:firstLine="708"/>
        <w:jc w:val="both"/>
        <w:rPr>
          <w:bCs/>
        </w:rPr>
      </w:pPr>
      <w:r>
        <w:rPr>
          <w:bCs/>
        </w:rPr>
        <w:t xml:space="preserve">Výbor Národnej rady Slovenskej republiky pre vzdelávanie, vedu, mládež a šport  </w:t>
      </w:r>
      <w:r>
        <w:rPr>
          <w:b/>
          <w:spacing w:val="20"/>
        </w:rPr>
        <w:t>prerokoval</w:t>
      </w:r>
      <w:r>
        <w:rPr>
          <w:bCs/>
        </w:rPr>
        <w:t xml:space="preserve">  návrh  rozpočtu </w:t>
      </w:r>
      <w:r>
        <w:t xml:space="preserve">kapitoly  Slovenskej  akadémie  vied </w:t>
      </w:r>
      <w:r>
        <w:rPr>
          <w:bCs/>
        </w:rPr>
        <w:t xml:space="preserve"> na roky 2012 až 2014</w:t>
      </w:r>
    </w:p>
    <w:p w:rsidR="00AE69F0" w:rsidRDefault="00AE69F0" w:rsidP="00AE69F0">
      <w:pPr>
        <w:pStyle w:val="Zkladntext"/>
        <w:jc w:val="both"/>
        <w:rPr>
          <w:bCs/>
        </w:rPr>
      </w:pPr>
    </w:p>
    <w:p w:rsidR="00AE69F0" w:rsidRDefault="00AE69F0" w:rsidP="00AE69F0">
      <w:pPr>
        <w:pStyle w:val="Zkladntext"/>
        <w:numPr>
          <w:ilvl w:val="0"/>
          <w:numId w:val="2"/>
        </w:numPr>
        <w:jc w:val="both"/>
        <w:rPr>
          <w:b/>
          <w:bCs/>
          <w:spacing w:val="40"/>
          <w:szCs w:val="24"/>
        </w:rPr>
      </w:pPr>
      <w:r>
        <w:rPr>
          <w:b/>
          <w:bCs/>
          <w:spacing w:val="40"/>
          <w:szCs w:val="24"/>
        </w:rPr>
        <w:t>berie na vedomie</w:t>
      </w:r>
    </w:p>
    <w:p w:rsidR="00AE69F0" w:rsidRDefault="00AE69F0" w:rsidP="00AE69F0">
      <w:pPr>
        <w:pStyle w:val="Zkladntext"/>
        <w:ind w:left="708"/>
        <w:jc w:val="both"/>
        <w:rPr>
          <w:b/>
          <w:bCs/>
          <w:spacing w:val="40"/>
          <w:sz w:val="16"/>
          <w:szCs w:val="16"/>
        </w:rPr>
      </w:pPr>
    </w:p>
    <w:p w:rsidR="00AE69F0" w:rsidRDefault="00AE69F0" w:rsidP="00AE69F0">
      <w:pPr>
        <w:pStyle w:val="Zkladntext"/>
        <w:ind w:left="397" w:firstLine="708"/>
        <w:jc w:val="both"/>
        <w:rPr>
          <w:bCs/>
        </w:rPr>
      </w:pPr>
      <w:r>
        <w:rPr>
          <w:bCs/>
        </w:rPr>
        <w:t xml:space="preserve">návrh  rozpočtu </w:t>
      </w:r>
      <w:r>
        <w:t xml:space="preserve">kapitoly Slovenskej  akadémie  vied </w:t>
      </w:r>
      <w:r>
        <w:rPr>
          <w:bCs/>
        </w:rPr>
        <w:t xml:space="preserve"> na rok 2012 až 2014</w:t>
      </w:r>
    </w:p>
    <w:p w:rsidR="00AE69F0" w:rsidRDefault="00AE69F0" w:rsidP="00AE69F0">
      <w:pPr>
        <w:pStyle w:val="Zkladntext"/>
        <w:jc w:val="both"/>
        <w:rPr>
          <w:b/>
          <w:bCs/>
          <w:spacing w:val="40"/>
          <w:szCs w:val="24"/>
        </w:rPr>
      </w:pPr>
    </w:p>
    <w:p w:rsidR="00AE69F0" w:rsidRDefault="00AE69F0" w:rsidP="00AE69F0">
      <w:pPr>
        <w:pStyle w:val="Zkladn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 ú h l a s í</w:t>
      </w:r>
    </w:p>
    <w:p w:rsidR="00AE69F0" w:rsidRDefault="00AE69F0" w:rsidP="00AE69F0">
      <w:pPr>
        <w:rPr>
          <w:b/>
          <w:sz w:val="16"/>
          <w:szCs w:val="16"/>
        </w:rPr>
      </w:pPr>
      <w:r>
        <w:rPr>
          <w:b/>
        </w:rPr>
        <w:tab/>
      </w:r>
    </w:p>
    <w:p w:rsidR="00AE69F0" w:rsidRDefault="00AE69F0" w:rsidP="00AE69F0">
      <w:pPr>
        <w:pStyle w:val="Zkladntext2"/>
        <w:tabs>
          <w:tab w:val="left" w:pos="540"/>
        </w:tabs>
        <w:ind w:left="1080"/>
        <w:rPr>
          <w:bCs/>
        </w:rPr>
      </w:pPr>
      <w:r>
        <w:rPr>
          <w:bCs/>
        </w:rPr>
        <w:t xml:space="preserve">s návrhom rozpočtu kapitoly Slovenskej akadémie vied na rok 2012, ktorý obsahuje: </w:t>
      </w:r>
    </w:p>
    <w:p w:rsidR="00AE69F0" w:rsidRDefault="00AE69F0" w:rsidP="00AE69F0">
      <w:pPr>
        <w:rPr>
          <w:bCs/>
        </w:rPr>
      </w:pPr>
    </w:p>
    <w:p w:rsidR="00AE69F0" w:rsidRDefault="00AE69F0" w:rsidP="00AE69F0">
      <w:pPr>
        <w:tabs>
          <w:tab w:val="left" w:pos="1080"/>
        </w:tabs>
        <w:rPr>
          <w:b/>
        </w:rPr>
      </w:pPr>
      <w:r>
        <w:rPr>
          <w:b/>
        </w:rPr>
        <w:t xml:space="preserve">                </w:t>
      </w:r>
      <w:r>
        <w:rPr>
          <w:b/>
        </w:rPr>
        <w:tab/>
        <w:t xml:space="preserve">objem príjmov v sume                             </w:t>
      </w:r>
      <w:r>
        <w:rPr>
          <w:b/>
        </w:rPr>
        <w:tab/>
        <w:t xml:space="preserve">  1 770 000 eur      </w:t>
      </w:r>
    </w:p>
    <w:p w:rsidR="00AE69F0" w:rsidRDefault="00AE69F0" w:rsidP="00AE69F0">
      <w:pPr>
        <w:tabs>
          <w:tab w:val="left" w:pos="1080"/>
        </w:tabs>
        <w:rPr>
          <w:b/>
        </w:rPr>
      </w:pPr>
      <w:r>
        <w:rPr>
          <w:b/>
        </w:rPr>
        <w:tab/>
        <w:t xml:space="preserve">objem výdavkov </w:t>
      </w:r>
      <w:r>
        <w:rPr>
          <w:b/>
        </w:rPr>
        <w:tab/>
        <w:t>v sume</w:t>
      </w:r>
      <w:r>
        <w:rPr>
          <w:b/>
        </w:rPr>
        <w:tab/>
      </w:r>
      <w:r>
        <w:rPr>
          <w:b/>
        </w:rPr>
        <w:tab/>
        <w:t xml:space="preserve">           58  985 607 eur</w:t>
      </w:r>
    </w:p>
    <w:p w:rsidR="00AE69F0" w:rsidRDefault="00AE69F0" w:rsidP="00AE69F0">
      <w:pPr>
        <w:ind w:left="3540"/>
        <w:jc w:val="both"/>
      </w:pPr>
    </w:p>
    <w:p w:rsidR="00AE69F0" w:rsidRDefault="00AE69F0" w:rsidP="00AE69F0">
      <w:pPr>
        <w:pStyle w:val="Nadpis3"/>
        <w:numPr>
          <w:ilvl w:val="0"/>
          <w:numId w:val="2"/>
        </w:numPr>
      </w:pPr>
      <w:r>
        <w:t>u k l a d á   predsedovi  výboru</w:t>
      </w:r>
    </w:p>
    <w:p w:rsidR="00AE69F0" w:rsidRDefault="00AE69F0" w:rsidP="00AE69F0">
      <w:pPr>
        <w:rPr>
          <w:bCs/>
          <w:sz w:val="16"/>
          <w:szCs w:val="16"/>
        </w:rPr>
      </w:pPr>
      <w:r>
        <w:rPr>
          <w:bCs/>
        </w:rPr>
        <w:tab/>
      </w:r>
    </w:p>
    <w:p w:rsidR="00AE69F0" w:rsidRDefault="00AE69F0" w:rsidP="00AE69F0">
      <w:pPr>
        <w:ind w:left="1105"/>
        <w:jc w:val="both"/>
        <w:rPr>
          <w:bCs/>
        </w:rPr>
      </w:pPr>
      <w:r>
        <w:t>predložiť určenému gestorskému výboru (Výbor NR SR pre financie a rozpočet) stanovisko výboru k návrhu rozpočtu kapitoly Slovenskej akadémie vied</w:t>
      </w:r>
      <w:r>
        <w:rPr>
          <w:bCs/>
        </w:rPr>
        <w:t xml:space="preserve"> na rok 2012.</w:t>
      </w:r>
    </w:p>
    <w:p w:rsidR="00AE69F0" w:rsidRDefault="00AE69F0" w:rsidP="00AE69F0">
      <w:pPr>
        <w:ind w:left="1105"/>
        <w:jc w:val="both"/>
        <w:rPr>
          <w:bCs/>
        </w:rPr>
      </w:pPr>
    </w:p>
    <w:p w:rsidR="00AE69F0" w:rsidRDefault="00AE69F0" w:rsidP="00AE69F0">
      <w:pPr>
        <w:pStyle w:val="Zkladntext2"/>
        <w:tabs>
          <w:tab w:val="left" w:pos="900"/>
        </w:tabs>
        <w:ind w:left="1080" w:hanging="372"/>
      </w:pPr>
    </w:p>
    <w:p w:rsidR="00AE69F0" w:rsidRDefault="00AE69F0" w:rsidP="00AE69F0"/>
    <w:p w:rsidR="00AE69F0" w:rsidRDefault="00AE69F0" w:rsidP="00AE69F0"/>
    <w:p w:rsidR="00AE69F0" w:rsidRDefault="00AE69F0" w:rsidP="00AE69F0"/>
    <w:p w:rsidR="00AE69F0" w:rsidRDefault="00AE69F0" w:rsidP="00AE69F0"/>
    <w:p w:rsidR="00AE69F0" w:rsidRDefault="00AE69F0" w:rsidP="00AE69F0"/>
    <w:p w:rsidR="00AE69F0" w:rsidRDefault="00AE69F0" w:rsidP="00AE69F0"/>
    <w:p w:rsidR="00AE69F0" w:rsidRDefault="00AE69F0" w:rsidP="00AE69F0">
      <w:pPr>
        <w:jc w:val="both"/>
        <w:rPr>
          <w:bCs/>
        </w:rPr>
      </w:pPr>
    </w:p>
    <w:p w:rsidR="00AE69F0" w:rsidRDefault="00AE69F0" w:rsidP="00AE69F0">
      <w:pPr>
        <w:ind w:left="720"/>
      </w:pPr>
      <w:r>
        <w:t xml:space="preserve">Andrej  </w:t>
      </w:r>
      <w:r>
        <w:rPr>
          <w:b/>
          <w:spacing w:val="40"/>
        </w:rPr>
        <w:t>Kolesík</w:t>
      </w:r>
      <w:r>
        <w:tab/>
      </w:r>
      <w:r>
        <w:tab/>
      </w:r>
      <w:r>
        <w:tab/>
      </w:r>
      <w:r>
        <w:tab/>
      </w:r>
      <w:r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</w:t>
      </w:r>
    </w:p>
    <w:p w:rsidR="00AE69F0" w:rsidRDefault="00AE69F0" w:rsidP="00AE69F0"/>
    <w:p w:rsidR="008B39C6" w:rsidRDefault="008B39C6"/>
    <w:sectPr w:rsidR="008B39C6" w:rsidSect="0063145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DC"/>
    <w:multiLevelType w:val="hybridMultilevel"/>
    <w:tmpl w:val="AB00D456"/>
    <w:lvl w:ilvl="0" w:tplc="240C2CC8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DD472D"/>
    <w:multiLevelType w:val="multilevel"/>
    <w:tmpl w:val="EE10A2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F0"/>
    <w:rsid w:val="000367CA"/>
    <w:rsid w:val="003632BC"/>
    <w:rsid w:val="00631453"/>
    <w:rsid w:val="008B39C6"/>
    <w:rsid w:val="00961AB4"/>
    <w:rsid w:val="00A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69F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E69F0"/>
    <w:pPr>
      <w:keepNext/>
      <w:numPr>
        <w:numId w:val="1"/>
      </w:numPr>
      <w:outlineLvl w:val="0"/>
    </w:pPr>
    <w:rPr>
      <w:b/>
      <w:i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E69F0"/>
    <w:pPr>
      <w:keepNext/>
      <w:numPr>
        <w:ilvl w:val="1"/>
        <w:numId w:val="1"/>
      </w:numPr>
      <w:jc w:val="center"/>
      <w:outlineLvl w:val="1"/>
    </w:pPr>
    <w:rPr>
      <w:b/>
      <w:spacing w:val="60"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E69F0"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E69F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AE69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E69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E69F0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AE69F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AE69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69F0"/>
    <w:rPr>
      <w:b/>
      <w:i/>
      <w:sz w:val="24"/>
    </w:rPr>
  </w:style>
  <w:style w:type="character" w:customStyle="1" w:styleId="Nadpis2Char">
    <w:name w:val="Nadpis 2 Char"/>
    <w:basedOn w:val="Predvolenpsmoodseku"/>
    <w:link w:val="Nadpis2"/>
    <w:semiHidden/>
    <w:rsid w:val="00AE69F0"/>
    <w:rPr>
      <w:b/>
      <w:spacing w:val="60"/>
      <w:sz w:val="24"/>
    </w:rPr>
  </w:style>
  <w:style w:type="character" w:customStyle="1" w:styleId="Nadpis3Char">
    <w:name w:val="Nadpis 3 Char"/>
    <w:basedOn w:val="Predvolenpsmoodseku"/>
    <w:link w:val="Nadpis3"/>
    <w:semiHidden/>
    <w:rsid w:val="00AE69F0"/>
    <w:rPr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semiHidden/>
    <w:rsid w:val="00AE69F0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AE69F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AE69F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AE69F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AE69F0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AE69F0"/>
    <w:rPr>
      <w:rFonts w:ascii="Arial" w:hAnsi="Arial" w:cs="Arial"/>
      <w:sz w:val="22"/>
      <w:szCs w:val="22"/>
    </w:rPr>
  </w:style>
  <w:style w:type="paragraph" w:styleId="Zkladntext">
    <w:name w:val="Body Text"/>
    <w:basedOn w:val="Normlny"/>
    <w:link w:val="ZkladntextChar"/>
    <w:unhideWhenUsed/>
    <w:rsid w:val="00AE69F0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AE69F0"/>
    <w:rPr>
      <w:sz w:val="24"/>
    </w:rPr>
  </w:style>
  <w:style w:type="paragraph" w:styleId="Zkladntext2">
    <w:name w:val="Body Text 2"/>
    <w:basedOn w:val="Normlny"/>
    <w:link w:val="Zkladntext2Char"/>
    <w:unhideWhenUsed/>
    <w:rsid w:val="00AE69F0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AE69F0"/>
    <w:rPr>
      <w:sz w:val="24"/>
    </w:rPr>
  </w:style>
  <w:style w:type="paragraph" w:styleId="Textbubliny">
    <w:name w:val="Balloon Text"/>
    <w:basedOn w:val="Normlny"/>
    <w:link w:val="TextbublinyChar"/>
    <w:rsid w:val="00363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63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E69F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E69F0"/>
    <w:pPr>
      <w:keepNext/>
      <w:numPr>
        <w:numId w:val="1"/>
      </w:numPr>
      <w:outlineLvl w:val="0"/>
    </w:pPr>
    <w:rPr>
      <w:b/>
      <w:i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E69F0"/>
    <w:pPr>
      <w:keepNext/>
      <w:numPr>
        <w:ilvl w:val="1"/>
        <w:numId w:val="1"/>
      </w:numPr>
      <w:jc w:val="center"/>
      <w:outlineLvl w:val="1"/>
    </w:pPr>
    <w:rPr>
      <w:b/>
      <w:spacing w:val="60"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E69F0"/>
    <w:pPr>
      <w:keepNext/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E69F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AE69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E69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E69F0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AE69F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AE69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E69F0"/>
    <w:rPr>
      <w:b/>
      <w:i/>
      <w:sz w:val="24"/>
    </w:rPr>
  </w:style>
  <w:style w:type="character" w:customStyle="1" w:styleId="Nadpis2Char">
    <w:name w:val="Nadpis 2 Char"/>
    <w:basedOn w:val="Predvolenpsmoodseku"/>
    <w:link w:val="Nadpis2"/>
    <w:semiHidden/>
    <w:rsid w:val="00AE69F0"/>
    <w:rPr>
      <w:b/>
      <w:spacing w:val="60"/>
      <w:sz w:val="24"/>
    </w:rPr>
  </w:style>
  <w:style w:type="character" w:customStyle="1" w:styleId="Nadpis3Char">
    <w:name w:val="Nadpis 3 Char"/>
    <w:basedOn w:val="Predvolenpsmoodseku"/>
    <w:link w:val="Nadpis3"/>
    <w:semiHidden/>
    <w:rsid w:val="00AE69F0"/>
    <w:rPr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semiHidden/>
    <w:rsid w:val="00AE69F0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AE69F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AE69F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AE69F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AE69F0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AE69F0"/>
    <w:rPr>
      <w:rFonts w:ascii="Arial" w:hAnsi="Arial" w:cs="Arial"/>
      <w:sz w:val="22"/>
      <w:szCs w:val="22"/>
    </w:rPr>
  </w:style>
  <w:style w:type="paragraph" w:styleId="Zkladntext">
    <w:name w:val="Body Text"/>
    <w:basedOn w:val="Normlny"/>
    <w:link w:val="ZkladntextChar"/>
    <w:unhideWhenUsed/>
    <w:rsid w:val="00AE69F0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AE69F0"/>
    <w:rPr>
      <w:sz w:val="24"/>
    </w:rPr>
  </w:style>
  <w:style w:type="paragraph" w:styleId="Zkladntext2">
    <w:name w:val="Body Text 2"/>
    <w:basedOn w:val="Normlny"/>
    <w:link w:val="Zkladntext2Char"/>
    <w:unhideWhenUsed/>
    <w:rsid w:val="00AE69F0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AE69F0"/>
    <w:rPr>
      <w:sz w:val="24"/>
    </w:rPr>
  </w:style>
  <w:style w:type="paragraph" w:styleId="Textbubliny">
    <w:name w:val="Balloon Text"/>
    <w:basedOn w:val="Normlny"/>
    <w:link w:val="TextbublinyChar"/>
    <w:rsid w:val="00363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63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AB04-6896-46D1-81D8-3A59EB8E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2011-11-24T14:05:00Z</cp:lastPrinted>
  <dcterms:created xsi:type="dcterms:W3CDTF">2011-11-09T10:28:00Z</dcterms:created>
  <dcterms:modified xsi:type="dcterms:W3CDTF">2011-11-24T14:05:00Z</dcterms:modified>
</cp:coreProperties>
</file>