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72FA8">
        <w:t>34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0491B">
        <w:t>3485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5E63ED">
        <w:rPr>
          <w:b/>
        </w:rPr>
        <w:t>284</w:t>
      </w:r>
      <w:r w:rsidR="00E54D4F">
        <w:rPr>
          <w:b/>
        </w:rPr>
        <w:t xml:space="preserve">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15</w:t>
      </w:r>
      <w:r w:rsidR="00C72FBD">
        <w:rPr>
          <w:b/>
        </w:rPr>
        <w:t xml:space="preserve">. </w:t>
      </w:r>
      <w:r w:rsidR="00272FA8">
        <w:rPr>
          <w:b/>
        </w:rPr>
        <w:t>novembra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117627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30491B">
        <w:t xml:space="preserve"> v</w:t>
      </w:r>
      <w:r w:rsidRPr="0030491B" w:rsidR="0030491B">
        <w:rPr>
          <w:bCs w:val="0"/>
        </w:rPr>
        <w:t>ládny návrh zákona, ktorým sa mení a dopĺňa zákon č. 466/2009 Z. z. o medzinárodnej pomoci pri vymáhaní niektorých finančných pohľadávok a o zmene a doplnení niektorých zákonov a ktorým sa mení a dopĺňa zákon č. 76/2007 Z. z. o medzinárodnej pomoci a spolupráci pri správe daní a o zmene a doplnení niektorých zákonov (tlač 494)</w:t>
      </w:r>
      <w:r w:rsidR="0030491B">
        <w:rPr>
          <w:bCs w:val="0"/>
        </w:rPr>
        <w:t xml:space="preserve">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30491B">
        <w:t>v</w:t>
      </w:r>
      <w:r w:rsidRPr="0030491B" w:rsidR="0030491B">
        <w:rPr>
          <w:bCs w:val="0"/>
        </w:rPr>
        <w:t>ládny</w:t>
      </w:r>
      <w:r w:rsidR="0030491B">
        <w:rPr>
          <w:bCs w:val="0"/>
        </w:rPr>
        <w:t>m</w:t>
      </w:r>
      <w:r w:rsidRPr="0030491B" w:rsidR="0030491B">
        <w:rPr>
          <w:bCs w:val="0"/>
        </w:rPr>
        <w:t xml:space="preserve"> návrh</w:t>
      </w:r>
      <w:r w:rsidR="0030491B">
        <w:rPr>
          <w:bCs w:val="0"/>
        </w:rPr>
        <w:t>om</w:t>
      </w:r>
      <w:r w:rsidRPr="0030491B" w:rsidR="0030491B">
        <w:rPr>
          <w:bCs w:val="0"/>
        </w:rPr>
        <w:t xml:space="preserve"> zákona, ktorým sa mení a dopĺňa zákon č. 466/2009 Z. z. o medzinárodnej pomoci pri vymáhaní niektorých finančných pohľadávok a o zmene a doplnení niektorých zákonov a ktorým sa mení a dopĺňa zákon č. 76/2007 Z. z. o medzinárodnej pomoci a spolupráci pri správe daní a o zmene a doplnení niektorých zákonov (tlač 494)</w:t>
      </w: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30491B" w:rsidR="0030491B">
        <w:rPr>
          <w:b w:val="0"/>
        </w:rPr>
        <w:t>v</w:t>
      </w:r>
      <w:r w:rsidRPr="0030491B" w:rsidR="0030491B">
        <w:rPr>
          <w:b w:val="0"/>
          <w:bCs w:val="0"/>
        </w:rPr>
        <w:t>ládny návrh zákona, ktorým sa mení a dopĺňa zákon č. 466/2009 Z. z. o medzinárodnej pomoci pri vymáhaní niektorých finančných pohľadávok a o zmene a doplnení niektorých zákonov a ktorým sa mení a dopĺňa zákon č. 76/2007 Z. z. o medzinárodnej pomoci a spolupráci pri správe daní a o zmene a doplnení niektorých zákonov (tlač 494)</w:t>
      </w:r>
      <w:r w:rsidR="0030491B">
        <w:rPr>
          <w:b w:val="0"/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</w:t>
      </w:r>
      <w:r w:rsidR="00067F0B">
        <w:t xml:space="preserve">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7627" w:rsidP="00117627">
      <w:r w:rsidR="00BD7172">
        <w:t xml:space="preserve"> </w:t>
      </w:r>
      <w:r w:rsidR="00E20A99">
        <w:t xml:space="preserve"> </w:t>
      </w:r>
      <w:r>
        <w:tab/>
        <w:tab/>
        <w:tab/>
        <w:t xml:space="preserve">  informovať predsedu Národnej rady Slovenskej republiky o výsledku </w:t>
      </w:r>
    </w:p>
    <w:p w:rsidR="00117627" w:rsidP="00117627">
      <w:r>
        <w:t xml:space="preserve">                        prerokovania uvedeného vládneho návrhu vo výbore</w:t>
      </w:r>
    </w:p>
    <w:p w:rsidR="00117627" w:rsidP="00117627">
      <w:pPr>
        <w:ind w:left="2850"/>
        <w:jc w:val="both"/>
      </w:pPr>
    </w:p>
    <w:p w:rsidR="00A45E0F" w:rsidP="0030491B">
      <w:pPr>
        <w:rPr>
          <w:b/>
          <w:bCs w:val="0"/>
        </w:rPr>
      </w:pPr>
      <w:r w:rsidR="00E20A99">
        <w:t xml:space="preserve">                                                              </w:t>
      </w: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A45E0F">
      <w:r w:rsidR="00595842">
        <w:t xml:space="preserve">  </w:t>
      </w:r>
      <w:r w:rsidR="00EC5F3F">
        <w:t>overovateľ</w:t>
      </w:r>
      <w:r w:rsidR="003371B9">
        <w:t>ka</w:t>
      </w:r>
      <w:r w:rsidR="00EC5F3F">
        <w:t xml:space="preserve"> výboru</w:t>
      </w:r>
    </w:p>
    <w:p w:rsidR="00A45E0F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5E63ED">
        <w:rPr>
          <w:b/>
        </w:rPr>
        <w:t>284</w:t>
      </w:r>
    </w:p>
    <w:p w:rsidR="000D14F9" w:rsidRPr="003371B9" w:rsidP="000D14F9">
      <w:pPr>
        <w:jc w:val="right"/>
      </w:pPr>
      <w:r w:rsidR="00272FA8">
        <w:rPr>
          <w:bCs w:val="0"/>
        </w:rPr>
        <w:t>34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="00117627">
        <w:t>k</w:t>
      </w:r>
      <w:r w:rsidRPr="00117627" w:rsidR="00117627">
        <w:t xml:space="preserve"> </w:t>
      </w:r>
      <w:r w:rsidR="0030491B">
        <w:t>v</w:t>
      </w:r>
      <w:r w:rsidR="0030491B">
        <w:rPr>
          <w:bCs w:val="0"/>
        </w:rPr>
        <w:t>ládnemu</w:t>
      </w:r>
      <w:r w:rsidRPr="0030491B" w:rsidR="0030491B">
        <w:rPr>
          <w:bCs w:val="0"/>
        </w:rPr>
        <w:t xml:space="preserve"> návrh</w:t>
      </w:r>
      <w:r w:rsidR="0030491B">
        <w:rPr>
          <w:bCs w:val="0"/>
        </w:rPr>
        <w:t>u</w:t>
      </w:r>
      <w:r w:rsidRPr="0030491B" w:rsidR="0030491B">
        <w:rPr>
          <w:bCs w:val="0"/>
        </w:rPr>
        <w:t xml:space="preserve"> zákona, ktorým sa mení a dopĺňa zákon č. 466/2009 Z. z. o medzinárodnej pomoci pri vymáhaní niektorých finančných pohľadávok a o zmene a doplnení niektorých zákonov a ktorým sa mení a dopĺňa zákon č. 76/2007 Z. z. o medzinárodnej pomoci a spolupráci pri správe daní a o zmene a doplnení niektorých zákonov (tlač 494)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5E63ED" w:rsidRPr="005E63ED" w:rsidP="00C609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5E63ED">
        <w:rPr>
          <w:rFonts w:ascii="Times New Roman" w:hAnsi="Times New Roman"/>
          <w:b/>
          <w:sz w:val="24"/>
          <w:szCs w:val="24"/>
        </w:rPr>
        <w:t> čl. I bod1</w:t>
      </w:r>
    </w:p>
    <w:p w:rsidR="005E63ED" w:rsidRPr="005E63ED" w:rsidP="00C609C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5E63ED">
        <w:rPr>
          <w:rFonts w:ascii="Times New Roman" w:hAnsi="Times New Roman"/>
          <w:sz w:val="24"/>
          <w:szCs w:val="24"/>
        </w:rPr>
        <w:t xml:space="preserve">ypúšťa </w:t>
      </w:r>
      <w:r>
        <w:rPr>
          <w:rFonts w:ascii="Times New Roman" w:hAnsi="Times New Roman"/>
          <w:sz w:val="24"/>
          <w:szCs w:val="24"/>
        </w:rPr>
        <w:t xml:space="preserve"> sa </w:t>
      </w:r>
      <w:r w:rsidRPr="005E63ED">
        <w:rPr>
          <w:rFonts w:ascii="Times New Roman" w:hAnsi="Times New Roman"/>
          <w:sz w:val="24"/>
          <w:szCs w:val="24"/>
        </w:rPr>
        <w:t>slovo „Napríklad“.</w:t>
      </w:r>
    </w:p>
    <w:p w:rsidR="005E63ED" w:rsidRPr="005E63ED" w:rsidP="00C609C6">
      <w:pPr>
        <w:jc w:val="both"/>
      </w:pPr>
    </w:p>
    <w:p w:rsidR="005E63ED" w:rsidRPr="005E63ED" w:rsidP="00C609C6">
      <w:pPr>
        <w:ind w:left="2832"/>
        <w:jc w:val="both"/>
      </w:pPr>
      <w:r w:rsidRPr="005E63ED">
        <w:t>Ide o legislatívno-technickú pripomienku súvisiacu s 47. bodom odsekom 5 Prílohy č. 2 legislatívnych pravidiel pre tvorbu zák</w:t>
      </w:r>
      <w:r w:rsidRPr="005E63ED">
        <w:t>o</w:t>
      </w:r>
      <w:r w:rsidRPr="005E63ED">
        <w:t>nov.</w:t>
      </w:r>
    </w:p>
    <w:p w:rsidR="00C609C6" w:rsidRPr="005E63ED" w:rsidP="00C609C6">
      <w:pPr>
        <w:jc w:val="both"/>
      </w:pPr>
    </w:p>
    <w:p w:rsidR="005E63ED" w:rsidRPr="00C609C6" w:rsidP="00C609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 xml:space="preserve">K čl. I bod 2 </w:t>
      </w:r>
    </w:p>
    <w:p w:rsidR="005E63ED" w:rsidRPr="005E63ED" w:rsidP="00C609C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5E63ED">
        <w:rPr>
          <w:rFonts w:ascii="Times New Roman" w:hAnsi="Times New Roman"/>
          <w:sz w:val="24"/>
          <w:szCs w:val="24"/>
        </w:rPr>
        <w:t xml:space="preserve"> § 2 písm. c) prvom bode sa slová „§ 3 “ za slovami „bodu a“ vypúšťajú“.</w:t>
      </w:r>
    </w:p>
    <w:p w:rsidR="005E63ED" w:rsidRPr="005E63ED" w:rsidP="00C609C6">
      <w:pPr>
        <w:jc w:val="both"/>
      </w:pPr>
    </w:p>
    <w:p w:rsidR="005E63ED" w:rsidRPr="005E63ED" w:rsidP="00C609C6">
      <w:pPr>
        <w:ind w:left="2832"/>
        <w:jc w:val="both"/>
      </w:pPr>
      <w:r w:rsidRPr="005E63ED">
        <w:t>Ide o legislatívno-technickú pripomienku, keďže ide o vnútorný odkaz v rámci § 3 nie je potreba uvádzať aj § 3.</w:t>
      </w:r>
    </w:p>
    <w:p w:rsidR="00C609C6" w:rsidRPr="005E63ED" w:rsidP="00C609C6">
      <w:pPr>
        <w:jc w:val="both"/>
      </w:pPr>
    </w:p>
    <w:p w:rsidR="00C609C6" w:rsidRPr="00C609C6" w:rsidP="00C609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>K</w:t>
      </w:r>
      <w:r w:rsidRPr="00C609C6" w:rsidR="005E63ED">
        <w:rPr>
          <w:rFonts w:ascii="Times New Roman" w:hAnsi="Times New Roman"/>
          <w:b/>
          <w:sz w:val="24"/>
          <w:szCs w:val="24"/>
        </w:rPr>
        <w:t> čl. I</w:t>
      </w:r>
      <w:r w:rsidRPr="00C609C6">
        <w:rPr>
          <w:rFonts w:ascii="Times New Roman" w:hAnsi="Times New Roman"/>
          <w:b/>
          <w:sz w:val="24"/>
          <w:szCs w:val="24"/>
        </w:rPr>
        <w:t> bod 2</w:t>
      </w:r>
    </w:p>
    <w:p w:rsidR="005E63ED" w:rsidRPr="005E63ED" w:rsidP="00C609C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C609C6">
        <w:rPr>
          <w:rFonts w:ascii="Times New Roman" w:hAnsi="Times New Roman"/>
          <w:sz w:val="24"/>
          <w:szCs w:val="24"/>
        </w:rPr>
        <w:t>V</w:t>
      </w:r>
      <w:r w:rsidRPr="005E63ED">
        <w:rPr>
          <w:rFonts w:ascii="Times New Roman" w:hAnsi="Times New Roman"/>
          <w:sz w:val="24"/>
          <w:szCs w:val="24"/>
        </w:rPr>
        <w:t xml:space="preserve"> § 2 písm. c) druhom bode, v čl. I 40. a 48. bode sa vypúšťajú slová „pôdohospodárstva a rozvoja vidieka“ za slovami „ďalej len „ministerstvo pôdohospodá</w:t>
      </w:r>
      <w:r w:rsidRPr="005E63ED">
        <w:rPr>
          <w:rFonts w:ascii="Times New Roman" w:hAnsi="Times New Roman"/>
          <w:sz w:val="24"/>
          <w:szCs w:val="24"/>
        </w:rPr>
        <w:t>r</w:t>
      </w:r>
      <w:r w:rsidRPr="005E63ED">
        <w:rPr>
          <w:rFonts w:ascii="Times New Roman" w:hAnsi="Times New Roman"/>
          <w:sz w:val="24"/>
          <w:szCs w:val="24"/>
        </w:rPr>
        <w:t>stva“.</w:t>
      </w:r>
    </w:p>
    <w:p w:rsidR="005E63ED" w:rsidRPr="005E63ED" w:rsidP="00C609C6">
      <w:pPr>
        <w:jc w:val="both"/>
      </w:pPr>
    </w:p>
    <w:p w:rsidR="005E63ED" w:rsidRPr="005E63ED" w:rsidP="00C609C6">
      <w:pPr>
        <w:ind w:left="2832"/>
        <w:jc w:val="both"/>
      </w:pPr>
      <w:r w:rsidRPr="005E63ED">
        <w:t>Ide o legislatívno-technickú úpravu súvisiacu s extenzívnejším zavedením legislatívnej skratky keďže skracovaný názov je aj po zavedení legislatívnej skratky  rozsiahli a vzhľadom k tomu, že to umožňuje dikcia návrhu zákona.</w:t>
      </w:r>
    </w:p>
    <w:p w:rsidR="005E63ED" w:rsidRPr="005E63ED" w:rsidP="00C609C6">
      <w:pPr>
        <w:jc w:val="both"/>
      </w:pPr>
    </w:p>
    <w:p w:rsidR="00C609C6" w:rsidRPr="00C609C6" w:rsidP="00C609C6">
      <w:pPr>
        <w:pStyle w:val="ListParagraph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>K</w:t>
      </w:r>
      <w:r w:rsidRPr="00C609C6" w:rsidR="005E63ED">
        <w:rPr>
          <w:rFonts w:ascii="Times New Roman" w:hAnsi="Times New Roman"/>
          <w:b/>
          <w:sz w:val="24"/>
          <w:szCs w:val="24"/>
        </w:rPr>
        <w:t> čl. I</w:t>
      </w:r>
      <w:r w:rsidRPr="00C609C6">
        <w:rPr>
          <w:rFonts w:ascii="Times New Roman" w:hAnsi="Times New Roman"/>
          <w:b/>
          <w:sz w:val="24"/>
          <w:szCs w:val="24"/>
        </w:rPr>
        <w:t xml:space="preserve"> bod 6 </w:t>
      </w:r>
    </w:p>
    <w:p w:rsidR="005E63ED" w:rsidRPr="005E63ED" w:rsidP="00C609C6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="00C609C6">
        <w:rPr>
          <w:rFonts w:ascii="Times New Roman" w:hAnsi="Times New Roman"/>
          <w:sz w:val="24"/>
          <w:szCs w:val="24"/>
        </w:rPr>
        <w:t>V</w:t>
      </w:r>
      <w:r w:rsidRPr="005E63ED">
        <w:rPr>
          <w:rFonts w:ascii="Times New Roman" w:hAnsi="Times New Roman"/>
          <w:sz w:val="24"/>
          <w:szCs w:val="24"/>
        </w:rPr>
        <w:t xml:space="preserve"> § 3 písm. a) prvom bode sa slová „cla a“ za slovom „dovozného“ nahrádza slovom „alebo“.</w:t>
      </w:r>
    </w:p>
    <w:p w:rsidR="005E63ED" w:rsidRPr="005E63ED" w:rsidP="00C609C6">
      <w:pPr>
        <w:jc w:val="both"/>
      </w:pPr>
    </w:p>
    <w:p w:rsidR="005E63ED" w:rsidRPr="005E63ED" w:rsidP="00C609C6">
      <w:pPr>
        <w:ind w:left="2124" w:firstLine="708"/>
        <w:jc w:val="both"/>
      </w:pPr>
      <w:r w:rsidRPr="005E63ED">
        <w:t>Ide o legislatívno-technickú úpravu.</w:t>
      </w:r>
    </w:p>
    <w:p w:rsidR="005E63ED" w:rsidP="00C609C6">
      <w:pPr>
        <w:jc w:val="both"/>
      </w:pPr>
    </w:p>
    <w:p w:rsidR="00C609C6" w:rsidP="00C609C6">
      <w:pPr>
        <w:jc w:val="both"/>
      </w:pPr>
    </w:p>
    <w:p w:rsidR="00C609C6" w:rsidRPr="00C609C6" w:rsidP="00C609C6">
      <w:pPr>
        <w:pStyle w:val="ListParagraph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>K</w:t>
      </w:r>
      <w:r w:rsidRPr="00C609C6" w:rsidR="005E63ED">
        <w:rPr>
          <w:rFonts w:ascii="Times New Roman" w:hAnsi="Times New Roman"/>
          <w:b/>
          <w:sz w:val="24"/>
          <w:szCs w:val="24"/>
        </w:rPr>
        <w:t> čl. I</w:t>
      </w:r>
      <w:r w:rsidRPr="00C609C6">
        <w:rPr>
          <w:rFonts w:ascii="Times New Roman" w:hAnsi="Times New Roman"/>
          <w:b/>
          <w:sz w:val="24"/>
          <w:szCs w:val="24"/>
        </w:rPr>
        <w:t xml:space="preserve"> bod 6 </w:t>
      </w:r>
    </w:p>
    <w:p w:rsidR="005E63ED" w:rsidRPr="005E63ED" w:rsidP="00C609C6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="00C609C6">
        <w:rPr>
          <w:rFonts w:ascii="Times New Roman" w:hAnsi="Times New Roman"/>
          <w:sz w:val="24"/>
          <w:szCs w:val="24"/>
        </w:rPr>
        <w:t>V</w:t>
      </w:r>
      <w:r w:rsidRPr="005E63ED">
        <w:rPr>
          <w:rFonts w:ascii="Times New Roman" w:hAnsi="Times New Roman"/>
          <w:sz w:val="24"/>
          <w:szCs w:val="24"/>
        </w:rPr>
        <w:t xml:space="preserve"> § 3 písm. a) treťom bode sa slovo „inkasovaných“ nahrádza slovom „prijatých“.</w:t>
      </w:r>
    </w:p>
    <w:p w:rsidR="005E63ED" w:rsidRPr="005E63ED" w:rsidP="00C609C6">
      <w:pPr>
        <w:jc w:val="both"/>
      </w:pPr>
    </w:p>
    <w:p w:rsidR="005E63ED" w:rsidRPr="005E63ED" w:rsidP="00C609C6">
      <w:pPr>
        <w:ind w:left="2124" w:firstLine="708"/>
        <w:jc w:val="both"/>
      </w:pPr>
      <w:r w:rsidRPr="005E63ED">
        <w:t>Ide o legislatívno-technickú pripomienku.</w:t>
      </w:r>
    </w:p>
    <w:p w:rsidR="005E63ED" w:rsidP="00C609C6">
      <w:pPr>
        <w:jc w:val="both"/>
      </w:pPr>
    </w:p>
    <w:p w:rsidR="00C609C6" w:rsidP="00C609C6">
      <w:pPr>
        <w:jc w:val="both"/>
      </w:pPr>
    </w:p>
    <w:p w:rsidR="00C609C6" w:rsidRPr="00C609C6" w:rsidP="00C609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>K</w:t>
      </w:r>
      <w:r w:rsidRPr="00C609C6" w:rsidR="005E63ED">
        <w:rPr>
          <w:rFonts w:ascii="Times New Roman" w:hAnsi="Times New Roman"/>
          <w:b/>
          <w:sz w:val="24"/>
          <w:szCs w:val="24"/>
        </w:rPr>
        <w:t> čl. I</w:t>
      </w:r>
      <w:r w:rsidRPr="00C609C6">
        <w:rPr>
          <w:rFonts w:ascii="Times New Roman" w:hAnsi="Times New Roman"/>
          <w:b/>
          <w:sz w:val="24"/>
          <w:szCs w:val="24"/>
        </w:rPr>
        <w:t xml:space="preserve"> bod </w:t>
      </w:r>
      <w:r w:rsidRPr="00C609C6" w:rsidR="005E63ED">
        <w:rPr>
          <w:rFonts w:ascii="Times New Roman" w:hAnsi="Times New Roman"/>
          <w:b/>
          <w:sz w:val="24"/>
          <w:szCs w:val="24"/>
        </w:rPr>
        <w:t>20</w:t>
      </w:r>
    </w:p>
    <w:p w:rsidR="005E63ED" w:rsidRPr="005E63ED" w:rsidP="00C609C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C609C6">
        <w:rPr>
          <w:rFonts w:ascii="Times New Roman" w:hAnsi="Times New Roman"/>
          <w:sz w:val="24"/>
          <w:szCs w:val="24"/>
        </w:rPr>
        <w:t>V</w:t>
      </w:r>
      <w:r w:rsidRPr="005E63ED">
        <w:rPr>
          <w:rFonts w:ascii="Times New Roman" w:hAnsi="Times New Roman"/>
          <w:sz w:val="24"/>
          <w:szCs w:val="24"/>
        </w:rPr>
        <w:t xml:space="preserve"> § 8 ods. 3 písm. a) úvodnej vete  sa slová „obsahom, ktorého sú tieto údaje:“ sa nahrádzajú slovom „obsahujúceho“.</w:t>
      </w:r>
    </w:p>
    <w:p w:rsidR="005E63ED" w:rsidRPr="005E63ED" w:rsidP="00C609C6">
      <w:pPr>
        <w:jc w:val="both"/>
      </w:pPr>
    </w:p>
    <w:p w:rsidR="005E63ED" w:rsidRPr="005E63ED" w:rsidP="00C609C6">
      <w:pPr>
        <w:ind w:left="2124" w:firstLine="708"/>
        <w:jc w:val="both"/>
      </w:pPr>
      <w:r w:rsidRPr="005E63ED">
        <w:t>Ide o legislatívno-technickú pripomienku</w:t>
      </w:r>
    </w:p>
    <w:p w:rsidR="005E63ED" w:rsidP="00C609C6">
      <w:pPr>
        <w:jc w:val="both"/>
      </w:pPr>
    </w:p>
    <w:p w:rsidR="00C609C6" w:rsidRPr="005E63ED" w:rsidP="00C609C6">
      <w:pPr>
        <w:jc w:val="both"/>
      </w:pPr>
    </w:p>
    <w:p w:rsidR="00C609C6" w:rsidRPr="00C609C6" w:rsidP="00C609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>K</w:t>
      </w:r>
      <w:r w:rsidRPr="00C609C6" w:rsidR="005E63ED">
        <w:rPr>
          <w:rFonts w:ascii="Times New Roman" w:hAnsi="Times New Roman"/>
          <w:b/>
          <w:sz w:val="24"/>
          <w:szCs w:val="24"/>
        </w:rPr>
        <w:t> čl. I</w:t>
      </w:r>
      <w:r w:rsidRPr="00C609C6">
        <w:rPr>
          <w:rFonts w:ascii="Times New Roman" w:hAnsi="Times New Roman"/>
          <w:b/>
          <w:sz w:val="24"/>
          <w:szCs w:val="24"/>
        </w:rPr>
        <w:t> bod 21</w:t>
      </w:r>
    </w:p>
    <w:p w:rsidR="005E63ED" w:rsidRPr="005E63ED" w:rsidP="00C609C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C609C6">
        <w:rPr>
          <w:rFonts w:ascii="Times New Roman" w:hAnsi="Times New Roman"/>
          <w:sz w:val="24"/>
          <w:szCs w:val="24"/>
        </w:rPr>
        <w:t>V</w:t>
      </w:r>
      <w:r w:rsidRPr="005E63ED">
        <w:rPr>
          <w:rFonts w:ascii="Times New Roman" w:hAnsi="Times New Roman"/>
          <w:sz w:val="24"/>
          <w:szCs w:val="24"/>
        </w:rPr>
        <w:t xml:space="preserve"> § 8 ods. 4 písm. a)  sa čiarka za slovom „ťažkosťami“ nahrádza slovom „alebo“.</w:t>
      </w:r>
    </w:p>
    <w:p w:rsidR="005E63ED" w:rsidRPr="005E63ED" w:rsidP="00C609C6">
      <w:pPr>
        <w:jc w:val="both"/>
      </w:pPr>
    </w:p>
    <w:p w:rsidR="005E63ED" w:rsidRPr="005E63ED" w:rsidP="00C609C6">
      <w:pPr>
        <w:ind w:left="2124" w:firstLine="708"/>
        <w:jc w:val="both"/>
      </w:pPr>
      <w:r w:rsidRPr="005E63ED">
        <w:t>Ide o legislatívno-technickú pripomienku.</w:t>
      </w:r>
    </w:p>
    <w:p w:rsidR="005E63ED" w:rsidP="00C609C6"/>
    <w:p w:rsidR="00C609C6" w:rsidRPr="005E63ED" w:rsidP="00C609C6"/>
    <w:p w:rsidR="00C609C6" w:rsidRPr="00C609C6" w:rsidP="00C609C6">
      <w:pPr>
        <w:pStyle w:val="ListParagraph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>K čl. I bod 23</w:t>
      </w:r>
    </w:p>
    <w:p w:rsidR="005E63ED" w:rsidRPr="005E63ED" w:rsidP="00C609C6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5E63ED">
        <w:rPr>
          <w:rFonts w:ascii="Times New Roman" w:hAnsi="Times New Roman"/>
          <w:sz w:val="24"/>
          <w:szCs w:val="24"/>
        </w:rPr>
        <w:t>V § 9 ods. 3 sa slová „osobitného predpisu“ za slovami „vydaný podľa“ nahrádzajú sl</w:t>
      </w:r>
      <w:r w:rsidRPr="005E63ED">
        <w:rPr>
          <w:rFonts w:ascii="Times New Roman" w:hAnsi="Times New Roman"/>
          <w:sz w:val="24"/>
          <w:szCs w:val="24"/>
        </w:rPr>
        <w:t>o</w:t>
      </w:r>
      <w:r w:rsidRPr="005E63ED">
        <w:rPr>
          <w:rFonts w:ascii="Times New Roman" w:hAnsi="Times New Roman"/>
          <w:sz w:val="24"/>
          <w:szCs w:val="24"/>
        </w:rPr>
        <w:t>vami „osobitných predpisov“ a slová „osobitného predpisu</w:t>
      </w:r>
      <w:r w:rsidRPr="005E63ED">
        <w:rPr>
          <w:rFonts w:ascii="Times New Roman" w:hAnsi="Times New Roman"/>
          <w:sz w:val="24"/>
          <w:szCs w:val="24"/>
          <w:vertAlign w:val="superscript"/>
        </w:rPr>
        <w:t>19)</w:t>
      </w:r>
      <w:r w:rsidRPr="005E63ED">
        <w:rPr>
          <w:rFonts w:ascii="Times New Roman" w:hAnsi="Times New Roman"/>
          <w:sz w:val="24"/>
          <w:szCs w:val="24"/>
        </w:rPr>
        <w:t>“ za slovami „uznaniu po</w:t>
      </w:r>
      <w:r w:rsidRPr="005E63ED">
        <w:rPr>
          <w:rFonts w:ascii="Times New Roman" w:hAnsi="Times New Roman"/>
          <w:sz w:val="24"/>
          <w:szCs w:val="24"/>
        </w:rPr>
        <w:t>d</w:t>
      </w:r>
      <w:r w:rsidRPr="005E63ED">
        <w:rPr>
          <w:rFonts w:ascii="Times New Roman" w:hAnsi="Times New Roman"/>
          <w:sz w:val="24"/>
          <w:szCs w:val="24"/>
        </w:rPr>
        <w:t>ľa“ sa nahrádzajú slovami „§ 250w až 250y Občianskeho súdneho poriadku.“. Poznámka pod čiarou k odkazu 19 sa vypúšťa.</w:t>
      </w:r>
    </w:p>
    <w:p w:rsidR="005E63ED" w:rsidRPr="005E63ED" w:rsidP="00C609C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3ED" w:rsidRPr="005E63ED" w:rsidP="00C609C6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5E63ED">
        <w:rPr>
          <w:rFonts w:ascii="Times New Roman" w:hAnsi="Times New Roman"/>
          <w:sz w:val="24"/>
          <w:szCs w:val="24"/>
        </w:rPr>
        <w:t>Ide o legislatívno-technickú pripomienku, súvisiacu s tým že v poznámke pod čiarou k odkazu 18 sú citácie nie jedného ale viacerých zákonov a so skutočnosťou, že občiansky súdny p</w:t>
      </w:r>
      <w:r w:rsidRPr="005E63ED">
        <w:rPr>
          <w:rFonts w:ascii="Times New Roman" w:hAnsi="Times New Roman"/>
          <w:sz w:val="24"/>
          <w:szCs w:val="24"/>
        </w:rPr>
        <w:t>o</w:t>
      </w:r>
      <w:r w:rsidRPr="005E63ED">
        <w:rPr>
          <w:rFonts w:ascii="Times New Roman" w:hAnsi="Times New Roman"/>
          <w:sz w:val="24"/>
          <w:szCs w:val="24"/>
        </w:rPr>
        <w:t>riadok nie je osobitným predpisom.</w:t>
      </w:r>
    </w:p>
    <w:p w:rsidR="005E63ED" w:rsidRPr="005E63ED" w:rsidP="00C609C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3ED" w:rsidRPr="005E63ED" w:rsidP="00C609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>K čl. I bodu 23</w:t>
      </w:r>
      <w:r w:rsidRPr="005E63ED">
        <w:rPr>
          <w:rFonts w:ascii="Times New Roman" w:hAnsi="Times New Roman"/>
          <w:sz w:val="24"/>
          <w:szCs w:val="24"/>
        </w:rPr>
        <w:t xml:space="preserve"> (poznámka pod čiarou k odkazu 23)</w:t>
      </w:r>
    </w:p>
    <w:p w:rsidR="00C609C6" w:rsidP="00C609C6">
      <w:pPr>
        <w:pStyle w:val="BodyTextIndent"/>
        <w:ind w:left="0"/>
      </w:pPr>
      <w:r>
        <w:t xml:space="preserve">      </w:t>
      </w:r>
      <w:r w:rsidRPr="005E63ED" w:rsidR="005E63ED">
        <w:t xml:space="preserve">V poznámke pod čiarou k odkazu 23 vložiť za slová „Mimoriadne vydanie Ú. v. EÚ,   kap. </w:t>
      </w:r>
    </w:p>
    <w:p w:rsidR="005E63ED" w:rsidRPr="005E63ED" w:rsidP="00C609C6">
      <w:pPr>
        <w:pStyle w:val="BodyTextIndent"/>
        <w:ind w:left="0"/>
      </w:pPr>
      <w:r w:rsidR="00C609C6">
        <w:t xml:space="preserve">       </w:t>
      </w:r>
      <w:r w:rsidRPr="005E63ED">
        <w:t>2/zv. 4“ čiarku a tieto slová: „Ú. v. ES L 302, 19.10.1992“.</w:t>
      </w:r>
    </w:p>
    <w:p w:rsidR="00C609C6" w:rsidP="00C609C6">
      <w:pPr>
        <w:ind w:left="2832"/>
        <w:jc w:val="both"/>
        <w:rPr>
          <w:rStyle w:val="Emphasis"/>
          <w:i w:val="0"/>
        </w:rPr>
      </w:pPr>
    </w:p>
    <w:p w:rsidR="005E63ED" w:rsidRPr="005E63ED" w:rsidP="00C609C6">
      <w:pPr>
        <w:ind w:left="2832"/>
        <w:jc w:val="both"/>
      </w:pPr>
      <w:r w:rsidRPr="005E63ED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5E63ED" w:rsidRPr="00C609C6" w:rsidP="00C609C6">
      <w:pPr>
        <w:rPr>
          <w:b/>
        </w:rPr>
      </w:pPr>
    </w:p>
    <w:p w:rsidR="00C609C6" w:rsidRPr="00C609C6" w:rsidP="00C609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>K</w:t>
      </w:r>
      <w:r w:rsidRPr="00C609C6" w:rsidR="005E63ED">
        <w:rPr>
          <w:rFonts w:ascii="Times New Roman" w:hAnsi="Times New Roman"/>
          <w:b/>
          <w:sz w:val="24"/>
          <w:szCs w:val="24"/>
        </w:rPr>
        <w:t> čl. I</w:t>
      </w:r>
      <w:r w:rsidRPr="00C609C6">
        <w:rPr>
          <w:rFonts w:ascii="Times New Roman" w:hAnsi="Times New Roman"/>
          <w:b/>
          <w:sz w:val="24"/>
          <w:szCs w:val="24"/>
        </w:rPr>
        <w:t xml:space="preserve"> bod </w:t>
      </w:r>
      <w:r w:rsidRPr="00C609C6" w:rsidR="005E63ED">
        <w:rPr>
          <w:rFonts w:ascii="Times New Roman" w:hAnsi="Times New Roman"/>
          <w:b/>
          <w:sz w:val="24"/>
          <w:szCs w:val="24"/>
        </w:rPr>
        <w:t xml:space="preserve">31 </w:t>
      </w:r>
    </w:p>
    <w:p w:rsidR="005E63ED" w:rsidRPr="005E63ED" w:rsidP="00C609C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C609C6">
        <w:rPr>
          <w:rFonts w:ascii="Times New Roman" w:hAnsi="Times New Roman"/>
          <w:sz w:val="24"/>
          <w:szCs w:val="24"/>
        </w:rPr>
        <w:t>V</w:t>
      </w:r>
      <w:r w:rsidRPr="005E63ED">
        <w:rPr>
          <w:rFonts w:ascii="Times New Roman" w:hAnsi="Times New Roman"/>
          <w:sz w:val="24"/>
          <w:szCs w:val="24"/>
        </w:rPr>
        <w:t xml:space="preserve"> § 13 ods. 2 sa slovo „slovenskom“ nahrádza slovom „štátnom“.</w:t>
      </w:r>
    </w:p>
    <w:p w:rsidR="005E63ED" w:rsidRPr="005E63ED" w:rsidP="00C609C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3ED" w:rsidRPr="005E63ED" w:rsidP="00C609C6">
      <w:pPr>
        <w:pStyle w:val="ListParagraph"/>
        <w:spacing w:after="0" w:line="240" w:lineRule="auto"/>
        <w:ind w:left="2136" w:firstLine="696"/>
        <w:rPr>
          <w:rFonts w:ascii="Times New Roman" w:hAnsi="Times New Roman"/>
          <w:sz w:val="24"/>
          <w:szCs w:val="24"/>
        </w:rPr>
      </w:pPr>
      <w:r w:rsidRPr="005E63ED">
        <w:rPr>
          <w:rFonts w:ascii="Times New Roman" w:hAnsi="Times New Roman"/>
          <w:sz w:val="24"/>
          <w:szCs w:val="24"/>
        </w:rPr>
        <w:t>Ide o legislatívno-technickú pripomienku.</w:t>
      </w:r>
    </w:p>
    <w:p w:rsidR="005E63ED" w:rsidP="00C609C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09C6" w:rsidRPr="005E63ED" w:rsidP="00C609C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09C6" w:rsidRPr="00C609C6" w:rsidP="00C609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>K</w:t>
      </w:r>
      <w:r w:rsidRPr="00C609C6" w:rsidR="005E63ED">
        <w:rPr>
          <w:rFonts w:ascii="Times New Roman" w:hAnsi="Times New Roman"/>
          <w:b/>
          <w:sz w:val="24"/>
          <w:szCs w:val="24"/>
        </w:rPr>
        <w:t> čl. I</w:t>
      </w:r>
      <w:r w:rsidRPr="00C609C6">
        <w:rPr>
          <w:rFonts w:ascii="Times New Roman" w:hAnsi="Times New Roman"/>
          <w:b/>
          <w:sz w:val="24"/>
          <w:szCs w:val="24"/>
        </w:rPr>
        <w:t xml:space="preserve"> bod </w:t>
      </w:r>
      <w:r w:rsidRPr="00C609C6" w:rsidR="005E63ED">
        <w:rPr>
          <w:rFonts w:ascii="Times New Roman" w:hAnsi="Times New Roman"/>
          <w:b/>
          <w:sz w:val="24"/>
          <w:szCs w:val="24"/>
        </w:rPr>
        <w:t>31</w:t>
      </w:r>
    </w:p>
    <w:p w:rsidR="005E63ED" w:rsidRPr="005E63ED" w:rsidP="00C609C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63ED">
        <w:rPr>
          <w:rFonts w:ascii="Times New Roman" w:hAnsi="Times New Roman"/>
          <w:sz w:val="24"/>
          <w:szCs w:val="24"/>
        </w:rPr>
        <w:t xml:space="preserve"> v § 13 ods. 3 sa slovo „slovenského“ sa nahrádza slovom „štátneho“.</w:t>
      </w:r>
    </w:p>
    <w:p w:rsidR="005E63ED" w:rsidRPr="005E63ED" w:rsidP="00C609C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3ED" w:rsidRPr="005E63ED" w:rsidP="00C609C6">
      <w:pPr>
        <w:pStyle w:val="ListParagraph"/>
        <w:spacing w:after="0" w:line="240" w:lineRule="auto"/>
        <w:ind w:left="2136" w:firstLine="696"/>
        <w:rPr>
          <w:rFonts w:ascii="Times New Roman" w:hAnsi="Times New Roman"/>
          <w:sz w:val="24"/>
          <w:szCs w:val="24"/>
        </w:rPr>
      </w:pPr>
      <w:r w:rsidRPr="005E63ED">
        <w:rPr>
          <w:rFonts w:ascii="Times New Roman" w:hAnsi="Times New Roman"/>
          <w:sz w:val="24"/>
          <w:szCs w:val="24"/>
        </w:rPr>
        <w:t>Ide o legislatívno-technickú pripomienku.</w:t>
      </w:r>
    </w:p>
    <w:p w:rsidR="005E63ED" w:rsidP="00C609C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09C6" w:rsidRPr="005E63ED" w:rsidP="00C609C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09C6" w:rsidRPr="00C609C6" w:rsidP="00C609C6">
      <w:pPr>
        <w:pStyle w:val="ListParagraph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>K</w:t>
      </w:r>
      <w:r w:rsidRPr="00C609C6" w:rsidR="005E63ED">
        <w:rPr>
          <w:rFonts w:ascii="Times New Roman" w:hAnsi="Times New Roman"/>
          <w:b/>
          <w:sz w:val="24"/>
          <w:szCs w:val="24"/>
        </w:rPr>
        <w:t> čl. I</w:t>
      </w:r>
      <w:r w:rsidRPr="00C609C6">
        <w:rPr>
          <w:rFonts w:ascii="Times New Roman" w:hAnsi="Times New Roman"/>
          <w:b/>
          <w:sz w:val="24"/>
          <w:szCs w:val="24"/>
        </w:rPr>
        <w:t> bod 35</w:t>
      </w:r>
    </w:p>
    <w:p w:rsidR="005E63ED" w:rsidRPr="005E63ED" w:rsidP="00C609C6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="00C609C6">
        <w:rPr>
          <w:rFonts w:ascii="Times New Roman" w:hAnsi="Times New Roman"/>
          <w:sz w:val="24"/>
          <w:szCs w:val="24"/>
        </w:rPr>
        <w:t>S</w:t>
      </w:r>
      <w:r w:rsidRPr="005E63ED">
        <w:rPr>
          <w:rFonts w:ascii="Times New Roman" w:hAnsi="Times New Roman"/>
          <w:sz w:val="24"/>
          <w:szCs w:val="24"/>
        </w:rPr>
        <w:t>lová „sú ustanovené v osobitnom predpise“ sa nahrádzajú slovami „ustanovuje osobitný predpis“.</w:t>
      </w:r>
    </w:p>
    <w:p w:rsidR="005E63ED" w:rsidRPr="005E63ED" w:rsidP="00C609C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3ED" w:rsidRPr="005E63ED" w:rsidP="00C609C6">
      <w:pPr>
        <w:ind w:left="2124" w:firstLine="708"/>
      </w:pPr>
      <w:r w:rsidRPr="005E63ED">
        <w:t>Ide o legislatívno-technickú pripomienku.</w:t>
      </w:r>
    </w:p>
    <w:p w:rsidR="005E63ED" w:rsidP="00C609C6">
      <w:pPr>
        <w:jc w:val="both"/>
        <w:rPr>
          <w:b/>
        </w:rPr>
      </w:pPr>
    </w:p>
    <w:p w:rsidR="00C609C6" w:rsidRPr="00C609C6" w:rsidP="00C609C6">
      <w:pPr>
        <w:jc w:val="both"/>
        <w:rPr>
          <w:b/>
        </w:rPr>
      </w:pPr>
    </w:p>
    <w:p w:rsidR="00C609C6" w:rsidRPr="00C609C6" w:rsidP="00C609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09C6">
        <w:rPr>
          <w:rFonts w:ascii="Times New Roman" w:hAnsi="Times New Roman"/>
          <w:b/>
          <w:sz w:val="24"/>
          <w:szCs w:val="24"/>
        </w:rPr>
        <w:t xml:space="preserve">K </w:t>
      </w:r>
      <w:r w:rsidRPr="00C609C6" w:rsidR="005E63ED">
        <w:rPr>
          <w:rFonts w:ascii="Times New Roman" w:hAnsi="Times New Roman"/>
          <w:b/>
          <w:sz w:val="24"/>
          <w:szCs w:val="24"/>
        </w:rPr>
        <w:t>čl. II bod 10</w:t>
      </w:r>
    </w:p>
    <w:p w:rsidR="005E63ED" w:rsidRPr="005E63ED" w:rsidP="00C609C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C609C6">
        <w:rPr>
          <w:rFonts w:ascii="Times New Roman" w:hAnsi="Times New Roman"/>
          <w:sz w:val="24"/>
          <w:szCs w:val="24"/>
        </w:rPr>
        <w:t>Z</w:t>
      </w:r>
      <w:r w:rsidRPr="005E63ED">
        <w:rPr>
          <w:rFonts w:ascii="Times New Roman" w:hAnsi="Times New Roman"/>
          <w:sz w:val="24"/>
          <w:szCs w:val="24"/>
        </w:rPr>
        <w:t>a slová</w:t>
      </w:r>
      <w:r w:rsidR="00C609C6">
        <w:rPr>
          <w:rFonts w:ascii="Times New Roman" w:hAnsi="Times New Roman"/>
          <w:sz w:val="24"/>
          <w:szCs w:val="24"/>
        </w:rPr>
        <w:t xml:space="preserve"> vložiť</w:t>
      </w:r>
      <w:r w:rsidRPr="005E63ED">
        <w:rPr>
          <w:rFonts w:ascii="Times New Roman" w:hAnsi="Times New Roman"/>
          <w:sz w:val="24"/>
          <w:szCs w:val="24"/>
        </w:rPr>
        <w:t xml:space="preserve"> „Mimoriadne vydanie Ú. v. EÚ, kap. 09/zv.01“ čiarku a tieto slová: „Ú. v. ES L 105, 23.4.1983“.</w:t>
      </w:r>
    </w:p>
    <w:p w:rsidR="005E63ED" w:rsidRPr="005E63ED" w:rsidP="00C609C6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63ED">
        <w:rPr>
          <w:rFonts w:ascii="Times New Roman" w:hAnsi="Times New Roman"/>
          <w:sz w:val="24"/>
          <w:szCs w:val="24"/>
        </w:rPr>
        <w:t>V čl. II bode 10 za slovami „(Ú. v. ES L 302, 15.11.1985)“, „(Ú. v. ES L 1, 1.1.1995)]“ a „(Ú. v. EÚ L 236, 23.9.2003)“ vypustiť slová „v znení“.</w:t>
      </w:r>
    </w:p>
    <w:p w:rsidR="00C609C6" w:rsidP="00C609C6">
      <w:pPr>
        <w:ind w:left="2832"/>
        <w:jc w:val="both"/>
        <w:rPr>
          <w:rStyle w:val="Emphasis"/>
          <w:i w:val="0"/>
        </w:rPr>
      </w:pPr>
    </w:p>
    <w:p w:rsidR="005E63ED" w:rsidP="00C609C6">
      <w:pPr>
        <w:ind w:left="2832"/>
        <w:jc w:val="both"/>
        <w:rPr>
          <w:b/>
          <w:bCs w:val="0"/>
        </w:rPr>
      </w:pPr>
      <w:r w:rsidRPr="005E63ED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vestníku. 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82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1"/>
  </w:num>
  <w:num w:numId="6">
    <w:abstractNumId w:val="5"/>
  </w:num>
  <w:num w:numId="7">
    <w:abstractNumId w:val="13"/>
  </w:num>
  <w:num w:numId="8">
    <w:abstractNumId w:val="24"/>
  </w:num>
  <w:num w:numId="9">
    <w:abstractNumId w:val="25"/>
  </w:num>
  <w:num w:numId="10">
    <w:abstractNumId w:val="1"/>
  </w:num>
  <w:num w:numId="11">
    <w:abstractNumId w:val="15"/>
  </w:num>
  <w:num w:numId="12">
    <w:abstractNumId w:val="7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8"/>
  </w:num>
  <w:num w:numId="19">
    <w:abstractNumId w:val="9"/>
  </w:num>
  <w:num w:numId="20">
    <w:abstractNumId w:val="20"/>
  </w:num>
  <w:num w:numId="21">
    <w:abstractNumId w:val="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7"/>
  </w:num>
  <w:num w:numId="25">
    <w:abstractNumId w:val="28"/>
  </w:num>
  <w:num w:numId="26">
    <w:abstractNumId w:val="16"/>
  </w:num>
  <w:num w:numId="27">
    <w:abstractNumId w:val="14"/>
  </w:num>
  <w:num w:numId="28">
    <w:abstractNumId w:val="8"/>
  </w:num>
  <w:num w:numId="29">
    <w:abstractNumId w:val="2"/>
  </w:num>
  <w:num w:numId="30">
    <w:abstractNumId w:val="2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3A2E"/>
    <w:rsid w:val="007C6EC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09C6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286</cp:revision>
  <cp:lastPrinted>2011-06-10T10:52:00Z</cp:lastPrinted>
  <dcterms:created xsi:type="dcterms:W3CDTF">2003-06-05T11:59:00Z</dcterms:created>
  <dcterms:modified xsi:type="dcterms:W3CDTF">2011-11-23T11:27:00Z</dcterms:modified>
</cp:coreProperties>
</file>