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6C57" w:rsidP="00293823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36C57" w:rsidP="00293823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36C57" w:rsidP="00293823">
      <w:pPr>
        <w:widowControl/>
        <w:jc w:val="both"/>
        <w:rPr>
          <w:rFonts w:ascii="Arial" w:hAnsi="Arial"/>
          <w:b/>
          <w:i/>
          <w:sz w:val="20"/>
        </w:rPr>
      </w:pPr>
    </w:p>
    <w:p w:rsidR="00536C57" w:rsidP="00293823">
      <w:pPr>
        <w:widowControl/>
        <w:jc w:val="both"/>
        <w:rPr>
          <w:rFonts w:ascii="Arial" w:hAnsi="Arial"/>
          <w:sz w:val="20"/>
        </w:rPr>
      </w:pPr>
    </w:p>
    <w:p w:rsidR="00536C57" w:rsidP="00293823">
      <w:pPr>
        <w:widowControl/>
        <w:jc w:val="both"/>
        <w:rPr>
          <w:rFonts w:ascii="Arial" w:hAnsi="Arial"/>
          <w:sz w:val="20"/>
        </w:rPr>
      </w:pPr>
    </w:p>
    <w:p w:rsidR="00536C57" w:rsidP="0029382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20. schôdza výboru                                                                                                           </w:t>
      </w:r>
    </w:p>
    <w:p w:rsidR="00536C57" w:rsidP="00293823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CRD-4254/2011</w:t>
      </w:r>
    </w:p>
    <w:p w:rsidR="00536C57" w:rsidP="00293823">
      <w:pPr>
        <w:widowControl/>
        <w:jc w:val="both"/>
        <w:rPr>
          <w:rFonts w:ascii="Arial" w:hAnsi="Arial"/>
          <w:sz w:val="20"/>
        </w:rPr>
      </w:pPr>
    </w:p>
    <w:p w:rsidR="00536C57" w:rsidP="00293823">
      <w:pPr>
        <w:widowControl/>
        <w:jc w:val="both"/>
        <w:rPr>
          <w:rFonts w:ascii="Arial" w:hAnsi="Arial"/>
          <w:sz w:val="20"/>
        </w:rPr>
      </w:pPr>
    </w:p>
    <w:p w:rsidR="00536C57" w:rsidP="00293823">
      <w:pPr>
        <w:widowControl/>
        <w:jc w:val="both"/>
        <w:rPr>
          <w:rFonts w:ascii="Arial" w:hAnsi="Arial"/>
          <w:sz w:val="20"/>
        </w:rPr>
      </w:pPr>
    </w:p>
    <w:p w:rsidR="00536C57" w:rsidP="00293823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98</w:t>
      </w:r>
    </w:p>
    <w:p w:rsidR="00536C57" w:rsidP="00293823">
      <w:pPr>
        <w:widowControl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</w:t>
      </w:r>
      <w:r>
        <w:rPr>
          <w:rFonts w:ascii="Arial" w:hAnsi="Arial"/>
          <w:b/>
          <w:spacing w:val="110"/>
          <w:sz w:val="20"/>
          <w:szCs w:val="28"/>
        </w:rPr>
        <w:t>senie</w:t>
      </w:r>
    </w:p>
    <w:p w:rsidR="00536C57" w:rsidP="00293823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536C57" w:rsidP="00293823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536C57" w:rsidP="00293823">
      <w:pPr>
        <w:widowControl/>
        <w:jc w:val="center"/>
        <w:rPr>
          <w:rFonts w:ascii="Arial" w:hAnsi="Arial"/>
          <w:b/>
          <w:sz w:val="20"/>
        </w:rPr>
      </w:pPr>
    </w:p>
    <w:p w:rsidR="00536C57" w:rsidP="00293823">
      <w:pPr>
        <w:widowControl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15. novembra 2011</w:t>
      </w: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otázke zabezpečenia sídla Ústavu pamäti národa </w:t>
      </w: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536C57" w:rsidP="00293823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536C57" w:rsidP="00293823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536C57" w:rsidP="00293823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536C57" w:rsidP="00293823">
      <w:pPr>
        <w:widowControl/>
        <w:ind w:firstLine="708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žiada</w:t>
      </w:r>
    </w:p>
    <w:p w:rsidR="00536C57" w:rsidP="00293823">
      <w:pPr>
        <w:widowControl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predsedu v</w:t>
      </w:r>
      <w:r w:rsidRPr="00293823">
        <w:rPr>
          <w:rFonts w:ascii="Arial" w:hAnsi="Arial" w:cs="Arial"/>
          <w:sz w:val="20"/>
          <w:szCs w:val="20"/>
        </w:rPr>
        <w:t>lády</w:t>
      </w:r>
      <w:r>
        <w:rPr>
          <w:rFonts w:ascii="Arial" w:hAnsi="Arial" w:cs="Arial"/>
          <w:sz w:val="20"/>
          <w:szCs w:val="20"/>
        </w:rPr>
        <w:t xml:space="preserve"> Slovenskej republiky pre ľudské práva a národnostné menšiny Rudolfa Chmela, aby predložil výboru písomnú informáciu o stave, v akom sa nachádza proces zabezpečenia sídla Ústavu pamäti národa.</w:t>
      </w: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536C57" w:rsidP="00293823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  </w:t>
        <w:tab/>
        <w:tab/>
        <w:tab/>
        <w:tab/>
        <w:tab/>
        <w:tab/>
        <w:tab/>
        <w:tab/>
        <w:t>Anna Belousovová</w:t>
      </w:r>
    </w:p>
    <w:p w:rsidR="00536C57" w:rsidRPr="00293823" w:rsidP="00293823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   </w:t>
        <w:tab/>
        <w:t xml:space="preserve"> </w:t>
        <w:tab/>
        <w:tab/>
        <w:tab/>
        <w:tab/>
        <w:tab/>
        <w:tab/>
        <w:tab/>
        <w:t>predsedníčka</w:t>
      </w:r>
    </w:p>
    <w:p w:rsidR="00536C57" w:rsidP="00293823">
      <w:pPr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36C57"/>
    <w:sectPr w:rsidSect="0053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5A65"/>
    <w:multiLevelType w:val="hybridMultilevel"/>
    <w:tmpl w:val="AF76E912"/>
    <w:lvl w:ilvl="0">
      <w:start w:val="1"/>
      <w:numFmt w:val="upperLetter"/>
      <w:lvlText w:val="%1."/>
      <w:lvlJc w:val="left"/>
      <w:pPr>
        <w:ind w:left="1785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DFD"/>
    <w:rsid w:val="00293823"/>
    <w:rsid w:val="00536C57"/>
    <w:rsid w:val="00A9523B"/>
    <w:rsid w:val="00D05DF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2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dcterms:created xsi:type="dcterms:W3CDTF">2011-11-15T15:42:00Z</dcterms:created>
  <dcterms:modified xsi:type="dcterms:W3CDTF">2011-11-15T15:42:00Z</dcterms:modified>
</cp:coreProperties>
</file>