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781357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="003111C8">
        <w:t>CRD-</w:t>
      </w:r>
      <w:r w:rsidR="00A70F85">
        <w:t>3039/201</w:t>
      </w:r>
      <w:r w:rsidR="00087E5C">
        <w:t xml:space="preserve">1 </w:t>
      </w:r>
    </w:p>
    <w:p w:rsidR="00087E5C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C919D8">
        <w:rPr>
          <w:sz w:val="32"/>
          <w:szCs w:val="32"/>
          <w:lang w:eastAsia="en-US"/>
        </w:rPr>
        <w:t>283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zo 4.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B24957" w:rsidP="009D3D40">
      <w:pPr>
        <w:jc w:val="both"/>
      </w:pPr>
    </w:p>
    <w:p w:rsidR="00603762" w:rsidRPr="00603762" w:rsidP="00603762">
      <w:pPr>
        <w:spacing w:before="120"/>
        <w:jc w:val="both"/>
      </w:pPr>
      <w:r w:rsidRPr="00603762" w:rsidR="00CE3B73">
        <w:t>k</w:t>
      </w:r>
      <w:r w:rsidRPr="00603762" w:rsidR="007311DC">
        <w:t xml:space="preserve"> </w:t>
      </w:r>
      <w:r w:rsidRPr="00603762" w:rsidR="004A6A82">
        <w:t xml:space="preserve">vládnemu </w:t>
      </w:r>
      <w:r w:rsidRPr="00603762">
        <w:t>návrhu zákona o povinných deponátoch periodických publikácií, neperiodických publikácií a slovenských audiovizuálnych diel (tlač 442)</w:t>
      </w:r>
    </w:p>
    <w:p w:rsidR="00506C6E" w:rsidRPr="00603762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603762" w:rsidRPr="00603762" w:rsidP="00603762">
      <w:pPr>
        <w:spacing w:before="120"/>
        <w:jc w:val="both"/>
      </w:pPr>
      <w:r w:rsidRPr="001E7371" w:rsidR="001E7371">
        <w:tab/>
        <w:tab/>
      </w:r>
      <w:r w:rsidRPr="00B24957" w:rsidR="00EB6556">
        <w:t>s vládnym návrhom zákona</w:t>
      </w:r>
      <w:r>
        <w:t xml:space="preserve"> </w:t>
      </w:r>
      <w:r w:rsidRPr="00603762">
        <w:t>o povinných deponátoch periodických publikácií, neperiodických publikácií a slovenských audiovizuálnych diel (tlač 442)</w:t>
      </w:r>
      <w:r>
        <w:t>;</w:t>
      </w:r>
    </w:p>
    <w:p w:rsidR="007864CD" w:rsidRPr="0021452B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EB6556">
      <w:pPr>
        <w:spacing w:before="120"/>
        <w:jc w:val="both"/>
      </w:pPr>
      <w:r w:rsidRPr="00B24957" w:rsidR="00795881">
        <w:tab/>
      </w:r>
      <w:r w:rsidRPr="00B24957" w:rsidR="009B5C3F">
        <w:tab/>
      </w:r>
      <w:r w:rsidRPr="00B24957" w:rsidR="00EB6556">
        <w:t>vládny návrh zákona</w:t>
      </w:r>
      <w:r w:rsidR="00603762">
        <w:t xml:space="preserve"> </w:t>
      </w:r>
      <w:r w:rsidRPr="00603762" w:rsidR="00603762">
        <w:t xml:space="preserve">o povinných deponátoch periodických publikácií, neperiodických publikácií a slovenských audiovizuálnych </w:t>
      </w:r>
      <w:r w:rsidRPr="00603762" w:rsidR="00603762">
        <w:t>diel (tlač 442)</w:t>
      </w:r>
      <w:r w:rsidR="00603762">
        <w:t xml:space="preserve"> </w:t>
      </w:r>
      <w:r w:rsidRPr="00B24957" w:rsidR="0047287F">
        <w:rPr>
          <w:b/>
          <w:bCs/>
        </w:rPr>
        <w:t>schváliť</w:t>
      </w:r>
      <w:r w:rsidR="00C919D8">
        <w:rPr>
          <w:b/>
          <w:bCs/>
        </w:rPr>
        <w:t>;</w:t>
      </w:r>
      <w:r w:rsidRPr="00B24957">
        <w:rPr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506C6E">
        <w:t xml:space="preserve">kultúru a médiá. </w:t>
      </w:r>
      <w:r w:rsidR="00FA423F">
        <w:t xml:space="preserve"> </w:t>
      </w:r>
    </w:p>
    <w:p w:rsidR="00341BDF" w:rsidP="00224704">
      <w:pPr>
        <w:jc w:val="both"/>
      </w:pPr>
    </w:p>
    <w:p w:rsidR="00960ACB" w:rsidP="00224704">
      <w:pPr>
        <w:jc w:val="both"/>
      </w:pPr>
    </w:p>
    <w:p w:rsidR="007B4976" w:rsidP="00224704">
      <w:pPr>
        <w:jc w:val="both"/>
      </w:pPr>
    </w:p>
    <w:p w:rsidR="000C6F4A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C919D8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26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31A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26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31A2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4F66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87E5C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C6F4A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0DB7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1A26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06C6E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19DA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3762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577D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4976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337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0ACB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3FDE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0F85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4957"/>
    <w:rsid w:val="00B255C8"/>
    <w:rsid w:val="00B27EEE"/>
    <w:rsid w:val="00B30E1D"/>
    <w:rsid w:val="00B31650"/>
    <w:rsid w:val="00B3291D"/>
    <w:rsid w:val="00B33A4E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69FD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19D8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3F8C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povinných deponátoch periodických publikácií, neperiodických publikácií ...</vt:lpstr>
    </vt:vector>
  </TitlesOfParts>
  <Manager>Magdaléna Šuchaňová</Manager>
  <Company>Kancelária NR SR, ÚPV NR SR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povinných deponátoch periodických publikácií, neperiodických publikácií ...</dc:title>
  <dc:subject>sch.41, 4.10.2011</dc:subject>
  <dc:creator>Viera Ebringerová</dc:creator>
  <cp:keywords>UPV 283 tlač 442</cp:keywords>
  <dc:description>vládny návrh zákona</dc:description>
  <cp:lastModifiedBy>EbriVier</cp:lastModifiedBy>
  <cp:revision>2069</cp:revision>
  <cp:lastPrinted>2011-10-04T08:25:00Z</cp:lastPrinted>
  <dcterms:created xsi:type="dcterms:W3CDTF">2002-05-15T10:56:00Z</dcterms:created>
  <dcterms:modified xsi:type="dcterms:W3CDTF">2011-10-04T08:26:00Z</dcterms:modified>
  <cp:category>Uznesenie</cp:category>
</cp:coreProperties>
</file>