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CA4AB3" w:rsidP="00CA4AB3">
      <w:pPr>
        <w:pStyle w:val="Heading1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A4AB3" w:rsidRPr="00CA4AB3" w:rsidP="00CA4AB3">
      <w:pPr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>pre hospodárstvo, výstavbu a dopravu</w:t>
      </w:r>
    </w:p>
    <w:p w:rsidR="00CA4AB3" w:rsidRPr="00CA4AB3" w:rsidP="00CA4AB3">
      <w:pPr>
        <w:pStyle w:val="BodyText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                                                                </w:t>
      </w:r>
      <w:r w:rsidR="003018AB">
        <w:rPr>
          <w:rFonts w:ascii="Arial" w:hAnsi="Arial" w:cs="Arial"/>
        </w:rPr>
        <w:t xml:space="preserve">                     </w:t>
      </w:r>
      <w:r w:rsidRPr="00CA4AB3">
        <w:rPr>
          <w:rFonts w:ascii="Arial" w:hAnsi="Arial" w:cs="Arial"/>
        </w:rPr>
        <w:t xml:space="preserve"> </w:t>
      </w:r>
      <w:r w:rsidR="008A6A6A">
        <w:rPr>
          <w:rFonts w:ascii="Arial" w:hAnsi="Arial" w:cs="Arial"/>
        </w:rPr>
        <w:t>3</w:t>
      </w:r>
      <w:r w:rsidR="003774ED">
        <w:rPr>
          <w:rFonts w:ascii="Arial" w:hAnsi="Arial" w:cs="Arial"/>
        </w:rPr>
        <w:t>9</w:t>
      </w:r>
      <w:r w:rsidRPr="00CA4AB3">
        <w:rPr>
          <w:rFonts w:ascii="Arial" w:hAnsi="Arial" w:cs="Arial"/>
        </w:rPr>
        <w:t>. schôdza výboru</w:t>
      </w:r>
    </w:p>
    <w:p w:rsidR="00CA4AB3" w:rsidRPr="00CA4AB3" w:rsidP="002B3BCD">
      <w:pPr>
        <w:pStyle w:val="BodyText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3774ED">
        <w:rPr>
          <w:rFonts w:ascii="Arial" w:hAnsi="Arial" w:cs="Arial"/>
        </w:rPr>
        <w:t>3550</w:t>
      </w:r>
      <w:r w:rsidR="003042D7">
        <w:rPr>
          <w:rFonts w:ascii="Arial" w:hAnsi="Arial" w:cs="Arial"/>
        </w:rPr>
        <w:t xml:space="preserve"> </w:t>
      </w:r>
      <w:r w:rsidR="00CB6C3E">
        <w:rPr>
          <w:rFonts w:ascii="Arial" w:hAnsi="Arial" w:cs="Arial"/>
        </w:rPr>
        <w:t>/2011-VHVD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E57203">
        <w:rPr>
          <w:rFonts w:ascii="Arial" w:hAnsi="Arial" w:cs="Arial"/>
          <w:b/>
          <w:sz w:val="32"/>
        </w:rPr>
        <w:t>2</w:t>
      </w:r>
      <w:r w:rsidR="00BF25AF">
        <w:rPr>
          <w:rFonts w:ascii="Arial" w:hAnsi="Arial" w:cs="Arial"/>
          <w:b/>
          <w:sz w:val="32"/>
        </w:rPr>
        <w:t>06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pre hospodárstvo, výstavbu a dopravu</w:t>
      </w:r>
    </w:p>
    <w:p w:rsidR="00242CEC" w:rsidP="001F6BF2">
      <w:pPr>
        <w:spacing w:line="240" w:lineRule="atLeast"/>
        <w:jc w:val="center"/>
        <w:rPr>
          <w:rFonts w:ascii="Arial" w:hAnsi="Arial" w:cs="Arial"/>
        </w:rPr>
      </w:pPr>
      <w:r w:rsidR="001F6BF2">
        <w:rPr>
          <w:rFonts w:ascii="Arial" w:hAnsi="Arial" w:cs="Arial"/>
        </w:rPr>
        <w:t xml:space="preserve">z </w:t>
      </w:r>
      <w:r w:rsidR="008A6A6A">
        <w:rPr>
          <w:rFonts w:ascii="Arial" w:hAnsi="Arial" w:cs="Arial"/>
        </w:rPr>
        <w:t>2</w:t>
      </w:r>
      <w:r w:rsidR="003774ED">
        <w:rPr>
          <w:rFonts w:ascii="Arial" w:hAnsi="Arial" w:cs="Arial"/>
        </w:rPr>
        <w:t>9</w:t>
      </w:r>
      <w:r w:rsidRPr="001F6BF2" w:rsidR="009D0740">
        <w:rPr>
          <w:rFonts w:ascii="Arial" w:hAnsi="Arial" w:cs="Arial"/>
        </w:rPr>
        <w:t xml:space="preserve">. </w:t>
      </w:r>
      <w:r w:rsidR="003774ED">
        <w:rPr>
          <w:rFonts w:ascii="Arial" w:hAnsi="Arial" w:cs="Arial"/>
        </w:rPr>
        <w:t>septembra</w:t>
      </w:r>
      <w:r w:rsidRPr="001F6BF2" w:rsidR="00CB6C3E">
        <w:rPr>
          <w:rFonts w:ascii="Arial" w:hAnsi="Arial" w:cs="Arial"/>
        </w:rPr>
        <w:t xml:space="preserve"> 2011</w:t>
      </w:r>
    </w:p>
    <w:p w:rsidR="00BC093E" w:rsidRPr="001F6BF2" w:rsidP="001F6BF2">
      <w:pPr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>gestorského výboru pre prvé čítani</w:t>
      </w:r>
      <w:r w:rsidRPr="00CA4AB3" w:rsidR="00801955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o návrh</w:t>
      </w:r>
      <w:r w:rsidRPr="00CA4AB3" w:rsidR="00801955">
        <w:rPr>
          <w:rFonts w:ascii="Arial" w:hAnsi="Arial" w:cs="Arial"/>
          <w:color w:val="000000"/>
          <w:lang w:val="sk-SK"/>
        </w:rPr>
        <w:t>och</w:t>
      </w:r>
      <w:r w:rsidRPr="00CA4AB3">
        <w:rPr>
          <w:rFonts w:ascii="Arial" w:hAnsi="Arial" w:cs="Arial"/>
          <w:color w:val="000000"/>
          <w:lang w:val="sk-SK"/>
        </w:rPr>
        <w:t xml:space="preserve"> zákon</w:t>
      </w:r>
      <w:r w:rsidRPr="00CA4AB3" w:rsidR="00801955">
        <w:rPr>
          <w:rFonts w:ascii="Arial" w:hAnsi="Arial" w:cs="Arial"/>
          <w:color w:val="000000"/>
          <w:lang w:val="sk-SK"/>
        </w:rPr>
        <w:t>o</w:t>
      </w:r>
      <w:r w:rsidRPr="00CA4AB3" w:rsidR="0022672A">
        <w:rPr>
          <w:rFonts w:ascii="Arial" w:hAnsi="Arial" w:cs="Arial"/>
          <w:color w:val="000000"/>
          <w:lang w:val="sk-SK"/>
        </w:rPr>
        <w:t>v</w:t>
      </w:r>
      <w:r w:rsidRPr="00CA4AB3">
        <w:rPr>
          <w:rFonts w:ascii="Arial" w:hAnsi="Arial" w:cs="Arial"/>
          <w:color w:val="000000"/>
          <w:lang w:val="sk-SK"/>
        </w:rPr>
        <w:t xml:space="preserve"> podľa § 71 zákona Národnej rady Slovenskej republiky č. 350/1996 Z. z. o roko</w:t>
      </w:r>
      <w:r w:rsidRPr="00CA4AB3">
        <w:rPr>
          <w:rFonts w:ascii="Arial" w:hAnsi="Arial" w:cs="Arial"/>
          <w:color w:val="000000"/>
          <w:lang w:val="sk-SK"/>
        </w:rPr>
        <w:t>vacom poriadku Národnej rady Slovenskej republiky v znení neskorších predpisov</w:t>
      </w:r>
    </w:p>
    <w:p w:rsidR="00242CEC" w:rsidRPr="00CA4AB3">
      <w:pPr>
        <w:pStyle w:val="BodyTextIndent2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ilvl w:val="0"/>
          <w:numId w:val="0"/>
        </w:numPr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Výbor Národnej rady Slovenskej republiky</w:t>
      </w:r>
    </w:p>
    <w:p w:rsidR="00740A65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CA4AB3">
        <w:rPr>
          <w:rFonts w:ascii="Arial" w:hAnsi="Arial" w:cs="Arial"/>
          <w:b/>
        </w:rPr>
        <w:t>hospodárstvo, výstavbu a dopravu</w:t>
      </w:r>
    </w:p>
    <w:p w:rsidR="000E2E5D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16382D" w:rsidRPr="00CA4AB3" w:rsidP="001F6BF2">
      <w:pPr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  <w:b/>
          <w:bCs/>
        </w:rPr>
        <w:t>k o n š t a t u j e,</w:t>
      </w:r>
    </w:p>
    <w:p w:rsidR="00D67C6E" w:rsidRPr="00CA4AB3">
      <w:pPr>
        <w:jc w:val="both"/>
        <w:rPr>
          <w:rFonts w:ascii="Arial" w:hAnsi="Arial" w:cs="Arial"/>
        </w:rPr>
      </w:pPr>
      <w:r w:rsidRPr="00CA4AB3" w:rsidR="00740A65">
        <w:rPr>
          <w:rFonts w:ascii="Arial" w:hAnsi="Arial" w:cs="Arial"/>
        </w:rPr>
        <w:tab/>
      </w:r>
      <w:r w:rsidRPr="00CA4AB3" w:rsidR="00691EC1">
        <w:rPr>
          <w:rFonts w:ascii="Arial" w:hAnsi="Arial" w:cs="Arial"/>
        </w:rPr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="002B3BCD">
        <w:rPr>
          <w:rFonts w:ascii="Arial" w:hAnsi="Arial" w:cs="Arial"/>
        </w:rPr>
        <w:t>hospodárstvo, výstavbu a dopravu</w:t>
      </w:r>
      <w:r w:rsidRPr="00CA4AB3" w:rsidR="00691EC1">
        <w:rPr>
          <w:rFonts w:ascii="Arial" w:hAnsi="Arial" w:cs="Arial"/>
        </w:rPr>
        <w:t xml:space="preserve"> za gestorský výbor pri rokovaní o:</w:t>
      </w:r>
    </w:p>
    <w:p w:rsidR="00BC093E" w:rsidRPr="00BC093E" w:rsidP="00BC093E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9D0740" w:rsidRPr="004F02BE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62357B" w:rsidR="00CA4AB3">
        <w:rPr>
          <w:rFonts w:ascii="Arial" w:hAnsi="Arial" w:cs="Arial"/>
        </w:rPr>
        <w:t>vl</w:t>
      </w:r>
      <w:r w:rsidRPr="0062357B" w:rsidR="00CA4AB3">
        <w:rPr>
          <w:rFonts w:ascii="Arial" w:hAnsi="Arial" w:cs="Arial"/>
        </w:rPr>
        <w:t>ádn</w:t>
      </w:r>
      <w:r w:rsidRPr="0062357B" w:rsidR="00253DBE">
        <w:rPr>
          <w:rFonts w:ascii="Arial" w:hAnsi="Arial" w:cs="Arial"/>
        </w:rPr>
        <w:t>om</w:t>
      </w:r>
      <w:r w:rsidRPr="0062357B" w:rsidR="00CA4AB3">
        <w:rPr>
          <w:rFonts w:ascii="Arial" w:hAnsi="Arial" w:cs="Arial"/>
        </w:rPr>
        <w:t xml:space="preserve"> </w:t>
      </w:r>
      <w:r w:rsidRPr="00D75CDB" w:rsidR="008A6A6A">
        <w:rPr>
          <w:rFonts w:ascii="Arial" w:hAnsi="Arial" w:cs="Arial"/>
        </w:rPr>
        <w:t xml:space="preserve">návrhu </w:t>
      </w:r>
      <w:r w:rsidRPr="00BC38E8" w:rsidR="008A6A6A">
        <w:rPr>
          <w:rFonts w:ascii="Arial" w:hAnsi="Arial" w:cs="Arial"/>
          <w:bCs/>
        </w:rPr>
        <w:t>zákona</w:t>
      </w:r>
      <w:r w:rsidRPr="00861CDD" w:rsidR="003774ED">
        <w:rPr>
          <w:rFonts w:ascii="Arial" w:hAnsi="Arial" w:cs="Arial"/>
          <w:noProof/>
        </w:rPr>
        <w:t xml:space="preserve">, </w:t>
      </w:r>
      <w:r w:rsidRPr="00861CDD" w:rsidR="003774ED">
        <w:rPr>
          <w:rFonts w:ascii="Arial" w:hAnsi="Arial" w:cs="Arial"/>
        </w:rPr>
        <w:t>ktorým sa mení a dopĺňa zákon č. 238/2006 Z. z. o Národnom jadrovom fonde na vyraďovanie jadrových zariadení a na nakladanie s vyhoretým jadrovým palivom a rádioaktívnymi odpadmi (zákon o jadrovom fonde) a o zmene a doplnení niektorých</w:t>
      </w:r>
      <w:r w:rsidRPr="00861CDD" w:rsidR="003774ED">
        <w:rPr>
          <w:rFonts w:ascii="Arial" w:hAnsi="Arial" w:cs="Arial"/>
        </w:rPr>
        <w:t xml:space="preserve"> zákonov v znen</w:t>
      </w:r>
      <w:r w:rsidR="00E57203">
        <w:rPr>
          <w:rFonts w:ascii="Arial" w:hAnsi="Arial" w:cs="Arial"/>
        </w:rPr>
        <w:t xml:space="preserve">í neskorších predpisov (tlač </w:t>
      </w:r>
      <w:r w:rsidRPr="00E57203" w:rsidR="00E57203">
        <w:rPr>
          <w:rFonts w:ascii="Arial" w:hAnsi="Arial" w:cs="Arial"/>
          <w:b/>
        </w:rPr>
        <w:t>510</w:t>
      </w:r>
      <w:r w:rsidRPr="00861CDD" w:rsidR="003774ED">
        <w:rPr>
          <w:rFonts w:ascii="Arial" w:hAnsi="Arial" w:cs="Arial"/>
        </w:rPr>
        <w:t>).</w:t>
      </w:r>
      <w:r>
        <w:rPr>
          <w:rFonts w:ascii="Arial" w:hAnsi="Arial" w:cs="Arial"/>
          <w:b/>
        </w:rPr>
        <w:t>;</w:t>
      </w:r>
    </w:p>
    <w:p w:rsidR="004F02BE" w:rsidRPr="00C0008A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4F02BE">
        <w:rPr>
          <w:rFonts w:ascii="Arial" w:hAnsi="Arial" w:cs="Arial"/>
        </w:rPr>
        <w:t xml:space="preserve">vládnom návrhu </w:t>
      </w:r>
      <w:r w:rsidRPr="00C8659D" w:rsidR="003774ED">
        <w:rPr>
          <w:rFonts w:ascii="Arial" w:hAnsi="Arial" w:cs="Arial"/>
          <w:noProof/>
        </w:rPr>
        <w:t>zákona</w:t>
      </w:r>
      <w:r w:rsidR="003774ED">
        <w:rPr>
          <w:rFonts w:cs="Arial"/>
          <w:noProof/>
          <w:sz w:val="22"/>
        </w:rPr>
        <w:t xml:space="preserve">, </w:t>
      </w:r>
      <w:r w:rsidRPr="0021009E" w:rsidR="003774ED">
        <w:rPr>
          <w:rFonts w:ascii="Arial" w:hAnsi="Arial" w:cs="Arial"/>
          <w:noProof/>
        </w:rPr>
        <w:t xml:space="preserve">ktorým sa mení a dopĺňa zákon č. 725/2004 Z. z. o podmienkach prevádzky vozidiel v premávke na pozemných komunikáciách a o zmene a doplnení niektorých zákonov v znení neskorších predpisov a ktorým sa mení a dopĺňa zákon Národnej rady Slovenskej republiky č. 145/1995 Z. z. o správnych poplatkoch v znení neskorších predpisov </w:t>
      </w:r>
      <w:r w:rsidRPr="0021009E" w:rsidR="003774ED">
        <w:rPr>
          <w:rFonts w:ascii="Arial" w:hAnsi="Arial" w:cs="Arial"/>
        </w:rPr>
        <w:t xml:space="preserve">(tlač </w:t>
      </w:r>
      <w:r w:rsidRPr="003774ED" w:rsidR="003774ED">
        <w:rPr>
          <w:rFonts w:ascii="Arial" w:hAnsi="Arial" w:cs="Arial"/>
          <w:b/>
        </w:rPr>
        <w:t>496</w:t>
      </w:r>
      <w:r w:rsidRPr="0021009E" w:rsidR="003774ED">
        <w:rPr>
          <w:rFonts w:ascii="Arial" w:hAnsi="Arial" w:cs="Arial"/>
        </w:rPr>
        <w:t>)</w:t>
      </w:r>
      <w:r>
        <w:rPr>
          <w:rFonts w:ascii="Arial" w:hAnsi="Arial" w:cs="Arial"/>
          <w:b/>
        </w:rPr>
        <w:t>;</w:t>
      </w:r>
    </w:p>
    <w:p w:rsidR="00C0008A" w:rsidRPr="00C80350" w:rsidP="009D074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0008A">
        <w:rPr>
          <w:rFonts w:ascii="Arial" w:hAnsi="Arial" w:cs="Arial"/>
          <w:bCs/>
        </w:rPr>
        <w:t>o návrhu poslancov Národnej rady Slovenskej republiky Martina Chrena, Stanislava Janiša, Alojza Přidala a Lászlóa Solymosa na vydanie zákona, ktorým sa mení a dopĺňa zákon č. 309/2009 Z. z. o podpore obnoviteľných zdrojov energie a vysoko účinnej kombinovanej výroby a o zmene a doplnení niektorých zákonov v</w:t>
      </w:r>
      <w:r w:rsidRPr="00C80350">
        <w:rPr>
          <w:rFonts w:ascii="Arial" w:hAnsi="Arial" w:cs="Arial"/>
          <w:bCs/>
        </w:rPr>
        <w:t xml:space="preserve"> znení neskorších predpisov (tlač </w:t>
      </w:r>
      <w:r w:rsidRPr="00C80350">
        <w:rPr>
          <w:rFonts w:ascii="Arial" w:hAnsi="Arial" w:cs="Arial"/>
          <w:b/>
          <w:bCs/>
        </w:rPr>
        <w:t>520</w:t>
      </w:r>
      <w:r w:rsidRPr="00C80350">
        <w:rPr>
          <w:rFonts w:ascii="Arial" w:hAnsi="Arial" w:cs="Arial"/>
          <w:bCs/>
        </w:rPr>
        <w:t>)</w:t>
      </w:r>
      <w:r w:rsidR="00C80350">
        <w:rPr>
          <w:rFonts w:ascii="Arial" w:hAnsi="Arial" w:cs="Arial"/>
          <w:bCs/>
        </w:rPr>
        <w:t>;</w:t>
      </w:r>
    </w:p>
    <w:p w:rsidR="008A6A6A" w:rsidRPr="00C80350" w:rsidP="00C80350">
      <w:pPr>
        <w:numPr>
          <w:ilvl w:val="0"/>
          <w:numId w:val="7"/>
        </w:numPr>
        <w:jc w:val="both"/>
        <w:rPr>
          <w:rFonts w:ascii="Arial" w:hAnsi="Arial" w:cs="Arial"/>
        </w:rPr>
      </w:pPr>
      <w:r w:rsidR="00C80350">
        <w:rPr>
          <w:rFonts w:ascii="Arial" w:hAnsi="Arial" w:cs="Arial"/>
          <w:bCs/>
        </w:rPr>
        <w:t>o n</w:t>
      </w:r>
      <w:r w:rsidRPr="00C80350" w:rsidR="00C80350">
        <w:rPr>
          <w:rFonts w:ascii="Arial" w:hAnsi="Arial" w:cs="Arial"/>
          <w:bCs/>
        </w:rPr>
        <w:t>ávrh</w:t>
      </w:r>
      <w:r w:rsidR="00C80350">
        <w:rPr>
          <w:rFonts w:ascii="Arial" w:hAnsi="Arial" w:cs="Arial"/>
          <w:bCs/>
        </w:rPr>
        <w:t>u</w:t>
      </w:r>
      <w:r w:rsidRPr="00C80350" w:rsidR="00C80350">
        <w:rPr>
          <w:rFonts w:ascii="Arial" w:hAnsi="Arial" w:cs="Arial"/>
          <w:bCs/>
        </w:rPr>
        <w:t xml:space="preserve"> </w:t>
      </w:r>
      <w:r w:rsidRPr="00C80350" w:rsidR="00C80350">
        <w:rPr>
          <w:rFonts w:ascii="Arial" w:hAnsi="Arial" w:cs="Arial"/>
          <w:bCs/>
        </w:rPr>
        <w:t xml:space="preserve">poslancov Národnej rady Slovenskej republiky </w:t>
      </w:r>
      <w:r w:rsidR="000F7450">
        <w:rPr>
          <w:rFonts w:ascii="Arial" w:hAnsi="Arial" w:cs="Arial"/>
          <w:bCs/>
        </w:rPr>
        <w:t xml:space="preserve">Ľudovíta Kaníka, </w:t>
      </w:r>
      <w:r w:rsidRPr="00C80350" w:rsidR="00C80350">
        <w:rPr>
          <w:rFonts w:ascii="Arial" w:hAnsi="Arial" w:cs="Arial"/>
          <w:bCs/>
        </w:rPr>
        <w:t xml:space="preserve"> Kamila Homoľu</w:t>
      </w:r>
      <w:r w:rsidR="005134ED">
        <w:rPr>
          <w:rFonts w:ascii="Arial" w:hAnsi="Arial" w:cs="Arial"/>
          <w:bCs/>
        </w:rPr>
        <w:t xml:space="preserve"> a</w:t>
      </w:r>
      <w:r w:rsidR="000F7450">
        <w:rPr>
          <w:rFonts w:ascii="Arial" w:hAnsi="Arial" w:cs="Arial"/>
          <w:bCs/>
        </w:rPr>
        <w:t xml:space="preserve"> Štefana Kužmu </w:t>
      </w:r>
      <w:r w:rsidRPr="00C80350" w:rsidR="00C80350">
        <w:rPr>
          <w:rFonts w:ascii="Arial" w:hAnsi="Arial" w:cs="Arial"/>
          <w:bCs/>
        </w:rPr>
        <w:t xml:space="preserve"> na vydanie zákona, ktorým sa mení a dopĺňa zákon č. 50/1976 Zb. o územnom plánovaní a stavebnom poriadku (stavebný zákon) </w:t>
      </w:r>
      <w:r w:rsidR="00C80350">
        <w:rPr>
          <w:rFonts w:ascii="Arial" w:hAnsi="Arial" w:cs="Arial"/>
          <w:bCs/>
        </w:rPr>
        <w:t>–</w:t>
      </w:r>
      <w:r w:rsidRPr="00C80350" w:rsidR="00C80350">
        <w:rPr>
          <w:rFonts w:ascii="Arial" w:hAnsi="Arial" w:cs="Arial"/>
          <w:bCs/>
        </w:rPr>
        <w:t xml:space="preserve"> </w:t>
      </w:r>
      <w:r w:rsidR="00C80350">
        <w:rPr>
          <w:rFonts w:ascii="Arial" w:hAnsi="Arial" w:cs="Arial"/>
          <w:bCs/>
        </w:rPr>
        <w:t>(</w:t>
      </w:r>
      <w:r w:rsidRPr="00C80350" w:rsidR="00C80350">
        <w:rPr>
          <w:rFonts w:ascii="Arial" w:hAnsi="Arial" w:cs="Arial"/>
          <w:bCs/>
        </w:rPr>
        <w:t xml:space="preserve">tlač </w:t>
      </w:r>
      <w:r w:rsidRPr="00C80350" w:rsidR="00C80350">
        <w:rPr>
          <w:rFonts w:ascii="Arial" w:hAnsi="Arial" w:cs="Arial"/>
          <w:b/>
          <w:bCs/>
        </w:rPr>
        <w:t>521)</w:t>
      </w:r>
      <w:r w:rsidR="00C80350">
        <w:rPr>
          <w:rFonts w:ascii="Arial" w:hAnsi="Arial" w:cs="Arial"/>
          <w:b/>
          <w:bCs/>
        </w:rPr>
        <w:t>;</w:t>
      </w:r>
    </w:p>
    <w:p w:rsidR="00C80350" w:rsidP="00C80350">
      <w:pPr>
        <w:ind w:left="720"/>
        <w:jc w:val="both"/>
        <w:rPr>
          <w:rFonts w:ascii="Arial" w:hAnsi="Arial" w:cs="Arial"/>
          <w:b/>
          <w:bCs/>
        </w:rPr>
      </w:pPr>
    </w:p>
    <w:p w:rsidR="00C80350" w:rsidRPr="00C80350" w:rsidP="00C80350">
      <w:pPr>
        <w:ind w:left="720"/>
        <w:jc w:val="both"/>
        <w:rPr>
          <w:rFonts w:ascii="Arial" w:hAnsi="Arial" w:cs="Arial"/>
        </w:rPr>
      </w:pPr>
    </w:p>
    <w:p w:rsidR="00740A65" w:rsidP="007D4C4B">
      <w:pPr>
        <w:pStyle w:val="Heading3"/>
        <w:numPr>
          <w:ilvl w:val="0"/>
          <w:numId w:val="2"/>
        </w:numPr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u r č u j e </w:t>
      </w:r>
    </w:p>
    <w:p w:rsidR="0016382D" w:rsidRPr="0016382D" w:rsidP="0016382D">
      <w:pPr>
        <w:rPr>
          <w:lang w:val="cs-CZ"/>
        </w:rPr>
      </w:pPr>
    </w:p>
    <w:p w:rsidR="00691EC1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podľa § 73 ods. 1 zákona Národnej rady Slovenskej republiky č. 350/1996 Z.z.</w:t>
      </w:r>
      <w:r w:rsidR="0081083D">
        <w:rPr>
          <w:rFonts w:ascii="Arial" w:hAnsi="Arial" w:cs="Arial"/>
        </w:rPr>
        <w:t xml:space="preserve">   </w:t>
      </w:r>
      <w:r w:rsidRPr="00CA4AB3">
        <w:rPr>
          <w:rFonts w:ascii="Arial" w:hAnsi="Arial" w:cs="Arial"/>
        </w:rPr>
        <w:t xml:space="preserve"> o rokovacom poriadku Národnej rady Slovenskej republiky v znení neskorších predpisov poslancov - členov Výboru Národnej rady Slovens</w:t>
      </w:r>
      <w:r w:rsidR="005C4098">
        <w:rPr>
          <w:rFonts w:ascii="Arial" w:hAnsi="Arial" w:cs="Arial"/>
        </w:rPr>
        <w:t>kej republiky pre hospodárstvo, výstavbu a dopravu</w:t>
      </w:r>
      <w:r w:rsidRPr="00CA4AB3">
        <w:rPr>
          <w:rFonts w:ascii="Arial" w:hAnsi="Arial" w:cs="Arial"/>
        </w:rPr>
        <w:t xml:space="preserve"> za spravodajcov pre prvé čítania o návrhoch zákonov takto:</w:t>
      </w:r>
    </w:p>
    <w:p w:rsidR="005C6948" w:rsidRPr="00CA4AB3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</w:p>
    <w:p w:rsidR="009D0740" w:rsidRPr="004F02BE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D75CDB" w:rsidR="00253DBE">
        <w:rPr>
          <w:rFonts w:ascii="Arial" w:hAnsi="Arial" w:cs="Arial"/>
        </w:rPr>
        <w:t xml:space="preserve">k vládnemu </w:t>
      </w:r>
      <w:r w:rsidRPr="00D75CDB" w:rsidR="008A6A6A">
        <w:rPr>
          <w:rFonts w:ascii="Arial" w:hAnsi="Arial" w:cs="Arial"/>
        </w:rPr>
        <w:t xml:space="preserve">návrhu </w:t>
      </w:r>
      <w:r w:rsidRPr="00BC38E8" w:rsidR="003774ED">
        <w:rPr>
          <w:rFonts w:ascii="Arial" w:hAnsi="Arial" w:cs="Arial"/>
          <w:bCs/>
        </w:rPr>
        <w:t>zákona</w:t>
      </w:r>
      <w:r w:rsidRPr="00861CDD" w:rsidR="003774ED">
        <w:rPr>
          <w:rFonts w:ascii="Arial" w:hAnsi="Arial" w:cs="Arial"/>
          <w:noProof/>
        </w:rPr>
        <w:t xml:space="preserve">, </w:t>
      </w:r>
      <w:r w:rsidRPr="00861CDD" w:rsidR="003774ED">
        <w:rPr>
          <w:rFonts w:ascii="Arial" w:hAnsi="Arial" w:cs="Arial"/>
        </w:rPr>
        <w:t>ktorým sa mení a dopĺňa zákon č. 238/2006 Z. z. o Národnom jadrovom fonde na vyraďovanie jadrových zariadení a na nakladanie s vyhoretým jadrovým palivom a rádioaktívnymi odpadmi (zákon o jadrovom fonde) a o zmene a doplnení niektorých zákonov v znen</w:t>
      </w:r>
      <w:r w:rsidR="00E57203">
        <w:rPr>
          <w:rFonts w:ascii="Arial" w:hAnsi="Arial" w:cs="Arial"/>
        </w:rPr>
        <w:t xml:space="preserve">í neskorších predpisov (tlač </w:t>
      </w:r>
      <w:r w:rsidRPr="00C80350" w:rsidR="00E57203">
        <w:rPr>
          <w:rFonts w:ascii="Arial" w:hAnsi="Arial" w:cs="Arial"/>
          <w:b/>
        </w:rPr>
        <w:t>510</w:t>
      </w:r>
      <w:r w:rsidRPr="00861CDD" w:rsidR="003774ED">
        <w:rPr>
          <w:rFonts w:ascii="Arial" w:hAnsi="Arial" w:cs="Arial"/>
        </w:rPr>
        <w:t>)</w:t>
      </w:r>
      <w:r w:rsidR="003774ED">
        <w:rPr>
          <w:rFonts w:ascii="Arial" w:hAnsi="Arial" w:cs="Arial"/>
        </w:rPr>
        <w:t xml:space="preserve">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 w:rsidR="00BF25AF">
        <w:rPr>
          <w:rFonts w:ascii="Arial" w:hAnsi="Arial" w:cs="Arial"/>
        </w:rPr>
        <w:t xml:space="preserve">A. Přidala </w:t>
      </w:r>
      <w:r w:rsidRPr="00D75CDB" w:rsidR="00BF25AF">
        <w:rPr>
          <w:rFonts w:ascii="Arial" w:hAnsi="Arial" w:cs="Arial"/>
        </w:rPr>
        <w:t xml:space="preserve">a za alternanta poslanca </w:t>
      </w:r>
      <w:r w:rsidR="00BF25AF">
        <w:rPr>
          <w:rFonts w:ascii="Arial" w:hAnsi="Arial" w:cs="Arial"/>
        </w:rPr>
        <w:t>Ľ. Jurčíka</w:t>
      </w:r>
      <w:r w:rsidRPr="00D75CDB">
        <w:rPr>
          <w:rFonts w:ascii="Arial" w:hAnsi="Arial" w:cs="Arial"/>
        </w:rPr>
        <w:t>;</w:t>
      </w:r>
    </w:p>
    <w:p w:rsidR="004F02BE" w:rsidRPr="00C0008A" w:rsidP="004F02BE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>k vládnemu</w:t>
      </w:r>
      <w:r w:rsidRPr="004F02BE">
        <w:rPr>
          <w:rFonts w:ascii="Arial" w:hAnsi="Arial" w:cs="Arial"/>
        </w:rPr>
        <w:t xml:space="preserve"> návrhu </w:t>
      </w:r>
      <w:r w:rsidRPr="00C8659D" w:rsidR="003774ED">
        <w:rPr>
          <w:rFonts w:ascii="Arial" w:hAnsi="Arial" w:cs="Arial"/>
          <w:noProof/>
        </w:rPr>
        <w:t>zákona</w:t>
      </w:r>
      <w:r w:rsidR="003774ED">
        <w:rPr>
          <w:rFonts w:cs="Arial"/>
          <w:noProof/>
          <w:sz w:val="22"/>
        </w:rPr>
        <w:t xml:space="preserve">, </w:t>
      </w:r>
      <w:r w:rsidRPr="0021009E" w:rsidR="003774ED">
        <w:rPr>
          <w:rFonts w:ascii="Arial" w:hAnsi="Arial" w:cs="Arial"/>
          <w:noProof/>
        </w:rPr>
        <w:t xml:space="preserve">ktorým sa mení a dopĺňa zákon č. 725/2004 Z. z. o podmienkach prevádzky vozidiel v premávke na pozemných komunikáciách a o zmene a doplnení niektorých zákonov v znení neskorších predpisov a ktorým sa mení a dopĺňa zákon Národnej rady Slovenskej republiky č. 145/1995 Z. z. o správnych poplatkoch v znení neskorších predpisov </w:t>
      </w:r>
      <w:r w:rsidRPr="0021009E" w:rsidR="003774ED">
        <w:rPr>
          <w:rFonts w:ascii="Arial" w:hAnsi="Arial" w:cs="Arial"/>
        </w:rPr>
        <w:t xml:space="preserve">(tlač </w:t>
      </w:r>
      <w:r w:rsidRPr="00C80350" w:rsidR="003774ED">
        <w:rPr>
          <w:rFonts w:ascii="Arial" w:hAnsi="Arial" w:cs="Arial"/>
          <w:b/>
        </w:rPr>
        <w:t>496</w:t>
      </w:r>
      <w:r w:rsidRPr="0021009E" w:rsidR="003774ED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 w:rsidR="00BF25AF">
        <w:rPr>
          <w:rFonts w:ascii="Arial" w:hAnsi="Arial" w:cs="Arial"/>
        </w:rPr>
        <w:t>Ľ. Jurčíka</w:t>
      </w:r>
      <w:r w:rsidRPr="00D75CDB" w:rsidR="00BF25AF">
        <w:rPr>
          <w:rFonts w:ascii="Arial" w:hAnsi="Arial" w:cs="Arial"/>
        </w:rPr>
        <w:t xml:space="preserve"> a za alternanta poslanca </w:t>
      </w:r>
      <w:r w:rsidR="00BF25AF">
        <w:rPr>
          <w:rFonts w:ascii="Arial" w:hAnsi="Arial" w:cs="Arial"/>
        </w:rPr>
        <w:t>A. Přidala</w:t>
      </w:r>
      <w:r w:rsidRPr="00D75CDB">
        <w:rPr>
          <w:rFonts w:ascii="Arial" w:hAnsi="Arial" w:cs="Arial"/>
        </w:rPr>
        <w:t>;</w:t>
      </w:r>
    </w:p>
    <w:p w:rsidR="00C0008A" w:rsidRPr="004F02BE" w:rsidP="004F02BE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</w:rPr>
        <w:t>k</w:t>
      </w:r>
      <w:r w:rsidRPr="00C0008A">
        <w:rPr>
          <w:rFonts w:ascii="Arial" w:hAnsi="Arial" w:cs="Arial"/>
          <w:bCs/>
        </w:rPr>
        <w:t xml:space="preserve"> návrhu poslancov Národnej rady Slovenskej republiky Martina Chrena, Stanislava Janiša, Alojza Přidala a Lászlóa Solymosa na vydanie zákona, ktorým sa mení a dopĺňa zákon č. 309/2009 Z. z. o podpore obnoviteľných zdrojov energie a vysoko účinnej kombinovanej výroby a o zmene a doplnení niektorých zákonov v znení neskorších predpisov (tlač </w:t>
      </w:r>
      <w:r w:rsidRPr="00C0008A">
        <w:rPr>
          <w:rFonts w:ascii="Arial" w:hAnsi="Arial" w:cs="Arial"/>
          <w:b/>
          <w:bCs/>
        </w:rPr>
        <w:t>520</w:t>
      </w:r>
      <w:r w:rsidRPr="00C0008A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 Mikuša </w:t>
      </w:r>
      <w:r w:rsidRPr="00D75CDB">
        <w:rPr>
          <w:rFonts w:ascii="Arial" w:hAnsi="Arial" w:cs="Arial"/>
        </w:rPr>
        <w:t xml:space="preserve">a za alternanta poslanca </w:t>
      </w:r>
      <w:r>
        <w:rPr>
          <w:rFonts w:ascii="Arial" w:hAnsi="Arial" w:cs="Arial"/>
        </w:rPr>
        <w:t>Ľ. Jurčíka</w:t>
      </w:r>
      <w:r w:rsidR="00C80350">
        <w:rPr>
          <w:rFonts w:ascii="Arial" w:hAnsi="Arial" w:cs="Arial"/>
        </w:rPr>
        <w:t>;</w:t>
      </w:r>
    </w:p>
    <w:p w:rsidR="00713F4E" w:rsidRPr="00C80350" w:rsidP="00C0008A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="00C0008A">
        <w:rPr>
          <w:rFonts w:ascii="Arial" w:hAnsi="Arial" w:cs="Arial"/>
          <w:bCs/>
        </w:rPr>
        <w:t>k n</w:t>
      </w:r>
      <w:r w:rsidRPr="00C0008A" w:rsidR="00C0008A">
        <w:rPr>
          <w:rFonts w:ascii="Arial" w:hAnsi="Arial" w:cs="Arial"/>
          <w:bCs/>
        </w:rPr>
        <w:t>ávrh</w:t>
      </w:r>
      <w:r w:rsidR="00C0008A">
        <w:rPr>
          <w:rFonts w:ascii="Arial" w:hAnsi="Arial" w:cs="Arial"/>
          <w:bCs/>
        </w:rPr>
        <w:t>u</w:t>
      </w:r>
      <w:r w:rsidRPr="00C0008A" w:rsidR="00C0008A">
        <w:rPr>
          <w:rFonts w:ascii="Arial" w:hAnsi="Arial" w:cs="Arial"/>
          <w:bCs/>
        </w:rPr>
        <w:t xml:space="preserve"> poslancov Národnej rady Slovenskej republiky </w:t>
      </w:r>
      <w:r w:rsidR="00D84427">
        <w:rPr>
          <w:rFonts w:ascii="Arial" w:hAnsi="Arial" w:cs="Arial"/>
          <w:bCs/>
        </w:rPr>
        <w:t xml:space="preserve">Ľudovíta Kaníka, </w:t>
      </w:r>
      <w:r w:rsidRPr="00C0008A" w:rsidR="00C0008A">
        <w:rPr>
          <w:rFonts w:ascii="Arial" w:hAnsi="Arial" w:cs="Arial"/>
          <w:bCs/>
        </w:rPr>
        <w:t xml:space="preserve"> Kamila Homoľu</w:t>
      </w:r>
      <w:r w:rsidR="005134ED">
        <w:rPr>
          <w:rFonts w:ascii="Arial" w:hAnsi="Arial" w:cs="Arial"/>
          <w:bCs/>
        </w:rPr>
        <w:t xml:space="preserve"> a</w:t>
      </w:r>
      <w:r w:rsidR="00D84427">
        <w:rPr>
          <w:rFonts w:ascii="Arial" w:hAnsi="Arial" w:cs="Arial"/>
          <w:bCs/>
        </w:rPr>
        <w:t xml:space="preserve"> Štefana Kužmu</w:t>
      </w:r>
      <w:r w:rsidRPr="00C0008A" w:rsidR="00C0008A">
        <w:rPr>
          <w:rFonts w:ascii="Arial" w:hAnsi="Arial" w:cs="Arial"/>
          <w:bCs/>
        </w:rPr>
        <w:t xml:space="preserve"> na vydanie zákona, ktorým sa mení a dopĺňa zákon č. 50/1976 Zb. o územnom plánovaní a stavebnom poriadku (stavebný zákon) </w:t>
      </w:r>
      <w:r w:rsidR="00C80350">
        <w:rPr>
          <w:rFonts w:ascii="Arial" w:hAnsi="Arial" w:cs="Arial"/>
          <w:bCs/>
        </w:rPr>
        <w:t>–</w:t>
      </w:r>
      <w:r w:rsidRPr="00C0008A" w:rsidR="00C0008A">
        <w:rPr>
          <w:rFonts w:ascii="Arial" w:hAnsi="Arial" w:cs="Arial"/>
          <w:bCs/>
        </w:rPr>
        <w:t xml:space="preserve"> </w:t>
      </w:r>
      <w:r w:rsidR="00C80350">
        <w:rPr>
          <w:rFonts w:ascii="Arial" w:hAnsi="Arial" w:cs="Arial"/>
          <w:bCs/>
        </w:rPr>
        <w:t>(</w:t>
      </w:r>
      <w:r w:rsidRPr="00C0008A" w:rsidR="00C0008A">
        <w:rPr>
          <w:rFonts w:ascii="Arial" w:hAnsi="Arial" w:cs="Arial"/>
          <w:bCs/>
        </w:rPr>
        <w:t xml:space="preserve">tlač </w:t>
      </w:r>
      <w:r w:rsidRPr="00C80350" w:rsidR="00C0008A">
        <w:rPr>
          <w:rFonts w:ascii="Arial" w:hAnsi="Arial" w:cs="Arial"/>
          <w:b/>
          <w:bCs/>
        </w:rPr>
        <w:t>521</w:t>
      </w:r>
      <w:r w:rsidR="00C80350">
        <w:rPr>
          <w:rFonts w:ascii="Arial" w:hAnsi="Arial" w:cs="Arial"/>
          <w:b/>
          <w:bCs/>
        </w:rPr>
        <w:t>)</w:t>
      </w:r>
      <w:r w:rsidRPr="002F33FE" w:rsidR="002F33FE">
        <w:rPr>
          <w:rFonts w:ascii="Arial" w:hAnsi="Arial" w:cs="Arial"/>
        </w:rPr>
        <w:t xml:space="preserve"> </w:t>
      </w:r>
      <w:r w:rsidRPr="00D75CDB" w:rsidR="002F33FE">
        <w:rPr>
          <w:rFonts w:ascii="Arial" w:hAnsi="Arial" w:cs="Arial"/>
        </w:rPr>
        <w:t>za spravodajcu poslanca</w:t>
      </w:r>
      <w:r w:rsidRPr="0099626A" w:rsidR="002F33FE">
        <w:rPr>
          <w:rFonts w:ascii="Arial" w:hAnsi="Arial" w:cs="Arial"/>
        </w:rPr>
        <w:t xml:space="preserve"> </w:t>
      </w:r>
      <w:r w:rsidR="002F33FE">
        <w:rPr>
          <w:rFonts w:ascii="Arial" w:hAnsi="Arial" w:cs="Arial"/>
        </w:rPr>
        <w:t xml:space="preserve">S. Janiša </w:t>
      </w:r>
      <w:r w:rsidRPr="00D75CDB" w:rsidR="002F33FE">
        <w:rPr>
          <w:rFonts w:ascii="Arial" w:hAnsi="Arial" w:cs="Arial"/>
        </w:rPr>
        <w:t xml:space="preserve">a za alternanta poslanca </w:t>
      </w:r>
      <w:r w:rsidR="002F33FE">
        <w:rPr>
          <w:rFonts w:ascii="Arial" w:hAnsi="Arial" w:cs="Arial"/>
        </w:rPr>
        <w:t>J. Mikuša;</w:t>
      </w:r>
    </w:p>
    <w:p w:rsidR="00C80350" w:rsidRPr="00C80350" w:rsidP="00C80350">
      <w:pPr>
        <w:ind w:left="720"/>
        <w:jc w:val="both"/>
        <w:rPr>
          <w:rFonts w:ascii="Arial" w:hAnsi="Arial" w:cs="Arial"/>
          <w:b/>
        </w:rPr>
      </w:pPr>
    </w:p>
    <w:p w:rsidR="00740A65" w:rsidRPr="00CA4AB3">
      <w:pPr>
        <w:pStyle w:val="Heading4"/>
        <w:ind w:left="360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C.  u k l a d á</w:t>
      </w:r>
    </w:p>
    <w:p w:rsidR="0016382D">
      <w:pPr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</w:rPr>
        <w:t xml:space="preserve">     </w:t>
        <w:tab/>
      </w:r>
      <w:r w:rsidRPr="00CA4AB3" w:rsidR="00740A65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</w:p>
    <w:p w:rsidR="0016382D">
      <w:pPr>
        <w:jc w:val="both"/>
        <w:rPr>
          <w:rFonts w:ascii="Arial" w:hAnsi="Arial" w:cs="Arial"/>
          <w:b/>
          <w:bCs/>
        </w:rPr>
      </w:pPr>
    </w:p>
    <w:p w:rsidR="00740A65" w:rsidRPr="00CA4AB3" w:rsidP="0016382D">
      <w:pPr>
        <w:ind w:firstLine="708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informovať o tomto uznesení predsedu Národnej rady Slovenskej republiky.</w:t>
      </w:r>
    </w:p>
    <w:p w:rsidR="00F44654" w:rsidRPr="00CA4AB3">
      <w:pPr>
        <w:jc w:val="both"/>
        <w:rPr>
          <w:rFonts w:ascii="Arial" w:hAnsi="Arial" w:cs="Arial"/>
        </w:rPr>
      </w:pPr>
    </w:p>
    <w:p w:rsidR="00D75A3E" w:rsidRPr="00CA4AB3">
      <w:pPr>
        <w:jc w:val="both"/>
        <w:rPr>
          <w:rFonts w:ascii="Arial" w:hAnsi="Arial" w:cs="Arial"/>
        </w:rPr>
      </w:pPr>
    </w:p>
    <w:p w:rsidR="00AC4ABD" w:rsidRPr="00CA4AB3">
      <w:pPr>
        <w:jc w:val="both"/>
        <w:rPr>
          <w:rFonts w:ascii="Arial" w:hAnsi="Arial" w:cs="Arial"/>
        </w:rPr>
      </w:pPr>
    </w:p>
    <w:p w:rsidR="00AC4ABD" w:rsidRPr="00CA4AB3">
      <w:pPr>
        <w:jc w:val="both"/>
        <w:rPr>
          <w:rFonts w:ascii="Arial" w:hAnsi="Arial" w:cs="Arial"/>
        </w:rPr>
      </w:pPr>
    </w:p>
    <w:p w:rsidR="00562BDD" w:rsidRPr="00CA4AB3" w:rsidP="00562BDD">
      <w:pPr>
        <w:spacing w:line="240" w:lineRule="atLeast"/>
        <w:ind w:left="6480"/>
        <w:jc w:val="both"/>
        <w:rPr>
          <w:rFonts w:ascii="Arial" w:hAnsi="Arial" w:cs="Arial"/>
          <w:b/>
        </w:rPr>
      </w:pPr>
      <w:r w:rsidR="00CA4AB3">
        <w:rPr>
          <w:rFonts w:ascii="Arial" w:hAnsi="Arial" w:cs="Arial"/>
        </w:rPr>
        <w:t>Stanislav</w:t>
      </w:r>
      <w:r w:rsidRPr="00CA4AB3">
        <w:rPr>
          <w:rFonts w:ascii="Arial" w:hAnsi="Arial" w:cs="Arial"/>
        </w:rPr>
        <w:t xml:space="preserve">  </w:t>
      </w:r>
      <w:r w:rsidR="00CA4AB3">
        <w:rPr>
          <w:rFonts w:ascii="Arial" w:hAnsi="Arial" w:cs="Arial"/>
          <w:b/>
          <w:bCs/>
        </w:rPr>
        <w:t>J a n i š</w:t>
      </w: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  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 w:rsidR="00242CEC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</w:rPr>
        <w:t xml:space="preserve">                                                                            </w:t>
      </w:r>
      <w:r w:rsidRPr="00CA4AB3" w:rsidR="00F358D5">
        <w:rPr>
          <w:rFonts w:ascii="Arial" w:hAnsi="Arial" w:cs="Arial"/>
        </w:rPr>
        <w:t xml:space="preserve">                    </w:t>
      </w:r>
      <w:r w:rsidR="00041168">
        <w:rPr>
          <w:rFonts w:ascii="Arial" w:hAnsi="Arial" w:cs="Arial"/>
        </w:rPr>
        <w:t xml:space="preserve">  </w:t>
      </w:r>
      <w:r w:rsidRPr="00CA4AB3">
        <w:rPr>
          <w:rFonts w:ascii="Arial" w:hAnsi="Arial" w:cs="Arial"/>
        </w:rPr>
        <w:t>predseda výboru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</w:t>
      </w:r>
      <w:r w:rsidRPr="00CA4AB3" w:rsidR="002F68B4">
        <w:rPr>
          <w:rFonts w:ascii="Arial" w:hAnsi="Arial" w:cs="Arial"/>
        </w:rPr>
        <w:t>ľ</w:t>
      </w:r>
      <w:r w:rsidRPr="00CA4AB3">
        <w:rPr>
          <w:rFonts w:ascii="Arial" w:hAnsi="Arial" w:cs="Arial"/>
        </w:rPr>
        <w:t xml:space="preserve"> výboru:</w:t>
      </w:r>
    </w:p>
    <w:p w:rsidR="00740A65" w:rsidRPr="00CA4AB3" w:rsidP="002F68B4">
      <w:pPr>
        <w:spacing w:line="240" w:lineRule="atLeast"/>
        <w:jc w:val="both"/>
        <w:rPr>
          <w:rFonts w:ascii="Arial" w:hAnsi="Arial" w:cs="Arial"/>
        </w:rPr>
      </w:pPr>
      <w:r w:rsidR="0095613B">
        <w:rPr>
          <w:rFonts w:ascii="Arial" w:hAnsi="Arial" w:cs="Arial"/>
        </w:rPr>
        <w:t>Maroš</w:t>
      </w:r>
      <w:r w:rsidRPr="00CA4AB3" w:rsidR="00562BDD">
        <w:rPr>
          <w:rFonts w:ascii="Arial" w:hAnsi="Arial" w:cs="Arial"/>
        </w:rPr>
        <w:t xml:space="preserve">  </w:t>
      </w:r>
      <w:r w:rsidR="0095613B">
        <w:rPr>
          <w:rFonts w:ascii="Arial" w:hAnsi="Arial" w:cs="Arial"/>
          <w:b/>
        </w:rPr>
        <w:t>K o n d r ó t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66C63C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5992"/>
    <w:rsid w:val="00011CFD"/>
    <w:rsid w:val="00016244"/>
    <w:rsid w:val="0001681C"/>
    <w:rsid w:val="000240EC"/>
    <w:rsid w:val="00030FB4"/>
    <w:rsid w:val="00031E21"/>
    <w:rsid w:val="00035A05"/>
    <w:rsid w:val="0003616B"/>
    <w:rsid w:val="00040B6E"/>
    <w:rsid w:val="00041168"/>
    <w:rsid w:val="00043D53"/>
    <w:rsid w:val="0004663B"/>
    <w:rsid w:val="000728D9"/>
    <w:rsid w:val="0008216F"/>
    <w:rsid w:val="0008640A"/>
    <w:rsid w:val="000B5BCA"/>
    <w:rsid w:val="000C01FE"/>
    <w:rsid w:val="000C4DFB"/>
    <w:rsid w:val="000E2E5D"/>
    <w:rsid w:val="000E4E9D"/>
    <w:rsid w:val="000F197C"/>
    <w:rsid w:val="000F7450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777AB"/>
    <w:rsid w:val="00181E3F"/>
    <w:rsid w:val="00182558"/>
    <w:rsid w:val="0018712E"/>
    <w:rsid w:val="0019060B"/>
    <w:rsid w:val="0019396E"/>
    <w:rsid w:val="00196985"/>
    <w:rsid w:val="001B3BA2"/>
    <w:rsid w:val="001C5BB1"/>
    <w:rsid w:val="001D01E0"/>
    <w:rsid w:val="001E2DC2"/>
    <w:rsid w:val="001F46B0"/>
    <w:rsid w:val="001F6BF2"/>
    <w:rsid w:val="0020256D"/>
    <w:rsid w:val="0021009E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3BCD"/>
    <w:rsid w:val="002B475E"/>
    <w:rsid w:val="002B7F04"/>
    <w:rsid w:val="002F0FA9"/>
    <w:rsid w:val="002F33FE"/>
    <w:rsid w:val="002F4258"/>
    <w:rsid w:val="002F68B4"/>
    <w:rsid w:val="003018AB"/>
    <w:rsid w:val="00303B2F"/>
    <w:rsid w:val="003042D7"/>
    <w:rsid w:val="0031335A"/>
    <w:rsid w:val="0031778B"/>
    <w:rsid w:val="003179E4"/>
    <w:rsid w:val="00332B40"/>
    <w:rsid w:val="0035225A"/>
    <w:rsid w:val="0035306A"/>
    <w:rsid w:val="00363EB5"/>
    <w:rsid w:val="00363F62"/>
    <w:rsid w:val="00367750"/>
    <w:rsid w:val="003774ED"/>
    <w:rsid w:val="003853C5"/>
    <w:rsid w:val="00387CA0"/>
    <w:rsid w:val="003C0F0B"/>
    <w:rsid w:val="003C5C42"/>
    <w:rsid w:val="003D3612"/>
    <w:rsid w:val="003F5FC6"/>
    <w:rsid w:val="00400DC2"/>
    <w:rsid w:val="0040539F"/>
    <w:rsid w:val="00414CC0"/>
    <w:rsid w:val="00420C39"/>
    <w:rsid w:val="00425241"/>
    <w:rsid w:val="004436A3"/>
    <w:rsid w:val="00446F44"/>
    <w:rsid w:val="004574D5"/>
    <w:rsid w:val="00463A16"/>
    <w:rsid w:val="004A2494"/>
    <w:rsid w:val="004B3B36"/>
    <w:rsid w:val="004B5C07"/>
    <w:rsid w:val="004C1F8D"/>
    <w:rsid w:val="004C7925"/>
    <w:rsid w:val="004D0487"/>
    <w:rsid w:val="004E6676"/>
    <w:rsid w:val="004F02BE"/>
    <w:rsid w:val="004F4491"/>
    <w:rsid w:val="004F7B28"/>
    <w:rsid w:val="00510730"/>
    <w:rsid w:val="00510E77"/>
    <w:rsid w:val="005134ED"/>
    <w:rsid w:val="00515ABF"/>
    <w:rsid w:val="00523988"/>
    <w:rsid w:val="00526F58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D6873"/>
    <w:rsid w:val="00606D18"/>
    <w:rsid w:val="0062357B"/>
    <w:rsid w:val="00624F45"/>
    <w:rsid w:val="00632308"/>
    <w:rsid w:val="00632AEC"/>
    <w:rsid w:val="00651BBD"/>
    <w:rsid w:val="00653E3D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C2D6A"/>
    <w:rsid w:val="006D12B4"/>
    <w:rsid w:val="006D7175"/>
    <w:rsid w:val="006E6ED8"/>
    <w:rsid w:val="006F5821"/>
    <w:rsid w:val="00700162"/>
    <w:rsid w:val="00713F4E"/>
    <w:rsid w:val="00724A5D"/>
    <w:rsid w:val="00740A65"/>
    <w:rsid w:val="00754FAC"/>
    <w:rsid w:val="00770A2C"/>
    <w:rsid w:val="00783541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61CDD"/>
    <w:rsid w:val="00866E1C"/>
    <w:rsid w:val="008728EE"/>
    <w:rsid w:val="008739AD"/>
    <w:rsid w:val="00874D1F"/>
    <w:rsid w:val="008765CA"/>
    <w:rsid w:val="008A6A6A"/>
    <w:rsid w:val="008C495B"/>
    <w:rsid w:val="008F0FB0"/>
    <w:rsid w:val="008F3935"/>
    <w:rsid w:val="00903198"/>
    <w:rsid w:val="009044EE"/>
    <w:rsid w:val="00910AA8"/>
    <w:rsid w:val="00915875"/>
    <w:rsid w:val="00915B7C"/>
    <w:rsid w:val="00921BD6"/>
    <w:rsid w:val="00935184"/>
    <w:rsid w:val="009407C5"/>
    <w:rsid w:val="00943E67"/>
    <w:rsid w:val="00947C56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D0740"/>
    <w:rsid w:val="009E4F4B"/>
    <w:rsid w:val="009E56A8"/>
    <w:rsid w:val="009F119B"/>
    <w:rsid w:val="009F5A56"/>
    <w:rsid w:val="00A05AE0"/>
    <w:rsid w:val="00A25663"/>
    <w:rsid w:val="00A3509E"/>
    <w:rsid w:val="00A412ED"/>
    <w:rsid w:val="00A703D6"/>
    <w:rsid w:val="00A85CC5"/>
    <w:rsid w:val="00AA5FA4"/>
    <w:rsid w:val="00AA61B4"/>
    <w:rsid w:val="00AB5D82"/>
    <w:rsid w:val="00AC4ABD"/>
    <w:rsid w:val="00AD6B89"/>
    <w:rsid w:val="00AD7902"/>
    <w:rsid w:val="00AE57B5"/>
    <w:rsid w:val="00AF7538"/>
    <w:rsid w:val="00B02E2A"/>
    <w:rsid w:val="00B14272"/>
    <w:rsid w:val="00B30094"/>
    <w:rsid w:val="00B6131A"/>
    <w:rsid w:val="00B6219C"/>
    <w:rsid w:val="00B71343"/>
    <w:rsid w:val="00B722D7"/>
    <w:rsid w:val="00B80DE1"/>
    <w:rsid w:val="00B905F8"/>
    <w:rsid w:val="00B941E0"/>
    <w:rsid w:val="00BA0D20"/>
    <w:rsid w:val="00BB42BE"/>
    <w:rsid w:val="00BC093E"/>
    <w:rsid w:val="00BC38E8"/>
    <w:rsid w:val="00BC6C8D"/>
    <w:rsid w:val="00BD488F"/>
    <w:rsid w:val="00BE310C"/>
    <w:rsid w:val="00BF25AF"/>
    <w:rsid w:val="00BF2B09"/>
    <w:rsid w:val="00BF719E"/>
    <w:rsid w:val="00C0008A"/>
    <w:rsid w:val="00C06895"/>
    <w:rsid w:val="00C12A30"/>
    <w:rsid w:val="00C1773A"/>
    <w:rsid w:val="00C23B0C"/>
    <w:rsid w:val="00C37550"/>
    <w:rsid w:val="00C422C3"/>
    <w:rsid w:val="00C431B2"/>
    <w:rsid w:val="00C474EA"/>
    <w:rsid w:val="00C47CF4"/>
    <w:rsid w:val="00C527D1"/>
    <w:rsid w:val="00C56644"/>
    <w:rsid w:val="00C74419"/>
    <w:rsid w:val="00C76D00"/>
    <w:rsid w:val="00C80350"/>
    <w:rsid w:val="00C807B8"/>
    <w:rsid w:val="00C8659D"/>
    <w:rsid w:val="00CA4AB3"/>
    <w:rsid w:val="00CB4E78"/>
    <w:rsid w:val="00CB6C3E"/>
    <w:rsid w:val="00CB7C38"/>
    <w:rsid w:val="00CD7BD4"/>
    <w:rsid w:val="00CE2D21"/>
    <w:rsid w:val="00CE4039"/>
    <w:rsid w:val="00CF0753"/>
    <w:rsid w:val="00CF1B97"/>
    <w:rsid w:val="00D01C5A"/>
    <w:rsid w:val="00D04912"/>
    <w:rsid w:val="00D06A83"/>
    <w:rsid w:val="00D31BDA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C7BB1"/>
    <w:rsid w:val="00DD1F0B"/>
    <w:rsid w:val="00DE3C6F"/>
    <w:rsid w:val="00DF0C9A"/>
    <w:rsid w:val="00DF4015"/>
    <w:rsid w:val="00E00C1F"/>
    <w:rsid w:val="00E02FC6"/>
    <w:rsid w:val="00E03613"/>
    <w:rsid w:val="00E14386"/>
    <w:rsid w:val="00E205F7"/>
    <w:rsid w:val="00E23596"/>
    <w:rsid w:val="00E247FB"/>
    <w:rsid w:val="00E351B5"/>
    <w:rsid w:val="00E439CB"/>
    <w:rsid w:val="00E55634"/>
    <w:rsid w:val="00E57203"/>
    <w:rsid w:val="00E621B8"/>
    <w:rsid w:val="00EA7883"/>
    <w:rsid w:val="00EC3865"/>
    <w:rsid w:val="00EF23BE"/>
    <w:rsid w:val="00F01639"/>
    <w:rsid w:val="00F03B67"/>
    <w:rsid w:val="00F17973"/>
    <w:rsid w:val="00F30FDF"/>
    <w:rsid w:val="00F358D5"/>
    <w:rsid w:val="00F44654"/>
    <w:rsid w:val="00F558C4"/>
    <w:rsid w:val="00F62528"/>
    <w:rsid w:val="00F64432"/>
    <w:rsid w:val="00F71DF5"/>
    <w:rsid w:val="00F94D58"/>
    <w:rsid w:val="00F951DE"/>
    <w:rsid w:val="00FA7D43"/>
    <w:rsid w:val="00FB519F"/>
    <w:rsid w:val="00FC7434"/>
    <w:rsid w:val="00FD574E"/>
    <w:rsid w:val="00FD6DB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CharChar2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CharChar2">
    <w:name w:val=" Char Char2"/>
    <w:basedOn w:val="DefaultParagraphFont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customStyle="1" w:styleId="Textzstupnhosymbolu">
    <w:name w:val="Text zástupného symbolu"/>
    <w:basedOn w:val="DefaultParagraphFon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KNRSR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prokgabr</cp:lastModifiedBy>
  <cp:revision>10</cp:revision>
  <cp:lastPrinted>2011-09-29T11:45:00Z</cp:lastPrinted>
  <dcterms:created xsi:type="dcterms:W3CDTF">2011-09-22T11:45:00Z</dcterms:created>
  <dcterms:modified xsi:type="dcterms:W3CDTF">2011-09-29T11:45:00Z</dcterms:modified>
</cp:coreProperties>
</file>