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6769" w:rsidP="00816769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816769" w:rsidP="00816769">
      <w:pPr>
        <w:jc w:val="both"/>
        <w:rPr>
          <w:b/>
          <w:i/>
        </w:rPr>
      </w:pPr>
      <w:r>
        <w:rPr>
          <w:b/>
          <w:i/>
        </w:rPr>
        <w:t xml:space="preserve">   pre vzdelávanie, vedu, mládež a šport</w:t>
      </w:r>
    </w:p>
    <w:p w:rsidR="00816769" w:rsidP="00816769">
      <w:pPr>
        <w:jc w:val="both"/>
      </w:pPr>
    </w:p>
    <w:p w:rsidR="00816769" w:rsidP="00816769">
      <w:r>
        <w:tab/>
        <w:tab/>
        <w:tab/>
        <w:tab/>
        <w:tab/>
        <w:tab/>
        <w:tab/>
        <w:tab/>
        <w:tab/>
        <w:t xml:space="preserve">     16.  schôdza výboru                                                                                                           </w:t>
      </w:r>
    </w:p>
    <w:p w:rsidR="00816769" w:rsidP="00816769">
      <w:r>
        <w:tab/>
        <w:tab/>
        <w:tab/>
        <w:tab/>
        <w:tab/>
        <w:tab/>
        <w:tab/>
        <w:tab/>
        <w:t xml:space="preserve">                 Číslo: </w:t>
      </w:r>
      <w:r>
        <w:t>CRD - 2984/2011</w:t>
      </w:r>
    </w:p>
    <w:p w:rsidR="00816769" w:rsidP="00816769">
      <w:pPr>
        <w:rPr>
          <w:b/>
        </w:rPr>
      </w:pPr>
    </w:p>
    <w:p w:rsidR="00816769" w:rsidP="00816769">
      <w:pPr>
        <w:jc w:val="center"/>
        <w:rPr>
          <w:b/>
          <w:sz w:val="32"/>
          <w:szCs w:val="32"/>
        </w:rPr>
      </w:pPr>
    </w:p>
    <w:p w:rsidR="00816769" w:rsidP="00816769">
      <w:pPr>
        <w:jc w:val="center"/>
        <w:rPr>
          <w:b/>
          <w:sz w:val="32"/>
          <w:szCs w:val="32"/>
        </w:rPr>
      </w:pPr>
    </w:p>
    <w:p w:rsidR="00816769" w:rsidP="00816769">
      <w:pPr>
        <w:jc w:val="center"/>
        <w:rPr>
          <w:b/>
          <w:sz w:val="32"/>
          <w:szCs w:val="32"/>
        </w:rPr>
      </w:pPr>
      <w:r w:rsidR="00920B88">
        <w:rPr>
          <w:b/>
          <w:sz w:val="32"/>
          <w:szCs w:val="32"/>
        </w:rPr>
        <w:t>88</w:t>
      </w:r>
    </w:p>
    <w:p w:rsidR="00816769" w:rsidP="00816769">
      <w:pPr>
        <w:rPr>
          <w:b/>
        </w:rPr>
      </w:pPr>
    </w:p>
    <w:p w:rsidR="00816769" w:rsidRPr="00EB2F01" w:rsidP="00816769">
      <w:pPr>
        <w:jc w:val="center"/>
        <w:rPr>
          <w:b/>
          <w:sz w:val="28"/>
          <w:szCs w:val="28"/>
        </w:rPr>
      </w:pPr>
      <w:r w:rsidRPr="00EB2F01">
        <w:rPr>
          <w:b/>
          <w:sz w:val="28"/>
          <w:szCs w:val="28"/>
        </w:rPr>
        <w:t>U z n e s e n i e</w:t>
      </w:r>
    </w:p>
    <w:p w:rsidR="00816769" w:rsidRPr="00EB2F01" w:rsidP="00816769">
      <w:pPr>
        <w:jc w:val="center"/>
        <w:rPr>
          <w:b/>
        </w:rPr>
      </w:pPr>
    </w:p>
    <w:p w:rsidR="00816769" w:rsidRPr="00EB2F01" w:rsidP="00816769">
      <w:pPr>
        <w:jc w:val="center"/>
        <w:rPr>
          <w:b/>
        </w:rPr>
      </w:pPr>
      <w:r w:rsidRPr="00EB2F01">
        <w:rPr>
          <w:b/>
        </w:rPr>
        <w:t>Výboru Národnej rady Slovenskej republiky</w:t>
      </w:r>
    </w:p>
    <w:p w:rsidR="00816769" w:rsidRPr="00EB2F01" w:rsidP="00816769">
      <w:pPr>
        <w:jc w:val="center"/>
        <w:rPr>
          <w:b/>
        </w:rPr>
      </w:pPr>
      <w:r w:rsidRPr="00EB2F01">
        <w:rPr>
          <w:b/>
        </w:rPr>
        <w:t>pre vzdelávanie, vedu, mládež a šport</w:t>
      </w:r>
    </w:p>
    <w:p w:rsidR="00816769" w:rsidRPr="00EB2F01" w:rsidP="00816769">
      <w:pPr>
        <w:jc w:val="center"/>
        <w:rPr>
          <w:b/>
        </w:rPr>
      </w:pPr>
    </w:p>
    <w:p w:rsidR="00816769" w:rsidRPr="00EB2F01" w:rsidP="00816769">
      <w:pPr>
        <w:jc w:val="center"/>
        <w:rPr>
          <w:b/>
        </w:rPr>
      </w:pPr>
      <w:r w:rsidRPr="00EB2F01">
        <w:rPr>
          <w:b/>
        </w:rPr>
        <w:t>z  5. septembra  2011</w:t>
      </w:r>
    </w:p>
    <w:p w:rsidR="00816769" w:rsidRPr="00EB2F01" w:rsidP="00816769">
      <w:pPr>
        <w:jc w:val="both"/>
        <w:rPr>
          <w:bCs/>
        </w:rPr>
      </w:pPr>
    </w:p>
    <w:p w:rsidR="00816769" w:rsidRPr="00EB2F01" w:rsidP="00816769">
      <w:pPr>
        <w:jc w:val="both"/>
      </w:pPr>
      <w:r w:rsidRPr="00EB2F01">
        <w:tab/>
        <w:t xml:space="preserve">Výbor Národnej rady Slovenskej republiky pre vzdelávanie, vedu, mládež a šport </w:t>
      </w:r>
      <w:r w:rsidRPr="00EB2F01" w:rsidR="00920B88">
        <w:t xml:space="preserve">k účasti poslancov na </w:t>
      </w:r>
      <w:r w:rsidRPr="00EB2F01">
        <w:t>poslanec</w:t>
      </w:r>
      <w:r w:rsidRPr="00EB2F01">
        <w:t>k</w:t>
      </w:r>
      <w:r w:rsidRPr="00EB2F01" w:rsidR="00920B88">
        <w:t>om prieskume</w:t>
      </w:r>
      <w:r w:rsidRPr="00EB2F01">
        <w:t xml:space="preserve"> na Základnej škole Smetanov háj v Dunajskej Strede a na Základnej škole vo Svodíne a u ich zriaďovateľov </w:t>
      </w:r>
      <w:r w:rsidRPr="00EB2F01">
        <w:rPr>
          <w:b/>
          <w:spacing w:val="60"/>
        </w:rPr>
        <w:t>prerokoval </w:t>
      </w:r>
      <w:r w:rsidRPr="00EB2F01">
        <w:t xml:space="preserve">návrh na doplnenie uznesenia výboru č. 79 zo dňa 16. 6. </w:t>
      </w:r>
      <w:smartTag w:uri="urn:schemas-microsoft-com:office:smarttags" w:element="metricconverter">
        <w:smartTagPr>
          <w:attr w:name="ProductID" w:val="2011 a"/>
        </w:smartTagPr>
        <w:r w:rsidRPr="00EB2F01">
          <w:t>2011 a</w:t>
        </w:r>
      </w:smartTag>
    </w:p>
    <w:p w:rsidR="00816769" w:rsidRPr="00EB2F01" w:rsidP="00816769">
      <w:pPr>
        <w:pStyle w:val="BodyText"/>
        <w:spacing w:after="0"/>
        <w:ind w:firstLine="708"/>
        <w:jc w:val="both"/>
        <w:rPr>
          <w:color w:val="000000"/>
        </w:rPr>
      </w:pPr>
    </w:p>
    <w:p w:rsidR="00816769" w:rsidRPr="00EB2F01" w:rsidP="00816769">
      <w:pPr>
        <w:pStyle w:val="Farebnzoznamzvraznenie1"/>
        <w:widowControl w:val="0"/>
        <w:suppressAutoHyphens/>
        <w:spacing w:after="0" w:line="240" w:lineRule="auto"/>
        <w:ind w:left="708"/>
        <w:jc w:val="both"/>
        <w:rPr>
          <w:rFonts w:ascii="Times New Roman" w:hAnsi="Times New Roman"/>
          <w:b/>
          <w:spacing w:val="60"/>
          <w:sz w:val="24"/>
          <w:szCs w:val="24"/>
        </w:rPr>
      </w:pPr>
      <w:r w:rsidRPr="00EB2F01">
        <w:rPr>
          <w:rFonts w:ascii="Times New Roman" w:hAnsi="Times New Roman"/>
          <w:b/>
          <w:spacing w:val="60"/>
          <w:sz w:val="24"/>
          <w:szCs w:val="24"/>
        </w:rPr>
        <w:t>súhlasí</w:t>
      </w:r>
    </w:p>
    <w:p w:rsidR="00816769" w:rsidRPr="00EB2F01" w:rsidP="00816769">
      <w:pPr>
        <w:pStyle w:val="Farebnzoznamzvraznenie1"/>
        <w:widowControl w:val="0"/>
        <w:suppressAutoHyphens/>
        <w:spacing w:after="0" w:line="240" w:lineRule="auto"/>
        <w:ind w:left="708"/>
        <w:jc w:val="both"/>
        <w:rPr>
          <w:rFonts w:ascii="Times New Roman" w:hAnsi="Times New Roman"/>
          <w:b/>
          <w:spacing w:val="60"/>
          <w:sz w:val="24"/>
          <w:szCs w:val="24"/>
        </w:rPr>
      </w:pPr>
    </w:p>
    <w:p w:rsidR="00816769" w:rsidRPr="00EB2F01" w:rsidP="00816769">
      <w:pPr>
        <w:pStyle w:val="Farebnzoznamzvraznenie1"/>
        <w:widowControl w:val="0"/>
        <w:suppressAutoHyphens/>
        <w:spacing w:after="0" w:line="240" w:lineRule="auto"/>
        <w:ind w:left="708"/>
        <w:jc w:val="both"/>
        <w:rPr>
          <w:rFonts w:ascii="Times New Roman" w:hAnsi="Times New Roman"/>
          <w:b/>
          <w:bCs/>
          <w:spacing w:val="60"/>
          <w:sz w:val="24"/>
          <w:szCs w:val="24"/>
        </w:rPr>
      </w:pPr>
      <w:r w:rsidRPr="00EB2F01">
        <w:rPr>
          <w:rFonts w:ascii="Times New Roman" w:hAnsi="Times New Roman"/>
          <w:sz w:val="24"/>
          <w:szCs w:val="24"/>
        </w:rPr>
        <w:t>s účasťou poslan</w:t>
      </w:r>
      <w:r w:rsidRPr="00EB2F01" w:rsidR="00EB2F01">
        <w:rPr>
          <w:rFonts w:ascii="Times New Roman" w:hAnsi="Times New Roman"/>
          <w:sz w:val="24"/>
          <w:szCs w:val="24"/>
        </w:rPr>
        <w:t xml:space="preserve">kýň  </w:t>
      </w:r>
      <w:r w:rsidRPr="00EB2F01" w:rsidR="00EB2F01">
        <w:rPr>
          <w:rFonts w:ascii="Times New Roman" w:hAnsi="Times New Roman"/>
          <w:b/>
          <w:sz w:val="24"/>
          <w:szCs w:val="24"/>
        </w:rPr>
        <w:t xml:space="preserve">Bibiany Obrimčákovej </w:t>
      </w:r>
      <w:r w:rsidRPr="00EB2F01" w:rsidR="00EB2F01">
        <w:rPr>
          <w:rFonts w:ascii="Times New Roman" w:hAnsi="Times New Roman"/>
          <w:sz w:val="24"/>
          <w:szCs w:val="24"/>
        </w:rPr>
        <w:t>a</w:t>
      </w:r>
      <w:r w:rsidRPr="00EB2F01" w:rsidR="00EB2F01">
        <w:rPr>
          <w:rFonts w:ascii="Times New Roman" w:hAnsi="Times New Roman"/>
          <w:b/>
          <w:sz w:val="24"/>
          <w:szCs w:val="24"/>
        </w:rPr>
        <w:t> Jany Žitňanskej</w:t>
      </w:r>
    </w:p>
    <w:p w:rsidR="00816769" w:rsidRPr="00EB2F01" w:rsidP="00816769">
      <w:pPr>
        <w:ind w:left="1080"/>
        <w:jc w:val="both"/>
      </w:pPr>
      <w:r w:rsidRPr="00EB2F01">
        <w:t xml:space="preserve"> </w:t>
      </w:r>
    </w:p>
    <w:p w:rsidR="00816769" w:rsidRPr="00EB2F01" w:rsidP="00816769">
      <w:r w:rsidRPr="00EB2F01" w:rsidR="00920B88">
        <w:tab/>
        <w:t>na poslaneckom prieskume.</w:t>
      </w:r>
    </w:p>
    <w:p w:rsidR="00816769" w:rsidRPr="00EB2F01" w:rsidP="00816769"/>
    <w:p w:rsidR="00816769" w:rsidRPr="00EB2F01" w:rsidP="00816769"/>
    <w:p w:rsidR="00816769" w:rsidRPr="00EB2F01" w:rsidP="00816769"/>
    <w:p w:rsidR="00816769" w:rsidRPr="00EB2F01" w:rsidP="00816769"/>
    <w:p w:rsidR="00816769" w:rsidP="00816769"/>
    <w:p w:rsidR="00EB2F01" w:rsidP="00816769"/>
    <w:p w:rsidR="00EB2F01" w:rsidP="00816769"/>
    <w:p w:rsidR="00EB2F01" w:rsidP="00816769"/>
    <w:p w:rsidR="00EB2F01" w:rsidRPr="00EB2F01" w:rsidP="00816769"/>
    <w:p w:rsidR="00816769" w:rsidRPr="00EB2F01" w:rsidP="00816769">
      <w:pPr>
        <w:pStyle w:val="BodyTextIndent"/>
        <w:ind w:left="708" w:firstLine="397"/>
      </w:pPr>
    </w:p>
    <w:p w:rsidR="00816769" w:rsidRPr="00EB2F01" w:rsidP="00816769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 w:rsidRPr="00EB2F01">
          <w:t xml:space="preserve">Miroslav  </w:t>
        </w:r>
        <w:r w:rsidRPr="00EB2F01">
          <w:rPr>
            <w:b/>
            <w:spacing w:val="40"/>
          </w:rPr>
          <w:t>Beblavý</w:t>
        </w:r>
      </w:smartTag>
      <w:r w:rsidRPr="00EB2F01">
        <w:tab/>
        <w:tab/>
        <w:tab/>
        <w:tab/>
        <w:tab/>
        <w:t xml:space="preserve">           Dušan </w:t>
      </w:r>
      <w:r w:rsidRPr="00EB2F01">
        <w:rPr>
          <w:b/>
          <w:spacing w:val="40"/>
        </w:rPr>
        <w:t xml:space="preserve">Čaplovič </w:t>
      </w:r>
      <w:r w:rsidRPr="00EB2F01"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8B39C6" w:rsidRPr="00EB2F01"/>
    <w:p w:rsidR="00816769" w:rsidRPr="00EB2F01"/>
    <w:p w:rsidR="00816769" w:rsidRPr="00EB2F0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0CA"/>
    <w:multiLevelType w:val="hybridMultilevel"/>
    <w:tmpl w:val="B6C429F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238BA"/>
    <w:multiLevelType w:val="hybridMultilevel"/>
    <w:tmpl w:val="C92C307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769"/>
    <w:rsid w:val="00635340"/>
    <w:rsid w:val="00816769"/>
    <w:rsid w:val="008B39C6"/>
    <w:rsid w:val="00920B88"/>
    <w:rsid w:val="00961AB4"/>
    <w:rsid w:val="00EB2F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769"/>
    <w:rPr>
      <w:sz w:val="24"/>
      <w:szCs w:val="24"/>
      <w:lang w:val="sk-SK" w:eastAsia="sk-SK" w:bidi="si-LK"/>
    </w:rPr>
  </w:style>
  <w:style w:type="paragraph" w:styleId="Heading3">
    <w:name w:val="heading 3"/>
    <w:basedOn w:val="Normal"/>
    <w:next w:val="Normal"/>
    <w:qFormat/>
    <w:rsid w:val="008167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16769"/>
    <w:pPr>
      <w:suppressAutoHyphens/>
      <w:spacing w:after="120"/>
    </w:pPr>
    <w:rPr>
      <w:rFonts w:cs="Calibri"/>
      <w:lang w:eastAsia="ar-SA" w:bidi="ar-SA"/>
    </w:rPr>
  </w:style>
  <w:style w:type="paragraph" w:customStyle="1" w:styleId="Farebnzoznamzvraznenie1">
    <w:name w:val="Farebný zoznam – zvýraznenie 1"/>
    <w:basedOn w:val="Normal"/>
    <w:rsid w:val="008167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BodyTextIndent">
    <w:name w:val="Body Text Indent"/>
    <w:basedOn w:val="Normal"/>
    <w:rsid w:val="00816769"/>
    <w:pPr>
      <w:spacing w:after="120"/>
      <w:ind w:left="283"/>
    </w:pPr>
  </w:style>
  <w:style w:type="paragraph" w:customStyle="1" w:styleId="msonormalcxspmiddle">
    <w:name w:val="msonormalcxspmiddle"/>
    <w:basedOn w:val="Normal"/>
    <w:rsid w:val="00816769"/>
    <w:pPr>
      <w:spacing w:before="100" w:beforeAutospacing="1" w:after="100" w:afterAutospacing="1"/>
    </w:pPr>
    <w:rPr>
      <w:lang w:bidi="ar-SA"/>
    </w:rPr>
  </w:style>
  <w:style w:type="paragraph" w:styleId="BalloonText">
    <w:name w:val="Balloon Text"/>
    <w:basedOn w:val="Normal"/>
    <w:semiHidden/>
    <w:rsid w:val="00EB2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7</cp:revision>
  <cp:lastPrinted>2011-09-06T06:01:00Z</cp:lastPrinted>
  <dcterms:created xsi:type="dcterms:W3CDTF">2011-08-24T09:39:00Z</dcterms:created>
  <dcterms:modified xsi:type="dcterms:W3CDTF">2011-09-06T06:02:00Z</dcterms:modified>
</cp:coreProperties>
</file>