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04D1" w:rsidRPr="00900D19" w:rsidP="008004D1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900D19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8004D1" w:rsidRPr="00900D19" w:rsidP="008004D1">
      <w:pPr>
        <w:jc w:val="both"/>
        <w:rPr>
          <w:rFonts w:ascii="Arial" w:hAnsi="Arial" w:cs="Arial"/>
          <w:i/>
        </w:rPr>
      </w:pPr>
      <w:r w:rsidRPr="00900D19">
        <w:rPr>
          <w:rFonts w:ascii="Arial" w:hAnsi="Arial" w:cs="Arial"/>
          <w:i/>
        </w:rPr>
        <w:t xml:space="preserve"> Národnej rady Slovenskej republiky</w:t>
      </w:r>
    </w:p>
    <w:p w:rsidR="008004D1" w:rsidRPr="00900D19" w:rsidP="008004D1">
      <w:pPr>
        <w:jc w:val="both"/>
        <w:rPr>
          <w:rFonts w:ascii="Arial" w:hAnsi="Arial" w:cs="Arial"/>
          <w:i/>
        </w:rPr>
      </w:pPr>
      <w:r w:rsidRPr="00900D19">
        <w:rPr>
          <w:rFonts w:ascii="Arial" w:hAnsi="Arial" w:cs="Arial"/>
          <w:i/>
        </w:rPr>
        <w:t xml:space="preserve">pre hospodárstvo, výstavbu a dopravu </w:t>
      </w:r>
      <w:r w:rsidRPr="00900D19">
        <w:rPr>
          <w:rFonts w:ascii="Arial" w:hAnsi="Arial" w:cs="Arial"/>
        </w:rPr>
        <w:t xml:space="preserve">              </w:t>
      </w:r>
    </w:p>
    <w:p w:rsidR="008004D1" w:rsidRPr="00900D19" w:rsidP="008004D1">
      <w:pPr>
        <w:jc w:val="both"/>
        <w:rPr>
          <w:rFonts w:ascii="Arial" w:hAnsi="Arial" w:cs="Arial"/>
        </w:rPr>
      </w:pPr>
      <w:r w:rsidRPr="00900D19">
        <w:rPr>
          <w:rFonts w:ascii="Arial" w:hAnsi="Arial" w:cs="Arial"/>
        </w:rPr>
        <w:t xml:space="preserve">                                                                                    </w:t>
      </w:r>
      <w:r w:rsidR="00734A53">
        <w:rPr>
          <w:rFonts w:ascii="Arial" w:hAnsi="Arial" w:cs="Arial"/>
        </w:rPr>
        <w:t>35</w:t>
      </w:r>
      <w:r w:rsidRPr="00900D19">
        <w:rPr>
          <w:rFonts w:ascii="Arial" w:hAnsi="Arial" w:cs="Arial"/>
        </w:rPr>
        <w:t>. schôdza výboru</w:t>
      </w:r>
    </w:p>
    <w:p w:rsidR="008004D1" w:rsidRPr="00900D19" w:rsidP="008004D1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900D19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00D19">
        <w:rPr>
          <w:rFonts w:ascii="Arial" w:hAnsi="Arial" w:cs="Arial"/>
          <w:color w:val="auto"/>
          <w:lang w:val="sk-SK"/>
        </w:rPr>
        <w:t xml:space="preserve">Číslo: CRD </w:t>
      </w:r>
      <w:r w:rsidR="00EF1C2E">
        <w:rPr>
          <w:rFonts w:ascii="Arial" w:hAnsi="Arial" w:cs="Arial"/>
          <w:color w:val="auto"/>
          <w:lang w:val="sk-SK"/>
        </w:rPr>
        <w:t>- 3170</w:t>
      </w:r>
      <w:r w:rsidRPr="00900D19">
        <w:rPr>
          <w:rFonts w:ascii="Arial" w:hAnsi="Arial" w:cs="Arial"/>
          <w:iCs/>
          <w:color w:val="auto"/>
          <w:lang w:val="sk-SK"/>
        </w:rPr>
        <w:t>/201</w:t>
      </w:r>
      <w:r w:rsidR="00734A53">
        <w:rPr>
          <w:rFonts w:ascii="Arial" w:hAnsi="Arial" w:cs="Arial"/>
          <w:iCs/>
          <w:color w:val="auto"/>
          <w:lang w:val="sk-SK"/>
        </w:rPr>
        <w:t>1</w:t>
      </w:r>
      <w:r w:rsidRPr="00900D19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8004D1" w:rsidRPr="00900D19" w:rsidP="008004D1">
      <w:pPr>
        <w:pStyle w:val="BodyTextIndent"/>
        <w:rPr>
          <w:rFonts w:ascii="Arial" w:hAnsi="Arial" w:cs="Arial"/>
          <w:color w:val="auto"/>
          <w:lang w:val="sk-SK"/>
        </w:rPr>
      </w:pPr>
    </w:p>
    <w:p w:rsidR="008004D1" w:rsidRPr="00900D19" w:rsidP="008004D1">
      <w:pPr>
        <w:jc w:val="center"/>
        <w:rPr>
          <w:rFonts w:ascii="Arial" w:hAnsi="Arial" w:cs="Arial"/>
          <w:b/>
          <w:sz w:val="32"/>
          <w:szCs w:val="28"/>
        </w:rPr>
      </w:pPr>
      <w:r w:rsidR="00734A53">
        <w:rPr>
          <w:rFonts w:ascii="Arial" w:hAnsi="Arial" w:cs="Arial"/>
          <w:b/>
          <w:sz w:val="32"/>
          <w:szCs w:val="28"/>
        </w:rPr>
        <w:t>192</w:t>
      </w:r>
    </w:p>
    <w:p w:rsidR="008004D1" w:rsidRPr="00900D19" w:rsidP="008004D1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00D19">
        <w:rPr>
          <w:rFonts w:ascii="Arial" w:hAnsi="Arial" w:cs="Arial"/>
          <w:color w:val="auto"/>
          <w:lang w:val="sk-SK"/>
        </w:rPr>
        <w:t>U z n e s e n i e</w:t>
      </w:r>
    </w:p>
    <w:p w:rsidR="008004D1" w:rsidRPr="00900D19" w:rsidP="008004D1">
      <w:pPr>
        <w:jc w:val="center"/>
        <w:rPr>
          <w:rFonts w:ascii="Arial" w:hAnsi="Arial" w:cs="Arial"/>
          <w:b/>
        </w:rPr>
      </w:pPr>
      <w:r w:rsidRPr="00900D19">
        <w:rPr>
          <w:rFonts w:ascii="Arial" w:hAnsi="Arial" w:cs="Arial"/>
          <w:b/>
        </w:rPr>
        <w:t>Výboru Národnej rady Slovenskej republiky</w:t>
      </w:r>
    </w:p>
    <w:p w:rsidR="008004D1" w:rsidRPr="00900D19" w:rsidP="008004D1">
      <w:pPr>
        <w:jc w:val="center"/>
        <w:rPr>
          <w:rFonts w:ascii="Arial" w:hAnsi="Arial" w:cs="Arial"/>
          <w:b/>
        </w:rPr>
      </w:pPr>
      <w:r w:rsidRPr="00900D19">
        <w:rPr>
          <w:rFonts w:ascii="Arial" w:hAnsi="Arial" w:cs="Arial"/>
          <w:b/>
        </w:rPr>
        <w:t>pre hospodárstvo, výstavbu a dopravu</w:t>
      </w:r>
    </w:p>
    <w:p w:rsidR="008004D1" w:rsidRPr="00900D19" w:rsidP="008004D1">
      <w:pPr>
        <w:jc w:val="center"/>
        <w:rPr>
          <w:rFonts w:ascii="Arial" w:hAnsi="Arial" w:cs="Arial"/>
        </w:rPr>
      </w:pPr>
      <w:r w:rsidRPr="00900D19">
        <w:rPr>
          <w:rFonts w:ascii="Arial" w:hAnsi="Arial" w:cs="Arial"/>
        </w:rPr>
        <w:t xml:space="preserve">z </w:t>
      </w:r>
      <w:r w:rsidR="00734A53">
        <w:rPr>
          <w:rFonts w:ascii="Arial" w:hAnsi="Arial" w:cs="Arial"/>
        </w:rPr>
        <w:t>25</w:t>
      </w:r>
      <w:r w:rsidRPr="00900D19">
        <w:rPr>
          <w:rFonts w:ascii="Arial" w:hAnsi="Arial" w:cs="Arial"/>
        </w:rPr>
        <w:t xml:space="preserve">. </w:t>
      </w:r>
      <w:r w:rsidR="00734A53">
        <w:rPr>
          <w:rFonts w:ascii="Arial" w:hAnsi="Arial" w:cs="Arial"/>
        </w:rPr>
        <w:t>augusta</w:t>
      </w:r>
      <w:r w:rsidRPr="00900D19">
        <w:rPr>
          <w:rFonts w:ascii="Arial" w:hAnsi="Arial" w:cs="Arial"/>
        </w:rPr>
        <w:t xml:space="preserve"> 201</w:t>
      </w:r>
      <w:r w:rsidR="00734A53">
        <w:rPr>
          <w:rFonts w:ascii="Arial" w:hAnsi="Arial" w:cs="Arial"/>
        </w:rPr>
        <w:t>1</w:t>
      </w:r>
    </w:p>
    <w:p w:rsidR="0086637D" w:rsidRPr="00900D19">
      <w:pPr>
        <w:spacing w:line="240" w:lineRule="atLeast"/>
        <w:jc w:val="both"/>
        <w:rPr>
          <w:rFonts w:ascii="Arial" w:hAnsi="Arial" w:cs="Arial"/>
        </w:rPr>
      </w:pPr>
    </w:p>
    <w:p w:rsidR="0086637D" w:rsidRPr="00900D19" w:rsidP="003E3DB9">
      <w:pPr>
        <w:ind w:firstLine="360"/>
        <w:jc w:val="both"/>
        <w:rPr>
          <w:rFonts w:ascii="Arial" w:hAnsi="Arial" w:cs="Arial"/>
        </w:rPr>
      </w:pPr>
      <w:r w:rsidRPr="00900D19">
        <w:rPr>
          <w:rFonts w:ascii="Arial" w:hAnsi="Arial" w:cs="Arial"/>
        </w:rPr>
        <w:t xml:space="preserve">k návrhu </w:t>
      </w:r>
      <w:r w:rsidRPr="00900D19" w:rsidR="00410C10">
        <w:rPr>
          <w:rFonts w:ascii="Arial" w:hAnsi="Arial" w:cs="Arial"/>
          <w:bCs/>
        </w:rPr>
        <w:t xml:space="preserve">doplnku č.1 k návrhu na použitie majetku Fondu národného majetku Slovenskej republiky v roku </w:t>
      </w:r>
      <w:r w:rsidRPr="00900D19" w:rsidR="00410C10">
        <w:rPr>
          <w:rFonts w:ascii="Arial" w:hAnsi="Arial" w:cs="Arial"/>
          <w:bCs/>
        </w:rPr>
        <w:t>20</w:t>
      </w:r>
      <w:r w:rsidRPr="00900D19" w:rsidR="006071D6">
        <w:rPr>
          <w:rFonts w:ascii="Arial" w:hAnsi="Arial" w:cs="Arial"/>
          <w:bCs/>
        </w:rPr>
        <w:t>1</w:t>
      </w:r>
      <w:r w:rsidR="00734A53">
        <w:rPr>
          <w:rFonts w:ascii="Arial" w:hAnsi="Arial" w:cs="Arial"/>
          <w:bCs/>
        </w:rPr>
        <w:t>1</w:t>
      </w:r>
      <w:r w:rsidRPr="00900D19" w:rsidR="00410C10">
        <w:rPr>
          <w:rFonts w:ascii="Arial" w:hAnsi="Arial" w:cs="Arial"/>
          <w:bCs/>
        </w:rPr>
        <w:t xml:space="preserve"> podľa § 28 ods. 3 písm. b) zákona č. 92/1991 Zb. o podmienkach prevodu majetku štátu na iné osoby v znení neskorších </w:t>
      </w:r>
      <w:r w:rsidR="00734A53">
        <w:rPr>
          <w:rFonts w:ascii="Arial" w:hAnsi="Arial" w:cs="Arial"/>
          <w:bCs/>
        </w:rPr>
        <w:t xml:space="preserve">predpisov </w:t>
      </w:r>
      <w:r w:rsidRPr="00900D19" w:rsidR="00410C10">
        <w:rPr>
          <w:rFonts w:ascii="Arial" w:hAnsi="Arial" w:cs="Arial"/>
        </w:rPr>
        <w:t xml:space="preserve">(tlač </w:t>
      </w:r>
      <w:r w:rsidR="00734A53">
        <w:rPr>
          <w:rFonts w:ascii="Arial" w:hAnsi="Arial" w:cs="Arial"/>
          <w:b/>
        </w:rPr>
        <w:t>480</w:t>
      </w:r>
      <w:r w:rsidRPr="00900D19" w:rsidR="00410C10">
        <w:rPr>
          <w:rFonts w:ascii="Arial" w:hAnsi="Arial" w:cs="Arial"/>
        </w:rPr>
        <w:t>)</w:t>
      </w:r>
    </w:p>
    <w:p w:rsidR="0086637D" w:rsidRPr="00900D19">
      <w:pPr>
        <w:ind w:firstLine="567"/>
        <w:jc w:val="both"/>
        <w:rPr>
          <w:rFonts w:ascii="Arial" w:hAnsi="Arial" w:cs="Arial"/>
          <w:b/>
          <w:bCs/>
        </w:rPr>
      </w:pPr>
    </w:p>
    <w:p w:rsidR="008004D1" w:rsidRPr="00900D19" w:rsidP="008004D1">
      <w:pPr>
        <w:rPr>
          <w:rFonts w:ascii="Arial" w:hAnsi="Arial" w:cs="Arial"/>
          <w:b/>
        </w:rPr>
      </w:pPr>
      <w:r w:rsidRPr="00900D19">
        <w:rPr>
          <w:rFonts w:ascii="Arial" w:hAnsi="Arial" w:cs="Arial"/>
          <w:b/>
        </w:rPr>
        <w:t>Výboru Národnej rady Slovenskej republiky</w:t>
      </w:r>
    </w:p>
    <w:p w:rsidR="008004D1" w:rsidRPr="00900D19" w:rsidP="008004D1">
      <w:pPr>
        <w:rPr>
          <w:rFonts w:ascii="Arial" w:hAnsi="Arial" w:cs="Arial"/>
          <w:b/>
        </w:rPr>
      </w:pPr>
      <w:r w:rsidRPr="00900D19">
        <w:rPr>
          <w:rFonts w:ascii="Arial" w:hAnsi="Arial" w:cs="Arial"/>
          <w:b/>
        </w:rPr>
        <w:t>pre hospodárstvo, výstavbu a dopravu</w:t>
      </w:r>
    </w:p>
    <w:p w:rsidR="0086637D" w:rsidRPr="00900D19">
      <w:pPr>
        <w:ind w:firstLine="567"/>
        <w:jc w:val="both"/>
        <w:rPr>
          <w:rFonts w:ascii="Arial" w:hAnsi="Arial" w:cs="Arial"/>
        </w:rPr>
      </w:pPr>
    </w:p>
    <w:p w:rsidR="0086637D" w:rsidRPr="00900D19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Pr="00900D19">
        <w:rPr>
          <w:rFonts w:ascii="Arial" w:hAnsi="Arial" w:cs="Arial"/>
          <w:color w:val="auto"/>
          <w:lang w:val="sk-SK"/>
        </w:rPr>
        <w:t xml:space="preserve">A.   s ú h l a s í </w:t>
      </w:r>
    </w:p>
    <w:p w:rsidR="00AB676D" w:rsidRPr="00900D19">
      <w:pPr>
        <w:jc w:val="both"/>
        <w:rPr>
          <w:rFonts w:ascii="Arial" w:hAnsi="Arial" w:cs="Arial"/>
        </w:rPr>
      </w:pPr>
      <w:r w:rsidRPr="00900D19" w:rsidR="003E3DB9">
        <w:rPr>
          <w:rFonts w:ascii="Arial" w:hAnsi="Arial" w:cs="Arial"/>
        </w:rPr>
        <w:t xml:space="preserve">     </w:t>
      </w:r>
      <w:r w:rsidRPr="00900D19" w:rsidR="0086637D">
        <w:rPr>
          <w:rFonts w:ascii="Arial" w:hAnsi="Arial" w:cs="Arial"/>
        </w:rPr>
        <w:t xml:space="preserve"> </w:t>
      </w:r>
    </w:p>
    <w:p w:rsidR="0086637D" w:rsidRPr="00900D19">
      <w:pPr>
        <w:jc w:val="both"/>
        <w:rPr>
          <w:rFonts w:ascii="Arial" w:hAnsi="Arial" w:cs="Arial"/>
        </w:rPr>
      </w:pPr>
      <w:r w:rsidRPr="00900D19" w:rsidR="003E3DB9">
        <w:rPr>
          <w:rFonts w:ascii="Arial" w:hAnsi="Arial" w:cs="Arial"/>
        </w:rPr>
        <w:t xml:space="preserve"> </w:t>
      </w:r>
      <w:r w:rsidRPr="00900D19">
        <w:rPr>
          <w:rFonts w:ascii="Arial" w:hAnsi="Arial" w:cs="Arial"/>
        </w:rPr>
        <w:t>s ná</w:t>
      </w:r>
      <w:r w:rsidRPr="00900D19">
        <w:rPr>
          <w:rFonts w:ascii="Arial" w:hAnsi="Arial" w:cs="Arial"/>
        </w:rPr>
        <w:t xml:space="preserve">vrhom </w:t>
      </w:r>
      <w:r w:rsidRPr="00900D19" w:rsidR="006071D6">
        <w:rPr>
          <w:rFonts w:ascii="Arial" w:hAnsi="Arial" w:cs="Arial"/>
          <w:bCs/>
        </w:rPr>
        <w:t>doplnku č</w:t>
      </w:r>
      <w:r w:rsidRPr="00900D19" w:rsidR="00734A53">
        <w:rPr>
          <w:rFonts w:ascii="Arial" w:hAnsi="Arial" w:cs="Arial"/>
          <w:bCs/>
        </w:rPr>
        <w:t>.1 k návrhu na použitie majetku Fondu národného majetku Slovenskej republiky v roku 201</w:t>
      </w:r>
      <w:r w:rsidR="00734A53">
        <w:rPr>
          <w:rFonts w:ascii="Arial" w:hAnsi="Arial" w:cs="Arial"/>
          <w:bCs/>
        </w:rPr>
        <w:t>1</w:t>
      </w:r>
      <w:r w:rsidRPr="00900D19" w:rsidR="00734A53">
        <w:rPr>
          <w:rFonts w:ascii="Arial" w:hAnsi="Arial" w:cs="Arial"/>
          <w:bCs/>
        </w:rPr>
        <w:t xml:space="preserve"> podľa § 28 ods. 3 písm. b) zákona č. 92/1991 Zb. o podmienkach prevodu majetku štátu na iné osoby v znení neskorších </w:t>
      </w:r>
      <w:r w:rsidR="00734A53">
        <w:rPr>
          <w:rFonts w:ascii="Arial" w:hAnsi="Arial" w:cs="Arial"/>
          <w:bCs/>
        </w:rPr>
        <w:t xml:space="preserve">predpisov </w:t>
      </w:r>
      <w:r w:rsidRPr="00900D19" w:rsidR="00734A53">
        <w:rPr>
          <w:rFonts w:ascii="Arial" w:hAnsi="Arial" w:cs="Arial"/>
        </w:rPr>
        <w:t xml:space="preserve">(tlač </w:t>
      </w:r>
      <w:r w:rsidR="00734A53">
        <w:rPr>
          <w:rFonts w:ascii="Arial" w:hAnsi="Arial" w:cs="Arial"/>
          <w:b/>
        </w:rPr>
        <w:t>480</w:t>
      </w:r>
      <w:r w:rsidRPr="00900D19" w:rsidR="00734A53">
        <w:rPr>
          <w:rFonts w:ascii="Arial" w:hAnsi="Arial" w:cs="Arial"/>
        </w:rPr>
        <w:t>)</w:t>
      </w:r>
      <w:r w:rsidRPr="00900D19">
        <w:rPr>
          <w:rFonts w:ascii="Arial" w:hAnsi="Arial" w:cs="Arial"/>
        </w:rPr>
        <w:t>;</w:t>
      </w:r>
    </w:p>
    <w:p w:rsidR="0086637D" w:rsidRPr="00900D19">
      <w:pPr>
        <w:jc w:val="both"/>
        <w:rPr>
          <w:rFonts w:ascii="Arial" w:hAnsi="Arial" w:cs="Arial"/>
        </w:rPr>
      </w:pPr>
    </w:p>
    <w:p w:rsidR="0086637D" w:rsidRPr="00900D19">
      <w:pPr>
        <w:pStyle w:val="Heading4"/>
        <w:rPr>
          <w:rFonts w:ascii="Arial" w:hAnsi="Arial" w:cs="Arial"/>
          <w:color w:val="auto"/>
          <w:lang w:val="sk-SK"/>
        </w:rPr>
      </w:pPr>
      <w:r w:rsidRPr="00900D19" w:rsidR="003E3DB9">
        <w:rPr>
          <w:rFonts w:ascii="Arial" w:hAnsi="Arial" w:cs="Arial"/>
          <w:color w:val="auto"/>
          <w:lang w:val="sk-SK"/>
        </w:rPr>
        <w:t xml:space="preserve">B.   </w:t>
      </w:r>
      <w:r w:rsidRPr="00900D19">
        <w:rPr>
          <w:rFonts w:ascii="Arial" w:hAnsi="Arial" w:cs="Arial"/>
          <w:color w:val="auto"/>
          <w:lang w:val="sk-SK"/>
        </w:rPr>
        <w:t>o d p o r ú č a</w:t>
      </w:r>
    </w:p>
    <w:p w:rsidR="0086637D" w:rsidRPr="00900D19">
      <w:pPr>
        <w:jc w:val="both"/>
        <w:rPr>
          <w:rFonts w:ascii="Arial" w:hAnsi="Arial" w:cs="Arial"/>
        </w:rPr>
      </w:pPr>
      <w:r w:rsidRPr="00900D19">
        <w:rPr>
          <w:rFonts w:ascii="Arial" w:hAnsi="Arial" w:cs="Arial"/>
          <w:b/>
        </w:rPr>
        <w:t xml:space="preserve">      </w:t>
      </w:r>
      <w:r w:rsidRPr="00900D19">
        <w:rPr>
          <w:rFonts w:ascii="Arial" w:hAnsi="Arial" w:cs="Arial"/>
        </w:rPr>
        <w:t>Národnej rade Slovenskej republiky</w:t>
      </w:r>
    </w:p>
    <w:p w:rsidR="0086637D" w:rsidRPr="00900D19">
      <w:pPr>
        <w:jc w:val="both"/>
        <w:rPr>
          <w:rFonts w:ascii="Arial" w:hAnsi="Arial" w:cs="Arial"/>
        </w:rPr>
      </w:pPr>
    </w:p>
    <w:p w:rsidR="006071D6" w:rsidRPr="00D77B9F" w:rsidP="00734A53">
      <w:pPr>
        <w:pStyle w:val="BodyTextIndent3"/>
        <w:ind w:left="360" w:firstLine="0"/>
        <w:rPr>
          <w:rFonts w:ascii="Arial" w:hAnsi="Arial" w:cs="Arial"/>
          <w:b/>
          <w:bCs/>
        </w:rPr>
      </w:pPr>
      <w:r w:rsidRPr="00D77B9F" w:rsidR="005B000D">
        <w:rPr>
          <w:rFonts w:ascii="Arial" w:hAnsi="Arial" w:cs="Arial"/>
        </w:rPr>
        <w:t>zmenu rozsahu použitia majetku Fondu národného majetku</w:t>
      </w:r>
      <w:r w:rsidRPr="00D77B9F">
        <w:rPr>
          <w:rFonts w:ascii="Arial" w:hAnsi="Arial" w:cs="Arial"/>
        </w:rPr>
        <w:t xml:space="preserve"> Slovenskej republiky v roku 20</w:t>
      </w:r>
      <w:r w:rsidRPr="00D77B9F" w:rsidR="00E826C2">
        <w:rPr>
          <w:rFonts w:ascii="Arial" w:hAnsi="Arial" w:cs="Arial"/>
        </w:rPr>
        <w:t>11</w:t>
      </w:r>
      <w:r w:rsidRPr="00D77B9F" w:rsidR="005B000D">
        <w:rPr>
          <w:rFonts w:ascii="Arial" w:hAnsi="Arial" w:cs="Arial"/>
        </w:rPr>
        <w:t xml:space="preserve"> podľa § 28 ods. 3 písm. b/ zákona č. 92/1991 Zb. o podmienkach prevodu majetku štátu na iné osoby v znení neskorších </w:t>
      </w:r>
      <w:r w:rsidRPr="00D77B9F" w:rsidR="005B000D">
        <w:rPr>
          <w:rFonts w:ascii="Arial" w:hAnsi="Arial" w:cs="Arial"/>
        </w:rPr>
        <w:t xml:space="preserve">predpisov, ktorý </w:t>
      </w:r>
      <w:r w:rsidR="00D77B9F">
        <w:rPr>
          <w:rFonts w:ascii="Arial" w:hAnsi="Arial" w:cs="Arial"/>
        </w:rPr>
        <w:t xml:space="preserve">15. decembra 2010  uznesením č. 245 </w:t>
      </w:r>
      <w:r w:rsidRPr="00D77B9F">
        <w:rPr>
          <w:rFonts w:ascii="Arial" w:hAnsi="Arial" w:cs="Arial"/>
        </w:rPr>
        <w:t xml:space="preserve">schválila NR SR vo </w:t>
      </w:r>
      <w:r w:rsidRPr="00D77B9F">
        <w:rPr>
          <w:rFonts w:ascii="Arial" w:hAnsi="Arial" w:cs="Arial"/>
          <w:b/>
        </w:rPr>
        <w:t>výške 3</w:t>
      </w:r>
      <w:r w:rsidR="00D77B9F">
        <w:rPr>
          <w:rFonts w:ascii="Arial" w:hAnsi="Arial" w:cs="Arial"/>
          <w:b/>
        </w:rPr>
        <w:t>12</w:t>
      </w:r>
      <w:r w:rsidRPr="00D77B9F">
        <w:rPr>
          <w:rFonts w:ascii="Arial" w:hAnsi="Arial" w:cs="Arial"/>
          <w:b/>
        </w:rPr>
        <w:t xml:space="preserve"> </w:t>
      </w:r>
      <w:r w:rsidR="00D77B9F">
        <w:rPr>
          <w:rFonts w:ascii="Arial" w:hAnsi="Arial" w:cs="Arial"/>
          <w:b/>
        </w:rPr>
        <w:t>069</w:t>
      </w:r>
      <w:r w:rsidRPr="00D77B9F">
        <w:rPr>
          <w:rFonts w:ascii="Arial" w:hAnsi="Arial" w:cs="Arial"/>
          <w:b/>
        </w:rPr>
        <w:t xml:space="preserve"> tis. EUR</w:t>
      </w:r>
      <w:r w:rsidRPr="00D77B9F">
        <w:rPr>
          <w:rFonts w:ascii="Arial" w:hAnsi="Arial" w:cs="Arial"/>
        </w:rPr>
        <w:t xml:space="preserve">  o</w:t>
      </w:r>
      <w:r w:rsidR="00D77B9F">
        <w:rPr>
          <w:rFonts w:ascii="Arial" w:hAnsi="Arial" w:cs="Arial"/>
        </w:rPr>
        <w:t> </w:t>
      </w:r>
      <w:r w:rsidRPr="00D77B9F" w:rsidR="00D77B9F">
        <w:rPr>
          <w:rFonts w:ascii="Arial" w:hAnsi="Arial" w:cs="Arial"/>
          <w:b/>
        </w:rPr>
        <w:t>340 851</w:t>
      </w:r>
      <w:r w:rsidRPr="00D77B9F">
        <w:rPr>
          <w:rFonts w:ascii="Arial" w:hAnsi="Arial" w:cs="Arial"/>
          <w:b/>
        </w:rPr>
        <w:t xml:space="preserve"> tis. EUR</w:t>
      </w:r>
      <w:r w:rsidRPr="00D77B9F">
        <w:rPr>
          <w:rFonts w:ascii="Arial" w:hAnsi="Arial" w:cs="Arial"/>
        </w:rPr>
        <w:t xml:space="preserve"> na celkový objem  </w:t>
      </w:r>
      <w:r w:rsidRPr="00D77B9F">
        <w:rPr>
          <w:rFonts w:ascii="Arial" w:hAnsi="Arial" w:cs="Arial"/>
          <w:b/>
          <w:bCs/>
        </w:rPr>
        <w:t xml:space="preserve">vo výške </w:t>
      </w:r>
    </w:p>
    <w:p w:rsidR="005B000D" w:rsidRPr="00D77B9F" w:rsidP="005B000D">
      <w:pPr>
        <w:rPr>
          <w:rFonts w:ascii="Arial" w:hAnsi="Arial" w:cs="Arial"/>
        </w:rPr>
      </w:pPr>
    </w:p>
    <w:p w:rsidR="005B000D" w:rsidRPr="00D77B9F" w:rsidP="006071D6">
      <w:pPr>
        <w:jc w:val="center"/>
        <w:rPr>
          <w:rFonts w:ascii="Arial" w:hAnsi="Arial" w:cs="Arial"/>
        </w:rPr>
      </w:pPr>
      <w:r w:rsidRPr="00D77B9F" w:rsidR="006071D6">
        <w:rPr>
          <w:rFonts w:ascii="Arial" w:hAnsi="Arial" w:cs="Arial"/>
          <w:b/>
          <w:bCs/>
        </w:rPr>
        <w:t>6</w:t>
      </w:r>
      <w:r w:rsidR="00D77B9F">
        <w:rPr>
          <w:rFonts w:ascii="Arial" w:hAnsi="Arial" w:cs="Arial"/>
          <w:b/>
          <w:bCs/>
        </w:rPr>
        <w:t>52</w:t>
      </w:r>
      <w:r w:rsidRPr="00D77B9F" w:rsidR="006071D6">
        <w:rPr>
          <w:rFonts w:ascii="Arial" w:hAnsi="Arial" w:cs="Arial"/>
          <w:b/>
          <w:bCs/>
        </w:rPr>
        <w:t> 9</w:t>
      </w:r>
      <w:r w:rsidR="00D77B9F">
        <w:rPr>
          <w:rFonts w:ascii="Arial" w:hAnsi="Arial" w:cs="Arial"/>
          <w:b/>
          <w:bCs/>
        </w:rPr>
        <w:t>2</w:t>
      </w:r>
      <w:r w:rsidRPr="00D77B9F" w:rsidR="006071D6">
        <w:rPr>
          <w:rFonts w:ascii="Arial" w:hAnsi="Arial" w:cs="Arial"/>
          <w:b/>
          <w:bCs/>
        </w:rPr>
        <w:t>0 tis. EUR</w:t>
      </w:r>
    </w:p>
    <w:p w:rsidR="007E6DC6" w:rsidRPr="00734A53" w:rsidP="003E3DB9">
      <w:pPr>
        <w:ind w:firstLine="360"/>
        <w:jc w:val="both"/>
        <w:rPr>
          <w:rFonts w:ascii="Arial" w:hAnsi="Arial" w:cs="Arial"/>
          <w:u w:val="single"/>
        </w:rPr>
      </w:pPr>
    </w:p>
    <w:p w:rsidR="0086637D" w:rsidRPr="00D77B9F" w:rsidP="003E3DB9">
      <w:pPr>
        <w:ind w:firstLine="360"/>
        <w:jc w:val="both"/>
        <w:rPr>
          <w:rFonts w:ascii="Arial" w:hAnsi="Arial" w:cs="Arial"/>
        </w:rPr>
      </w:pPr>
      <w:r w:rsidRPr="00D77B9F">
        <w:rPr>
          <w:rFonts w:ascii="Arial" w:hAnsi="Arial" w:cs="Arial"/>
        </w:rPr>
        <w:t xml:space="preserve"> schváliť a prijať uznesenie uvedené v prílohe;</w:t>
      </w:r>
    </w:p>
    <w:p w:rsidR="0086637D" w:rsidRPr="00734A53">
      <w:pPr>
        <w:ind w:firstLine="540"/>
        <w:jc w:val="both"/>
        <w:rPr>
          <w:rFonts w:ascii="Arial" w:hAnsi="Arial" w:cs="Arial"/>
          <w:u w:val="single"/>
        </w:rPr>
      </w:pPr>
    </w:p>
    <w:p w:rsidR="0086637D" w:rsidRPr="00734A53">
      <w:pPr>
        <w:pStyle w:val="Heading4"/>
        <w:rPr>
          <w:rFonts w:ascii="Arial" w:hAnsi="Arial" w:cs="Arial"/>
          <w:color w:val="auto"/>
          <w:lang w:val="sk-SK"/>
        </w:rPr>
      </w:pPr>
      <w:r w:rsidRPr="00734A53">
        <w:rPr>
          <w:rFonts w:ascii="Arial" w:hAnsi="Arial" w:cs="Arial"/>
          <w:color w:val="auto"/>
          <w:lang w:val="sk-SK"/>
        </w:rPr>
        <w:t>C.  p o v e r u j e</w:t>
      </w:r>
    </w:p>
    <w:p w:rsidR="000066A4" w:rsidRPr="00734A53" w:rsidP="00D53C5F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34A53" w:rsidR="00D53C5F">
        <w:rPr>
          <w:rFonts w:ascii="Arial" w:hAnsi="Arial" w:cs="Arial"/>
        </w:rPr>
        <w:t>predsedu výboru, aby:</w:t>
      </w:r>
    </w:p>
    <w:p w:rsidR="000066A4" w:rsidRPr="00734A53" w:rsidP="00D53C5F">
      <w:pPr>
        <w:numPr>
          <w:ilvl w:val="1"/>
          <w:numId w:val="15"/>
        </w:numPr>
        <w:tabs>
          <w:tab w:val="num" w:pos="-360"/>
          <w:tab w:val="clear" w:pos="1440"/>
        </w:tabs>
        <w:ind w:left="1080"/>
        <w:jc w:val="both"/>
        <w:rPr>
          <w:rFonts w:ascii="Arial" w:hAnsi="Arial" w:cs="Arial"/>
        </w:rPr>
      </w:pPr>
      <w:r w:rsidRPr="00734A53">
        <w:rPr>
          <w:rFonts w:ascii="Arial" w:hAnsi="Arial" w:cs="Arial"/>
        </w:rPr>
        <w:t xml:space="preserve">výsledky rokovania výboru v druhom čítaní z </w:t>
      </w:r>
      <w:r w:rsidRPr="00734A53" w:rsidR="00734A53">
        <w:rPr>
          <w:rFonts w:ascii="Arial" w:hAnsi="Arial" w:cs="Arial"/>
        </w:rPr>
        <w:t>25</w:t>
      </w:r>
      <w:r w:rsidRPr="00734A53">
        <w:rPr>
          <w:rFonts w:ascii="Arial" w:hAnsi="Arial" w:cs="Arial"/>
        </w:rPr>
        <w:t xml:space="preserve">. </w:t>
      </w:r>
      <w:r w:rsidRPr="00734A53" w:rsidR="00734A53">
        <w:rPr>
          <w:rFonts w:ascii="Arial" w:hAnsi="Arial" w:cs="Arial"/>
        </w:rPr>
        <w:t>augusta</w:t>
      </w:r>
      <w:r w:rsidRPr="00734A53">
        <w:rPr>
          <w:rFonts w:ascii="Arial" w:hAnsi="Arial" w:cs="Arial"/>
        </w:rPr>
        <w:t xml:space="preserve"> 201</w:t>
      </w:r>
      <w:r w:rsidRPr="00734A53" w:rsidR="00734A53">
        <w:rPr>
          <w:rFonts w:ascii="Arial" w:hAnsi="Arial" w:cs="Arial"/>
        </w:rPr>
        <w:t>1</w:t>
      </w:r>
      <w:r w:rsidRPr="00734A53">
        <w:rPr>
          <w:rFonts w:ascii="Arial" w:hAnsi="Arial" w:cs="Arial"/>
        </w:rPr>
        <w:t xml:space="preserve"> spolu s výsledkami rokovania ostatných výborov Národnej rady Slovenskej republiky spracoval do písomnej spoločnej správy výborov v súlade s § 79 ods. 1 zákona Národnej rady Slovenskej republiky</w:t>
      </w:r>
      <w:r w:rsidRPr="00734A53">
        <w:rPr>
          <w:rFonts w:ascii="Arial" w:hAnsi="Arial" w:cs="Arial"/>
          <w:bCs/>
        </w:rPr>
        <w:t xml:space="preserve"> č. 3</w:t>
      </w:r>
      <w:r w:rsidRPr="00734A53">
        <w:rPr>
          <w:rFonts w:ascii="Arial" w:hAnsi="Arial" w:cs="Arial"/>
          <w:bCs/>
        </w:rPr>
        <w:t xml:space="preserve">50/1996 Z. z. </w:t>
      </w:r>
      <w:r w:rsidRPr="00734A53">
        <w:rPr>
          <w:rFonts w:ascii="Arial" w:hAnsi="Arial" w:cs="Arial"/>
        </w:rPr>
        <w:t>o rokovacom poriadku Národnej rady Slovenskej republiky v znení neskorších predpisov a predložil ju na schválenie gestorskému výbor;</w:t>
      </w:r>
    </w:p>
    <w:p w:rsidR="00D53C5F" w:rsidRPr="00734A53" w:rsidP="00D53C5F">
      <w:pPr>
        <w:ind w:left="720"/>
        <w:jc w:val="both"/>
        <w:rPr>
          <w:rFonts w:ascii="Arial" w:hAnsi="Arial" w:cs="Arial"/>
        </w:rPr>
      </w:pPr>
    </w:p>
    <w:p w:rsidR="000066A4" w:rsidRPr="00734A53" w:rsidP="00D53C5F">
      <w:pPr>
        <w:numPr>
          <w:ilvl w:val="1"/>
          <w:numId w:val="14"/>
        </w:numPr>
        <w:tabs>
          <w:tab w:val="clear" w:pos="1440"/>
        </w:tabs>
        <w:ind w:left="1080"/>
        <w:jc w:val="both"/>
        <w:rPr>
          <w:rFonts w:ascii="Arial" w:hAnsi="Arial" w:cs="Arial"/>
        </w:rPr>
      </w:pPr>
      <w:r w:rsidRPr="00734A53">
        <w:rPr>
          <w:rFonts w:ascii="Arial" w:hAnsi="Arial" w:cs="Arial"/>
        </w:rPr>
        <w:t>požiada</w:t>
      </w:r>
      <w:r w:rsidRPr="00734A53" w:rsidR="00D53C5F">
        <w:rPr>
          <w:rFonts w:ascii="Arial" w:hAnsi="Arial" w:cs="Arial"/>
        </w:rPr>
        <w:t>l</w:t>
      </w:r>
      <w:r w:rsidRPr="00734A53">
        <w:rPr>
          <w:rFonts w:ascii="Arial" w:hAnsi="Arial" w:cs="Arial"/>
        </w:rPr>
        <w:t xml:space="preserve"> Národnú radu Slovenskej republiky o súhlas, aby návrh </w:t>
      </w:r>
      <w:r w:rsidRPr="00734A53">
        <w:rPr>
          <w:rFonts w:ascii="Arial" w:hAnsi="Arial" w:cs="Arial"/>
          <w:bCs/>
        </w:rPr>
        <w:t>doplnku č.1 k návrhu na použitie maj</w:t>
      </w:r>
      <w:r w:rsidRPr="00734A53">
        <w:rPr>
          <w:rFonts w:ascii="Arial" w:hAnsi="Arial" w:cs="Arial"/>
          <w:bCs/>
        </w:rPr>
        <w:t xml:space="preserve">etku Fondu národného majetku Slovenskej republiky v roku 2010 podľa § 28 ods. 3 písm. b) zákona č. 92/1991 Zb. o podmienkach prevodu majetku štátu na iné osoby v znení neskorších predpisov </w:t>
      </w:r>
      <w:r w:rsidRPr="00734A53">
        <w:rPr>
          <w:rFonts w:ascii="Arial" w:hAnsi="Arial" w:cs="Arial"/>
        </w:rPr>
        <w:t xml:space="preserve">(tlač </w:t>
      </w:r>
      <w:r w:rsidR="00734A53">
        <w:rPr>
          <w:rFonts w:ascii="Arial" w:hAnsi="Arial" w:cs="Arial"/>
          <w:b/>
        </w:rPr>
        <w:t>480</w:t>
      </w:r>
      <w:r w:rsidRPr="00734A53">
        <w:rPr>
          <w:rFonts w:ascii="Arial" w:hAnsi="Arial" w:cs="Arial"/>
        </w:rPr>
        <w:t xml:space="preserve">) predniesla na schôdzi Národnej rady Slovenskej republiky predsedníčka Výkonného výboru </w:t>
      </w:r>
      <w:r w:rsidRPr="00734A53">
        <w:rPr>
          <w:rFonts w:ascii="Arial" w:hAnsi="Arial" w:cs="Arial"/>
          <w:color w:val="000000"/>
        </w:rPr>
        <w:t>Fondu národného majetku Slovenskej republiky</w:t>
      </w:r>
      <w:r w:rsidRPr="00734A53">
        <w:rPr>
          <w:rFonts w:ascii="Arial" w:hAnsi="Arial" w:cs="Arial"/>
        </w:rPr>
        <w:t>;</w:t>
      </w:r>
    </w:p>
    <w:p w:rsidR="00D53C5F" w:rsidRPr="00734A53" w:rsidP="00D53C5F">
      <w:pPr>
        <w:ind w:left="720"/>
        <w:jc w:val="both"/>
        <w:rPr>
          <w:rFonts w:ascii="Arial" w:hAnsi="Arial" w:cs="Arial"/>
        </w:rPr>
      </w:pPr>
    </w:p>
    <w:p w:rsidR="0086637D" w:rsidRPr="00734A53" w:rsidP="00D53C5F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734A53">
        <w:rPr>
          <w:rFonts w:ascii="Arial" w:hAnsi="Arial" w:cs="Arial"/>
        </w:rPr>
        <w:t xml:space="preserve">poslanca </w:t>
      </w:r>
      <w:r w:rsidRPr="00734A53" w:rsidR="00734A53">
        <w:rPr>
          <w:rFonts w:ascii="Arial" w:hAnsi="Arial" w:cs="Arial"/>
        </w:rPr>
        <w:t>Jozefa</w:t>
      </w:r>
      <w:r w:rsidRPr="00734A53">
        <w:rPr>
          <w:rFonts w:ascii="Arial" w:hAnsi="Arial" w:cs="Arial"/>
        </w:rPr>
        <w:t xml:space="preserve"> </w:t>
      </w:r>
      <w:r w:rsidRPr="00734A53" w:rsidR="00734A53">
        <w:rPr>
          <w:rFonts w:ascii="Arial" w:hAnsi="Arial" w:cs="Arial"/>
          <w:b/>
        </w:rPr>
        <w:t>Mikuša</w:t>
      </w:r>
      <w:r w:rsidRPr="00734A53">
        <w:rPr>
          <w:rFonts w:ascii="Arial" w:hAnsi="Arial" w:cs="Arial"/>
        </w:rPr>
        <w:t xml:space="preserve"> (</w:t>
      </w:r>
      <w:r w:rsidRPr="00734A53" w:rsidR="00734A53">
        <w:rPr>
          <w:rFonts w:ascii="Arial" w:hAnsi="Arial" w:cs="Arial"/>
        </w:rPr>
        <w:t>Stanislava</w:t>
      </w:r>
      <w:r w:rsidRPr="00734A53">
        <w:rPr>
          <w:rFonts w:ascii="Arial" w:hAnsi="Arial" w:cs="Arial"/>
        </w:rPr>
        <w:t xml:space="preserve"> </w:t>
      </w:r>
      <w:r w:rsidRPr="00734A53" w:rsidR="00734A53">
        <w:rPr>
          <w:rFonts w:ascii="Arial" w:hAnsi="Arial" w:cs="Arial"/>
          <w:b/>
        </w:rPr>
        <w:t>Janiša</w:t>
      </w:r>
      <w:r w:rsidRPr="00734A53">
        <w:rPr>
          <w:rFonts w:ascii="Arial" w:hAnsi="Arial" w:cs="Arial"/>
        </w:rPr>
        <w:t>)</w:t>
      </w:r>
      <w:r w:rsidRPr="00734A53" w:rsidR="001B2B4B">
        <w:rPr>
          <w:rFonts w:ascii="Arial" w:hAnsi="Arial" w:cs="Arial"/>
        </w:rPr>
        <w:t xml:space="preserve"> ako </w:t>
      </w:r>
      <w:r w:rsidRPr="00734A53">
        <w:rPr>
          <w:rFonts w:ascii="Arial" w:hAnsi="Arial" w:cs="Arial"/>
        </w:rPr>
        <w:t xml:space="preserve">spravodajcu výboru predniesť na schôdzi Národnej rady Slovenskej republiky spoločnú správu výborov o výsledku </w:t>
      </w:r>
      <w:r w:rsidRPr="00734A53" w:rsidR="001B2B4B">
        <w:rPr>
          <w:rFonts w:ascii="Arial" w:hAnsi="Arial" w:cs="Arial"/>
        </w:rPr>
        <w:t xml:space="preserve"> pr</w:t>
      </w:r>
      <w:r w:rsidRPr="00734A53">
        <w:rPr>
          <w:rFonts w:ascii="Arial" w:hAnsi="Arial" w:cs="Arial"/>
        </w:rPr>
        <w:t>erokovania a návrh uznesenia Národnej rady Slovenskej republiky;</w:t>
      </w:r>
    </w:p>
    <w:p w:rsidR="0086637D" w:rsidRPr="00734A53">
      <w:pPr>
        <w:pStyle w:val="Heading4"/>
        <w:rPr>
          <w:rFonts w:ascii="Arial" w:hAnsi="Arial" w:cs="Arial"/>
          <w:color w:val="auto"/>
          <w:u w:val="single"/>
          <w:lang w:val="sk-SK"/>
        </w:rPr>
      </w:pPr>
    </w:p>
    <w:p w:rsidR="0086637D" w:rsidRPr="00734A53">
      <w:pPr>
        <w:jc w:val="both"/>
        <w:rPr>
          <w:rFonts w:ascii="Arial" w:hAnsi="Arial" w:cs="Arial"/>
          <w:u w:val="single"/>
        </w:rPr>
      </w:pPr>
      <w:r w:rsidRPr="00734A53">
        <w:rPr>
          <w:rFonts w:ascii="Arial" w:hAnsi="Arial" w:cs="Arial"/>
          <w:u w:val="single"/>
        </w:rPr>
        <w:t xml:space="preserve">       </w:t>
      </w:r>
    </w:p>
    <w:p w:rsidR="0086637D" w:rsidRPr="00734A53">
      <w:pPr>
        <w:pStyle w:val="BodyTextIndent2"/>
        <w:rPr>
          <w:rFonts w:ascii="Arial" w:hAnsi="Arial" w:cs="Arial"/>
          <w:color w:val="auto"/>
          <w:u w:val="single"/>
          <w:lang w:val="sk-SK"/>
        </w:rPr>
      </w:pPr>
    </w:p>
    <w:p w:rsidR="000066A4" w:rsidRPr="00734A53">
      <w:pPr>
        <w:jc w:val="both"/>
        <w:rPr>
          <w:rFonts w:ascii="Arial" w:hAnsi="Arial" w:cs="Arial"/>
          <w:u w:val="single"/>
        </w:rPr>
      </w:pPr>
    </w:p>
    <w:p w:rsidR="000066A4" w:rsidRPr="00900D19">
      <w:pPr>
        <w:jc w:val="both"/>
        <w:rPr>
          <w:rFonts w:ascii="Arial" w:hAnsi="Arial" w:cs="Arial"/>
        </w:rPr>
      </w:pPr>
    </w:p>
    <w:p w:rsidR="000066A4" w:rsidRPr="00900D19">
      <w:pPr>
        <w:jc w:val="both"/>
        <w:rPr>
          <w:rFonts w:ascii="Arial" w:hAnsi="Arial" w:cs="Arial"/>
        </w:rPr>
      </w:pPr>
    </w:p>
    <w:p w:rsidR="00900D19" w:rsidP="00900D19">
      <w:pPr>
        <w:jc w:val="both"/>
        <w:rPr>
          <w:rFonts w:ascii="Arial" w:hAnsi="Arial" w:cs="Arial"/>
        </w:rPr>
      </w:pPr>
    </w:p>
    <w:p w:rsidR="00900D19" w:rsidRPr="009F627A" w:rsidP="00900D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900D19" w:rsidRPr="009F627A" w:rsidP="00900D19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900D19" w:rsidRPr="009F627A" w:rsidP="00900D19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134069" w:rsidP="00134069">
      <w:pPr>
        <w:jc w:val="both"/>
        <w:rPr>
          <w:rFonts w:ascii="Arial" w:hAnsi="Arial" w:cs="Arial"/>
          <w:b/>
          <w:bCs/>
        </w:rPr>
      </w:pPr>
      <w:r w:rsidR="003F77E6">
        <w:rPr>
          <w:rFonts w:ascii="Arial" w:hAnsi="Arial" w:cs="Arial"/>
        </w:rPr>
        <w:t>Maroš</w:t>
      </w:r>
      <w:r w:rsidRPr="009F627A">
        <w:rPr>
          <w:rFonts w:ascii="Arial" w:hAnsi="Arial" w:cs="Arial"/>
        </w:rPr>
        <w:t xml:space="preserve"> </w:t>
      </w:r>
      <w:r w:rsidR="003F77E6">
        <w:rPr>
          <w:rFonts w:ascii="Arial" w:hAnsi="Arial" w:cs="Arial"/>
          <w:b/>
          <w:bCs/>
        </w:rPr>
        <w:t>K o n d r ó t</w:t>
      </w:r>
    </w:p>
    <w:p w:rsidR="000066A4" w:rsidP="002F4A68">
      <w:pPr>
        <w:spacing w:line="240" w:lineRule="atLeast"/>
        <w:jc w:val="both"/>
        <w:rPr>
          <w:rFonts w:ascii="Arial" w:hAnsi="Arial" w:cs="Arial"/>
        </w:rPr>
      </w:pPr>
    </w:p>
    <w:p w:rsidR="00900D19" w:rsidP="002F4A68">
      <w:pPr>
        <w:spacing w:line="240" w:lineRule="atLeast"/>
        <w:jc w:val="both"/>
        <w:rPr>
          <w:rFonts w:ascii="Arial" w:hAnsi="Arial" w:cs="Arial"/>
        </w:rPr>
      </w:pPr>
    </w:p>
    <w:p w:rsidR="00900D19" w:rsidP="002F4A68">
      <w:pPr>
        <w:spacing w:line="240" w:lineRule="atLeast"/>
        <w:jc w:val="both"/>
        <w:rPr>
          <w:rFonts w:ascii="Arial" w:hAnsi="Arial" w:cs="Arial"/>
        </w:rPr>
      </w:pPr>
    </w:p>
    <w:p w:rsidR="00900D19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102810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0066A4" w:rsidRPr="00900D19" w:rsidP="002F4A68">
      <w:pPr>
        <w:spacing w:line="240" w:lineRule="atLeast"/>
        <w:jc w:val="both"/>
        <w:rPr>
          <w:rFonts w:ascii="Arial" w:hAnsi="Arial" w:cs="Arial"/>
        </w:rPr>
      </w:pPr>
    </w:p>
    <w:p w:rsidR="005B6ADE" w:rsidRPr="00CC174F" w:rsidP="005B6ADE">
      <w:pPr>
        <w:pStyle w:val="Heading6"/>
        <w:rPr>
          <w:rFonts w:ascii="Arial" w:hAnsi="Arial" w:cs="Arial"/>
          <w:color w:val="auto"/>
          <w:sz w:val="24"/>
          <w:lang w:val="sk-SK"/>
        </w:rPr>
      </w:pPr>
      <w:r w:rsidRPr="00CC174F">
        <w:rPr>
          <w:rFonts w:ascii="Arial" w:hAnsi="Arial" w:cs="Arial"/>
          <w:color w:val="auto"/>
          <w:sz w:val="24"/>
          <w:lang w:val="sk-SK"/>
        </w:rPr>
        <w:t>NÁRODNÁ RADA SLOVENSKEJ REPUBLIKY</w:t>
      </w:r>
    </w:p>
    <w:p w:rsidR="005B6ADE" w:rsidRPr="00CC174F" w:rsidP="005B6ADE">
      <w:pPr>
        <w:widowControl w:val="0"/>
        <w:rPr>
          <w:rFonts w:ascii="Arial" w:hAnsi="Arial" w:cs="Arial"/>
          <w:snapToGrid w:val="0"/>
          <w:lang w:eastAsia="cs-CZ"/>
        </w:rPr>
      </w:pPr>
      <w:r w:rsidRPr="00CC174F">
        <w:rPr>
          <w:rFonts w:ascii="Arial" w:hAnsi="Arial" w:cs="Arial"/>
          <w:snapToGrid w:val="0"/>
          <w:lang w:eastAsia="cs-CZ"/>
        </w:rPr>
        <w:t xml:space="preserve">         </w:t>
      </w:r>
    </w:p>
    <w:p w:rsidR="005B6ADE" w:rsidRPr="00CC174F" w:rsidP="005B6ADE">
      <w:pPr>
        <w:jc w:val="center"/>
        <w:rPr>
          <w:rFonts w:ascii="Arial" w:hAnsi="Arial" w:cs="Arial"/>
          <w:b/>
        </w:rPr>
      </w:pPr>
      <w:r w:rsidRPr="00CC174F">
        <w:rPr>
          <w:rFonts w:ascii="Arial" w:hAnsi="Arial" w:cs="Arial"/>
          <w:b/>
        </w:rPr>
        <w:t>N á v r h</w:t>
      </w:r>
    </w:p>
    <w:p w:rsidR="005B6ADE" w:rsidRPr="00CC174F" w:rsidP="005B6ADE">
      <w:pPr>
        <w:jc w:val="center"/>
        <w:rPr>
          <w:rFonts w:ascii="Arial" w:hAnsi="Arial" w:cs="Arial"/>
        </w:rPr>
      </w:pPr>
    </w:p>
    <w:p w:rsidR="005B6ADE" w:rsidRPr="00CC174F" w:rsidP="005B6ADE">
      <w:pPr>
        <w:pStyle w:val="Heading7"/>
        <w:rPr>
          <w:rFonts w:ascii="Arial" w:hAnsi="Arial" w:cs="Arial"/>
          <w:color w:val="auto"/>
          <w:sz w:val="24"/>
          <w:lang w:val="sk-SK"/>
        </w:rPr>
      </w:pPr>
      <w:r w:rsidRPr="00CC174F">
        <w:rPr>
          <w:rFonts w:ascii="Arial" w:hAnsi="Arial" w:cs="Arial"/>
          <w:color w:val="auto"/>
          <w:sz w:val="24"/>
          <w:lang w:val="sk-SK"/>
        </w:rPr>
        <w:t>U z n e s e n i e</w:t>
      </w:r>
    </w:p>
    <w:p w:rsidR="005B6ADE" w:rsidRPr="00CC174F" w:rsidP="005B6ADE">
      <w:pPr>
        <w:jc w:val="center"/>
        <w:rPr>
          <w:rFonts w:ascii="Arial" w:hAnsi="Arial" w:cs="Arial"/>
        </w:rPr>
      </w:pPr>
    </w:p>
    <w:p w:rsidR="005B6ADE" w:rsidRPr="00CC174F" w:rsidP="005B6ADE">
      <w:pPr>
        <w:pStyle w:val="Heading2"/>
        <w:rPr>
          <w:rFonts w:ascii="Arial" w:hAnsi="Arial" w:cs="Arial"/>
          <w:color w:val="auto"/>
          <w:lang w:val="sk-SK"/>
        </w:rPr>
      </w:pPr>
      <w:r w:rsidRPr="00CC174F">
        <w:rPr>
          <w:rFonts w:ascii="Arial" w:hAnsi="Arial" w:cs="Arial"/>
          <w:color w:val="auto"/>
          <w:lang w:val="sk-SK"/>
        </w:rPr>
        <w:t>Národnej rady Slovenskej republiky</w:t>
      </w:r>
    </w:p>
    <w:p w:rsidR="005B6ADE" w:rsidRPr="00CC174F" w:rsidP="005B6ADE">
      <w:pPr>
        <w:jc w:val="center"/>
        <w:rPr>
          <w:rFonts w:ascii="Arial" w:hAnsi="Arial" w:cs="Arial"/>
        </w:rPr>
      </w:pPr>
    </w:p>
    <w:p w:rsidR="005B6ADE" w:rsidRPr="00CC174F" w:rsidP="005B6ADE">
      <w:pPr>
        <w:jc w:val="center"/>
        <w:rPr>
          <w:rFonts w:ascii="Arial" w:hAnsi="Arial" w:cs="Arial"/>
        </w:rPr>
      </w:pPr>
      <w:r w:rsidRPr="00CC174F">
        <w:rPr>
          <w:rFonts w:ascii="Arial" w:hAnsi="Arial" w:cs="Arial"/>
        </w:rPr>
        <w:t xml:space="preserve">číslo .................. z ..... </w:t>
      </w:r>
    </w:p>
    <w:p w:rsidR="0086637D" w:rsidRPr="00900D19">
      <w:pPr>
        <w:pStyle w:val="BodyText3"/>
        <w:pBdr>
          <w:bottom w:val="single" w:sz="12" w:space="1" w:color="auto"/>
        </w:pBdr>
        <w:rPr>
          <w:rFonts w:ascii="Arial" w:hAnsi="Arial" w:cs="Arial"/>
          <w:color w:val="auto"/>
          <w:lang w:val="sk-SK"/>
        </w:rPr>
      </w:pPr>
    </w:p>
    <w:p w:rsidR="0086637D" w:rsidRPr="009378D2">
      <w:pPr>
        <w:pStyle w:val="BodyText3"/>
        <w:pBdr>
          <w:bottom w:val="single" w:sz="12" w:space="1" w:color="auto"/>
        </w:pBdr>
        <w:rPr>
          <w:rFonts w:ascii="Arial" w:hAnsi="Arial" w:cs="Arial"/>
          <w:color w:val="auto"/>
          <w:lang w:val="sk-SK"/>
        </w:rPr>
      </w:pPr>
      <w:r w:rsidRPr="009378D2">
        <w:rPr>
          <w:rFonts w:ascii="Arial" w:hAnsi="Arial" w:cs="Arial"/>
          <w:color w:val="auto"/>
          <w:lang w:val="sk-SK"/>
        </w:rPr>
        <w:t xml:space="preserve">k návrhu </w:t>
      </w:r>
      <w:r w:rsidRPr="009378D2" w:rsidR="00410C10">
        <w:rPr>
          <w:rFonts w:ascii="Arial" w:hAnsi="Arial" w:cs="Arial"/>
          <w:bCs/>
          <w:color w:val="auto"/>
          <w:lang w:val="sk-SK"/>
        </w:rPr>
        <w:t>doplnku č.1 k návrhu na použitie majetku Fondu národného majetku Slovenskej republiky v roku 20</w:t>
      </w:r>
      <w:r w:rsidRPr="009378D2" w:rsidR="000066A4">
        <w:rPr>
          <w:rFonts w:ascii="Arial" w:hAnsi="Arial" w:cs="Arial"/>
          <w:bCs/>
          <w:color w:val="auto"/>
          <w:lang w:val="sk-SK"/>
        </w:rPr>
        <w:t>1</w:t>
      </w:r>
      <w:r w:rsidR="00102810">
        <w:rPr>
          <w:rFonts w:ascii="Arial" w:hAnsi="Arial" w:cs="Arial"/>
          <w:bCs/>
          <w:color w:val="auto"/>
          <w:lang w:val="sk-SK"/>
        </w:rPr>
        <w:t>1</w:t>
      </w:r>
      <w:r w:rsidRPr="009378D2" w:rsidR="00410C10">
        <w:rPr>
          <w:rFonts w:ascii="Arial" w:hAnsi="Arial" w:cs="Arial"/>
          <w:bCs/>
          <w:color w:val="auto"/>
          <w:lang w:val="sk-SK"/>
        </w:rPr>
        <w:t xml:space="preserve"> podľa § 28 ods. 3 písm. b) zákona č. 92/1991 Zb. o podmienkach prevodu majetku štátu na iné osoby v znení neskorších predpisov </w:t>
      </w:r>
    </w:p>
    <w:p w:rsidR="0086637D" w:rsidRPr="00900D19">
      <w:pPr>
        <w:pStyle w:val="BodyText3"/>
        <w:pBdr>
          <w:bottom w:val="single" w:sz="12" w:space="1" w:color="auto"/>
        </w:pBdr>
        <w:rPr>
          <w:rFonts w:ascii="Arial" w:hAnsi="Arial" w:cs="Arial"/>
          <w:color w:val="auto"/>
          <w:lang w:val="sk-SK"/>
        </w:rPr>
      </w:pPr>
    </w:p>
    <w:p w:rsidR="0086637D" w:rsidRPr="00900D19">
      <w:pPr>
        <w:jc w:val="center"/>
        <w:rPr>
          <w:rFonts w:ascii="Arial" w:hAnsi="Arial" w:cs="Arial"/>
        </w:rPr>
      </w:pPr>
    </w:p>
    <w:p w:rsidR="0086637D" w:rsidRPr="00900D19">
      <w:pPr>
        <w:jc w:val="center"/>
        <w:rPr>
          <w:rFonts w:ascii="Arial" w:hAnsi="Arial" w:cs="Arial"/>
        </w:rPr>
      </w:pPr>
    </w:p>
    <w:p w:rsidR="0086637D" w:rsidRPr="00900D19">
      <w:pPr>
        <w:pStyle w:val="Heading6"/>
        <w:jc w:val="left"/>
        <w:rPr>
          <w:rFonts w:ascii="Arial" w:hAnsi="Arial" w:cs="Arial"/>
          <w:color w:val="auto"/>
          <w:sz w:val="24"/>
          <w:lang w:val="sk-SK"/>
        </w:rPr>
      </w:pPr>
      <w:r w:rsidRPr="00900D19">
        <w:rPr>
          <w:rFonts w:ascii="Arial" w:hAnsi="Arial" w:cs="Arial"/>
          <w:color w:val="auto"/>
          <w:sz w:val="24"/>
          <w:lang w:val="sk-SK"/>
        </w:rPr>
        <w:t>Národná rada Slovenskej republiky</w:t>
      </w:r>
    </w:p>
    <w:p w:rsidR="0086637D" w:rsidRPr="00900D19">
      <w:pPr>
        <w:rPr>
          <w:rFonts w:ascii="Arial" w:hAnsi="Arial" w:cs="Arial"/>
        </w:rPr>
      </w:pPr>
    </w:p>
    <w:p w:rsidR="0086637D" w:rsidRPr="00900D19">
      <w:pPr>
        <w:pStyle w:val="BodyTextIndent3"/>
        <w:rPr>
          <w:rFonts w:ascii="Arial" w:hAnsi="Arial" w:cs="Arial"/>
        </w:rPr>
      </w:pPr>
    </w:p>
    <w:p w:rsidR="0086637D" w:rsidRPr="00D77B9F">
      <w:pPr>
        <w:pStyle w:val="BodyTextIndent3"/>
        <w:rPr>
          <w:rFonts w:ascii="Arial" w:hAnsi="Arial" w:cs="Arial"/>
        </w:rPr>
      </w:pPr>
      <w:r w:rsidRPr="00D77B9F">
        <w:rPr>
          <w:rFonts w:ascii="Arial" w:hAnsi="Arial" w:cs="Arial"/>
        </w:rPr>
        <w:t>podľa § 3</w:t>
      </w:r>
      <w:r w:rsidRPr="00D77B9F" w:rsidR="000066A4">
        <w:rPr>
          <w:rFonts w:ascii="Arial" w:hAnsi="Arial" w:cs="Arial"/>
        </w:rPr>
        <w:t>4</w:t>
      </w:r>
      <w:r w:rsidRPr="00D77B9F">
        <w:rPr>
          <w:rFonts w:ascii="Arial" w:hAnsi="Arial" w:cs="Arial"/>
        </w:rPr>
        <w:t xml:space="preserve"> ods. </w:t>
      </w:r>
      <w:r w:rsidRPr="00D77B9F" w:rsidR="000066A4">
        <w:rPr>
          <w:rFonts w:ascii="Arial" w:hAnsi="Arial" w:cs="Arial"/>
        </w:rPr>
        <w:t>5</w:t>
      </w:r>
      <w:r w:rsidRPr="00D77B9F">
        <w:rPr>
          <w:rFonts w:ascii="Arial" w:hAnsi="Arial" w:cs="Arial"/>
        </w:rPr>
        <w:t xml:space="preserve"> zákona č. 92/1991 Zb. o podmienkach prevodu majetku štátu na iné osoby v znení neskorších predpisov</w:t>
      </w:r>
    </w:p>
    <w:p w:rsidR="0086637D" w:rsidRPr="00D77B9F">
      <w:pPr>
        <w:ind w:left="3828" w:firstLine="567"/>
        <w:rPr>
          <w:rFonts w:ascii="Arial" w:hAnsi="Arial" w:cs="Arial"/>
        </w:rPr>
      </w:pPr>
    </w:p>
    <w:p w:rsidR="0086637D" w:rsidRPr="00D77B9F">
      <w:pPr>
        <w:jc w:val="both"/>
        <w:rPr>
          <w:rFonts w:ascii="Arial" w:hAnsi="Arial" w:cs="Arial"/>
          <w:b/>
        </w:rPr>
      </w:pPr>
      <w:r w:rsidRPr="00D77B9F">
        <w:rPr>
          <w:rFonts w:ascii="Arial" w:hAnsi="Arial" w:cs="Arial"/>
          <w:b/>
        </w:rPr>
        <w:t>s c h v a ľ u j e</w:t>
      </w:r>
    </w:p>
    <w:p w:rsidR="001B2B4B" w:rsidRPr="00D77B9F">
      <w:pPr>
        <w:jc w:val="both"/>
        <w:rPr>
          <w:rFonts w:ascii="Arial" w:hAnsi="Arial" w:cs="Arial"/>
          <w:b/>
        </w:rPr>
      </w:pPr>
      <w:r w:rsidRPr="00D77B9F" w:rsidR="0086637D">
        <w:rPr>
          <w:rFonts w:ascii="Arial" w:hAnsi="Arial" w:cs="Arial"/>
          <w:b/>
        </w:rPr>
        <w:t xml:space="preserve"> </w:t>
      </w:r>
    </w:p>
    <w:p w:rsidR="000066A4" w:rsidRPr="00D77B9F" w:rsidP="005C5A26">
      <w:pPr>
        <w:pStyle w:val="BodyTextIndent3"/>
        <w:ind w:left="360" w:firstLine="0"/>
        <w:rPr>
          <w:rFonts w:ascii="Arial" w:hAnsi="Arial" w:cs="Arial"/>
          <w:b/>
          <w:bCs/>
        </w:rPr>
      </w:pPr>
      <w:r w:rsidRPr="00D77B9F" w:rsidR="005B000D">
        <w:rPr>
          <w:rFonts w:ascii="Arial" w:hAnsi="Arial" w:cs="Arial"/>
        </w:rPr>
        <w:t>zmenu rozsahu použitia majetku Fondu národného majetku</w:t>
      </w:r>
      <w:r w:rsidRPr="00D77B9F">
        <w:rPr>
          <w:rFonts w:ascii="Arial" w:hAnsi="Arial" w:cs="Arial"/>
        </w:rPr>
        <w:t xml:space="preserve"> Slovenskej republiky v roku 201</w:t>
      </w:r>
      <w:r w:rsidRPr="00D77B9F" w:rsidR="00102810">
        <w:rPr>
          <w:rFonts w:ascii="Arial" w:hAnsi="Arial" w:cs="Arial"/>
        </w:rPr>
        <w:t>1</w:t>
      </w:r>
      <w:r w:rsidRPr="00D77B9F" w:rsidR="005B000D">
        <w:rPr>
          <w:rFonts w:ascii="Arial" w:hAnsi="Arial" w:cs="Arial"/>
        </w:rPr>
        <w:t xml:space="preserve"> podľa § 28 ods. 3 písm. b/ zákona č. 92/1991 Zb. o podmienkach prevodu majetku štátu na iné osoby v znení neskorších predpisov, </w:t>
      </w:r>
      <w:r w:rsidRPr="00D77B9F">
        <w:rPr>
          <w:rFonts w:ascii="Arial" w:hAnsi="Arial" w:cs="Arial"/>
        </w:rPr>
        <w:t xml:space="preserve">ktorý </w:t>
      </w:r>
      <w:r w:rsidR="00D77B9F">
        <w:rPr>
          <w:rFonts w:ascii="Arial" w:hAnsi="Arial" w:cs="Arial"/>
        </w:rPr>
        <w:t>15</w:t>
      </w:r>
      <w:r w:rsidRPr="00D77B9F">
        <w:rPr>
          <w:rFonts w:ascii="Arial" w:hAnsi="Arial" w:cs="Arial"/>
        </w:rPr>
        <w:t xml:space="preserve">. </w:t>
      </w:r>
      <w:r w:rsidR="00D77B9F">
        <w:rPr>
          <w:rFonts w:ascii="Arial" w:hAnsi="Arial" w:cs="Arial"/>
        </w:rPr>
        <w:t>decembra</w:t>
      </w:r>
      <w:r w:rsidRPr="00D77B9F">
        <w:rPr>
          <w:rFonts w:ascii="Arial" w:hAnsi="Arial" w:cs="Arial"/>
        </w:rPr>
        <w:t xml:space="preserve"> 20</w:t>
      </w:r>
      <w:r w:rsidR="00D77B9F">
        <w:rPr>
          <w:rFonts w:ascii="Arial" w:hAnsi="Arial" w:cs="Arial"/>
        </w:rPr>
        <w:t>10 uznesením č. 245</w:t>
      </w:r>
      <w:r w:rsidRPr="00D77B9F">
        <w:rPr>
          <w:rFonts w:ascii="Arial" w:hAnsi="Arial" w:cs="Arial"/>
        </w:rPr>
        <w:t xml:space="preserve"> schválila NR SR vo </w:t>
      </w:r>
      <w:r w:rsidRPr="00D77B9F">
        <w:rPr>
          <w:rFonts w:ascii="Arial" w:hAnsi="Arial" w:cs="Arial"/>
          <w:b/>
        </w:rPr>
        <w:t>výške 3</w:t>
      </w:r>
      <w:r w:rsidR="00D77B9F">
        <w:rPr>
          <w:rFonts w:ascii="Arial" w:hAnsi="Arial" w:cs="Arial"/>
          <w:b/>
        </w:rPr>
        <w:t>12</w:t>
      </w:r>
      <w:r w:rsidRPr="00D77B9F">
        <w:rPr>
          <w:rFonts w:ascii="Arial" w:hAnsi="Arial" w:cs="Arial"/>
          <w:b/>
        </w:rPr>
        <w:t xml:space="preserve"> </w:t>
      </w:r>
      <w:r w:rsidR="00D77B9F">
        <w:rPr>
          <w:rFonts w:ascii="Arial" w:hAnsi="Arial" w:cs="Arial"/>
          <w:b/>
        </w:rPr>
        <w:t>069</w:t>
      </w:r>
      <w:r w:rsidRPr="00D77B9F">
        <w:rPr>
          <w:rFonts w:ascii="Arial" w:hAnsi="Arial" w:cs="Arial"/>
          <w:b/>
        </w:rPr>
        <w:t xml:space="preserve"> tis. EUR</w:t>
      </w:r>
      <w:r w:rsidRPr="00D77B9F">
        <w:rPr>
          <w:rFonts w:ascii="Arial" w:hAnsi="Arial" w:cs="Arial"/>
        </w:rPr>
        <w:t xml:space="preserve">  o</w:t>
      </w:r>
      <w:r w:rsidR="00D77B9F">
        <w:rPr>
          <w:rFonts w:ascii="Arial" w:hAnsi="Arial" w:cs="Arial"/>
        </w:rPr>
        <w:t> </w:t>
      </w:r>
      <w:r w:rsidR="00D77B9F">
        <w:rPr>
          <w:rFonts w:ascii="Arial" w:hAnsi="Arial" w:cs="Arial"/>
          <w:b/>
        </w:rPr>
        <w:t xml:space="preserve">340 851 </w:t>
      </w:r>
      <w:r w:rsidRPr="00D77B9F">
        <w:rPr>
          <w:rFonts w:ascii="Arial" w:hAnsi="Arial" w:cs="Arial"/>
          <w:b/>
        </w:rPr>
        <w:t xml:space="preserve"> tis. EUR</w:t>
      </w:r>
      <w:r w:rsidRPr="00D77B9F">
        <w:rPr>
          <w:rFonts w:ascii="Arial" w:hAnsi="Arial" w:cs="Arial"/>
        </w:rPr>
        <w:t xml:space="preserve"> na celkový objem  </w:t>
      </w:r>
      <w:r w:rsidRPr="00D77B9F">
        <w:rPr>
          <w:rFonts w:ascii="Arial" w:hAnsi="Arial" w:cs="Arial"/>
          <w:b/>
          <w:bCs/>
        </w:rPr>
        <w:t xml:space="preserve">vo výške </w:t>
      </w:r>
    </w:p>
    <w:p w:rsidR="000066A4" w:rsidRPr="00D77B9F" w:rsidP="000066A4">
      <w:pPr>
        <w:rPr>
          <w:rFonts w:ascii="Arial" w:hAnsi="Arial" w:cs="Arial"/>
        </w:rPr>
      </w:pPr>
    </w:p>
    <w:p w:rsidR="000066A4" w:rsidRPr="00D77B9F" w:rsidP="000066A4">
      <w:pPr>
        <w:jc w:val="center"/>
        <w:rPr>
          <w:rFonts w:ascii="Arial" w:hAnsi="Arial" w:cs="Arial"/>
        </w:rPr>
      </w:pPr>
      <w:r w:rsidR="00D77B9F">
        <w:rPr>
          <w:rFonts w:ascii="Arial" w:hAnsi="Arial" w:cs="Arial"/>
          <w:b/>
          <w:bCs/>
        </w:rPr>
        <w:t xml:space="preserve">652 920 </w:t>
      </w:r>
      <w:r w:rsidRPr="00D77B9F">
        <w:rPr>
          <w:rFonts w:ascii="Arial" w:hAnsi="Arial" w:cs="Arial"/>
          <w:b/>
          <w:bCs/>
        </w:rPr>
        <w:t>tis. EUR</w:t>
      </w:r>
    </w:p>
    <w:p w:rsidR="005B000D" w:rsidRPr="00D77B9F" w:rsidP="005B000D">
      <w:pPr>
        <w:jc w:val="center"/>
        <w:rPr>
          <w:rFonts w:ascii="Arial" w:hAnsi="Arial" w:cs="Arial"/>
          <w:b/>
          <w:bCs/>
          <w:sz w:val="28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3EAE"/>
    <w:multiLevelType w:val="hybridMultilevel"/>
    <w:tmpl w:val="99AC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2115F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4E17C77"/>
    <w:multiLevelType w:val="hybridMultilevel"/>
    <w:tmpl w:val="6650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266778A5"/>
    <w:multiLevelType w:val="hybridMultilevel"/>
    <w:tmpl w:val="9E083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96D3F"/>
    <w:multiLevelType w:val="hybridMultilevel"/>
    <w:tmpl w:val="777C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16FC4"/>
    <w:multiLevelType w:val="hybridMultilevel"/>
    <w:tmpl w:val="DE227A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4BB628A"/>
    <w:multiLevelType w:val="hybridMultilevel"/>
    <w:tmpl w:val="6CDE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AE3EA6"/>
    <w:multiLevelType w:val="hybridMultilevel"/>
    <w:tmpl w:val="1DC43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9A6BDE"/>
    <w:multiLevelType w:val="hybridMultilevel"/>
    <w:tmpl w:val="F8D226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6B8655C"/>
    <w:multiLevelType w:val="singleLevel"/>
    <w:tmpl w:val="9DFC4C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68B41930"/>
    <w:multiLevelType w:val="hybridMultilevel"/>
    <w:tmpl w:val="2A8C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7C19B2"/>
    <w:multiLevelType w:val="hybridMultilevel"/>
    <w:tmpl w:val="D3A27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9E80385"/>
    <w:multiLevelType w:val="hybridMultilevel"/>
    <w:tmpl w:val="C1684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C612FA"/>
    <w:multiLevelType w:val="hybridMultilevel"/>
    <w:tmpl w:val="218C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14"/>
  </w:num>
  <w:num w:numId="11">
    <w:abstractNumId w:val="11"/>
  </w:num>
  <w:num w:numId="12">
    <w:abstractNumId w:val="9"/>
  </w:num>
  <w:num w:numId="13">
    <w:abstractNumId w:val="6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DB9"/>
    <w:rsid w:val="000066A4"/>
    <w:rsid w:val="000B4D04"/>
    <w:rsid w:val="000D6D70"/>
    <w:rsid w:val="00102810"/>
    <w:rsid w:val="00111059"/>
    <w:rsid w:val="00134069"/>
    <w:rsid w:val="001B2B4B"/>
    <w:rsid w:val="001D4065"/>
    <w:rsid w:val="00215CA2"/>
    <w:rsid w:val="002E7C38"/>
    <w:rsid w:val="002F4A68"/>
    <w:rsid w:val="00395DA8"/>
    <w:rsid w:val="003A2824"/>
    <w:rsid w:val="003E3DB9"/>
    <w:rsid w:val="003F77E6"/>
    <w:rsid w:val="00410C10"/>
    <w:rsid w:val="00451910"/>
    <w:rsid w:val="004A0D59"/>
    <w:rsid w:val="005B000D"/>
    <w:rsid w:val="005B6ADE"/>
    <w:rsid w:val="005C5A26"/>
    <w:rsid w:val="005F00A5"/>
    <w:rsid w:val="006071D6"/>
    <w:rsid w:val="00725092"/>
    <w:rsid w:val="00734A53"/>
    <w:rsid w:val="00751A49"/>
    <w:rsid w:val="007758C4"/>
    <w:rsid w:val="007A6865"/>
    <w:rsid w:val="007E6DC6"/>
    <w:rsid w:val="008004D1"/>
    <w:rsid w:val="008258C9"/>
    <w:rsid w:val="0086637D"/>
    <w:rsid w:val="008B0BE5"/>
    <w:rsid w:val="00900D19"/>
    <w:rsid w:val="009378D2"/>
    <w:rsid w:val="00987084"/>
    <w:rsid w:val="009C3AE9"/>
    <w:rsid w:val="009D258E"/>
    <w:rsid w:val="009F627A"/>
    <w:rsid w:val="00AB676D"/>
    <w:rsid w:val="00AD3EAF"/>
    <w:rsid w:val="00B32D85"/>
    <w:rsid w:val="00B51D96"/>
    <w:rsid w:val="00B811E7"/>
    <w:rsid w:val="00BD5198"/>
    <w:rsid w:val="00CC174F"/>
    <w:rsid w:val="00D021A4"/>
    <w:rsid w:val="00D53C5F"/>
    <w:rsid w:val="00D77B9F"/>
    <w:rsid w:val="00E23DCA"/>
    <w:rsid w:val="00E826C2"/>
    <w:rsid w:val="00EF1C2E"/>
    <w:rsid w:val="00F51D1A"/>
    <w:rsid w:val="00F9363D"/>
    <w:rsid w:val="00F96F8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spacing w:line="240" w:lineRule="atLeast"/>
      <w:ind w:firstLine="360"/>
      <w:jc w:val="both"/>
    </w:p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3">
    <w:name w:val="Body Text 3"/>
    <w:basedOn w:val="Normal"/>
    <w:pPr>
      <w:jc w:val="center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3E3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EgyenEva</cp:lastModifiedBy>
  <cp:revision>30</cp:revision>
  <cp:lastPrinted>2011-08-22T12:35:00Z</cp:lastPrinted>
  <dcterms:created xsi:type="dcterms:W3CDTF">2009-09-25T06:45:00Z</dcterms:created>
  <dcterms:modified xsi:type="dcterms:W3CDTF">2011-08-23T07:42:00Z</dcterms:modified>
</cp:coreProperties>
</file>