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5729" w:rsidRPr="00C45484" w:rsidP="00355729">
      <w:pPr>
        <w:pStyle w:val="Heading1"/>
        <w:spacing w:line="240" w:lineRule="auto"/>
        <w:ind w:firstLine="540"/>
        <w:rPr>
          <w:rFonts w:ascii="Arial" w:hAnsi="Arial" w:cs="Arial"/>
          <w:b w:val="0"/>
          <w:bCs w:val="0"/>
          <w:i/>
          <w:iCs/>
        </w:rPr>
      </w:pPr>
      <w:r w:rsidRPr="00C45484">
        <w:rPr>
          <w:rFonts w:ascii="Arial" w:hAnsi="Arial" w:cs="Arial"/>
          <w:b w:val="0"/>
          <w:bCs w:val="0"/>
          <w:i/>
          <w:iCs/>
        </w:rPr>
        <w:t xml:space="preserve">              Výbor</w:t>
      </w:r>
    </w:p>
    <w:p w:rsidR="00355729" w:rsidRPr="00C45484" w:rsidP="0035572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 Národnej rady Slovenskej republiky</w:t>
      </w:r>
    </w:p>
    <w:p w:rsidR="00355729" w:rsidRPr="00C45484" w:rsidP="0035572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pre hospodárstvo, výstavbu a dopravu </w:t>
      </w:r>
      <w:r w:rsidRPr="00C45484">
        <w:rPr>
          <w:rFonts w:ascii="Arial" w:hAnsi="Arial" w:cs="Arial"/>
        </w:rPr>
        <w:t xml:space="preserve">              </w:t>
      </w:r>
    </w:p>
    <w:p w:rsidR="00355729" w:rsidRPr="00C45484" w:rsidP="0035572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</w:t>
      </w:r>
      <w:r w:rsidR="00454C07">
        <w:rPr>
          <w:rFonts w:ascii="Arial" w:hAnsi="Arial" w:cs="Arial"/>
        </w:rPr>
        <w:t xml:space="preserve"> </w:t>
      </w:r>
      <w:r w:rsidR="00E65C8B">
        <w:rPr>
          <w:rFonts w:ascii="Arial" w:hAnsi="Arial" w:cs="Arial"/>
        </w:rPr>
        <w:t>35</w:t>
      </w:r>
      <w:r w:rsidRPr="00C45484">
        <w:rPr>
          <w:rFonts w:ascii="Arial" w:hAnsi="Arial" w:cs="Arial"/>
        </w:rPr>
        <w:t>. schôdza výboru</w:t>
      </w:r>
    </w:p>
    <w:p w:rsidR="00355729" w:rsidRPr="00C45484" w:rsidP="00355729">
      <w:pPr>
        <w:pStyle w:val="BodyTextIndent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</w:t>
      </w:r>
      <w:r w:rsidRPr="00C45484">
        <w:rPr>
          <w:rFonts w:ascii="Arial" w:hAnsi="Arial" w:cs="Arial"/>
        </w:rPr>
        <w:t xml:space="preserve">Číslo: CRD -  </w:t>
      </w:r>
      <w:r w:rsidR="001B1830">
        <w:rPr>
          <w:rFonts w:ascii="Arial" w:hAnsi="Arial" w:cs="Arial"/>
        </w:rPr>
        <w:t>3081</w:t>
      </w:r>
      <w:r w:rsidRPr="00C45484">
        <w:rPr>
          <w:rFonts w:ascii="Arial" w:hAnsi="Arial" w:cs="Arial"/>
          <w:iCs/>
        </w:rPr>
        <w:t>/201</w:t>
      </w:r>
      <w:r w:rsidR="00454C07">
        <w:rPr>
          <w:rFonts w:ascii="Arial" w:hAnsi="Arial" w:cs="Arial"/>
          <w:iCs/>
        </w:rPr>
        <w:t>1</w:t>
      </w:r>
      <w:r w:rsidRPr="00C45484">
        <w:rPr>
          <w:rFonts w:ascii="Arial" w:hAnsi="Arial" w:cs="Arial"/>
          <w:iCs/>
        </w:rPr>
        <w:t xml:space="preserve"> - VHVD  </w:t>
      </w:r>
    </w:p>
    <w:p w:rsidR="00355729" w:rsidRPr="00C45484" w:rsidP="00355729">
      <w:pPr>
        <w:jc w:val="center"/>
        <w:rPr>
          <w:rFonts w:ascii="Arial" w:hAnsi="Arial" w:cs="Arial"/>
          <w:b/>
          <w:sz w:val="32"/>
          <w:szCs w:val="28"/>
        </w:rPr>
      </w:pPr>
    </w:p>
    <w:p w:rsidR="00956145" w:rsidRPr="00C45484" w:rsidP="00355729">
      <w:pPr>
        <w:jc w:val="center"/>
        <w:rPr>
          <w:rFonts w:ascii="Arial" w:hAnsi="Arial" w:cs="Arial"/>
          <w:b/>
          <w:sz w:val="32"/>
          <w:szCs w:val="28"/>
        </w:rPr>
      </w:pPr>
    </w:p>
    <w:p w:rsidR="00355729" w:rsidRPr="00C45484" w:rsidP="00355729">
      <w:pPr>
        <w:jc w:val="center"/>
        <w:rPr>
          <w:rFonts w:ascii="Arial" w:hAnsi="Arial" w:cs="Arial"/>
          <w:b/>
          <w:sz w:val="32"/>
          <w:szCs w:val="28"/>
        </w:rPr>
      </w:pPr>
      <w:r w:rsidR="00B054D0">
        <w:rPr>
          <w:rFonts w:ascii="Arial" w:hAnsi="Arial" w:cs="Arial"/>
          <w:b/>
          <w:sz w:val="32"/>
          <w:szCs w:val="28"/>
        </w:rPr>
        <w:t>191</w:t>
      </w:r>
    </w:p>
    <w:p w:rsidR="00355729" w:rsidRPr="00C45484" w:rsidP="00355729">
      <w:pPr>
        <w:pStyle w:val="Heading2"/>
        <w:jc w:val="center"/>
        <w:rPr>
          <w:rFonts w:ascii="Arial" w:hAnsi="Arial" w:cs="Arial"/>
          <w:b/>
          <w:i w:val="0"/>
          <w:color w:val="auto"/>
        </w:rPr>
      </w:pPr>
      <w:r w:rsidRPr="00C45484">
        <w:rPr>
          <w:rFonts w:ascii="Arial" w:hAnsi="Arial" w:cs="Arial"/>
          <w:b/>
          <w:i w:val="0"/>
          <w:color w:val="auto"/>
        </w:rPr>
        <w:t>U z n e s e n i e</w:t>
      </w:r>
    </w:p>
    <w:p w:rsidR="00355729" w:rsidRPr="00C45484" w:rsidP="0035572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Výboru Národnej rady Slovenskej republiky</w:t>
      </w:r>
    </w:p>
    <w:p w:rsidR="00355729" w:rsidRPr="00C45484" w:rsidP="0035572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pre hospodárstvo, výstavbu a dopravu</w:t>
      </w:r>
    </w:p>
    <w:p w:rsidR="00355729" w:rsidRPr="00C45484" w:rsidP="00355729">
      <w:pPr>
        <w:jc w:val="center"/>
        <w:rPr>
          <w:rFonts w:ascii="Arial" w:hAnsi="Arial" w:cs="Arial"/>
        </w:rPr>
      </w:pPr>
      <w:r w:rsidRPr="00C45484">
        <w:rPr>
          <w:rFonts w:ascii="Arial" w:hAnsi="Arial" w:cs="Arial"/>
        </w:rPr>
        <w:t>z</w:t>
      </w:r>
      <w:r w:rsidR="00E65C8B">
        <w:rPr>
          <w:rFonts w:ascii="Arial" w:hAnsi="Arial" w:cs="Arial"/>
        </w:rPr>
        <w:t xml:space="preserve"> 25</w:t>
      </w:r>
      <w:r w:rsidRPr="00C45484">
        <w:rPr>
          <w:rFonts w:ascii="Arial" w:hAnsi="Arial" w:cs="Arial"/>
        </w:rPr>
        <w:t xml:space="preserve">. </w:t>
      </w:r>
      <w:r w:rsidR="00E65C8B">
        <w:rPr>
          <w:rFonts w:ascii="Arial" w:hAnsi="Arial" w:cs="Arial"/>
        </w:rPr>
        <w:t xml:space="preserve">augusta </w:t>
      </w:r>
      <w:r w:rsidR="00454C07">
        <w:rPr>
          <w:rFonts w:ascii="Arial" w:hAnsi="Arial" w:cs="Arial"/>
        </w:rPr>
        <w:t>2011</w:t>
      </w:r>
    </w:p>
    <w:p w:rsidR="00355729" w:rsidP="0035572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1B1830" w:rsidRPr="001B1830" w:rsidP="001B1830">
      <w:pPr>
        <w:jc w:val="both"/>
        <w:rPr>
          <w:rFonts w:ascii="Arial" w:hAnsi="Arial" w:cs="Arial"/>
          <w:bCs/>
        </w:rPr>
      </w:pPr>
      <w:r w:rsidR="00A72319">
        <w:rPr>
          <w:rFonts w:ascii="Arial" w:hAnsi="Arial" w:cs="Arial"/>
        </w:rPr>
        <w:t xml:space="preserve">k návrhu </w:t>
      </w:r>
      <w:r w:rsidRPr="00BB6888" w:rsidR="00CA2617">
        <w:rPr>
          <w:rFonts w:ascii="Arial" w:hAnsi="Arial" w:cs="Arial"/>
        </w:rPr>
        <w:t xml:space="preserve">na vyslovenie </w:t>
      </w:r>
      <w:r w:rsidRPr="001B1830" w:rsidR="00CA2617">
        <w:rPr>
          <w:rFonts w:ascii="Arial" w:hAnsi="Arial" w:cs="Arial"/>
        </w:rPr>
        <w:t xml:space="preserve">súhlasu </w:t>
      </w:r>
      <w:r w:rsidRPr="001B1830">
        <w:rPr>
          <w:rFonts w:ascii="Arial" w:hAnsi="Arial" w:cs="Arial"/>
        </w:rPr>
        <w:t xml:space="preserve">Národnej rady Slovenskej republiky s Dodatkom č. 1 k Dohode medzi vládou Slovenskej republiky a vládou Maďarskej republiky o prevádzkovaní, údržbe a rekonštrukcii cestných hraničných mostov a úsekov hraničných ciest na spoločnej štátnej hranici z 18. júna 2007 </w:t>
      </w:r>
      <w:r w:rsidRPr="001B1830">
        <w:rPr>
          <w:rFonts w:ascii="Arial" w:hAnsi="Arial" w:cs="Arial"/>
          <w:bCs/>
        </w:rPr>
        <w:t xml:space="preserve"> (tlač </w:t>
      </w:r>
      <w:r w:rsidRPr="001B1830">
        <w:rPr>
          <w:rFonts w:ascii="Arial" w:hAnsi="Arial" w:cs="Arial"/>
          <w:b/>
          <w:bCs/>
        </w:rPr>
        <w:t>445</w:t>
      </w:r>
      <w:r w:rsidRPr="001B1830">
        <w:rPr>
          <w:rFonts w:ascii="Arial" w:hAnsi="Arial" w:cs="Arial"/>
          <w:bCs/>
        </w:rPr>
        <w:t>)</w:t>
      </w:r>
    </w:p>
    <w:p w:rsidR="00E65C8B" w:rsidRPr="00C45484" w:rsidP="00E65C8B">
      <w:pPr>
        <w:tabs>
          <w:tab w:val="left" w:pos="-1985"/>
          <w:tab w:val="left" w:pos="-1260"/>
        </w:tabs>
        <w:ind w:firstLine="540"/>
        <w:jc w:val="both"/>
        <w:rPr>
          <w:rFonts w:ascii="Arial" w:hAnsi="Arial" w:cs="Arial"/>
        </w:rPr>
      </w:pPr>
    </w:p>
    <w:p w:rsidR="00355729" w:rsidRPr="00C45484" w:rsidP="00355729">
      <w:pPr>
        <w:pStyle w:val="BodyTextIndent"/>
        <w:spacing w:after="0"/>
        <w:ind w:left="0" w:firstLine="360"/>
        <w:rPr>
          <w:rFonts w:ascii="Arial" w:hAnsi="Arial" w:cs="Arial"/>
          <w:b/>
          <w:bCs/>
        </w:rPr>
      </w:pPr>
      <w:r w:rsidRPr="00C45484">
        <w:rPr>
          <w:rFonts w:ascii="Arial" w:hAnsi="Arial" w:cs="Arial"/>
          <w:b/>
          <w:bCs/>
        </w:rPr>
        <w:t xml:space="preserve">Výbor Národnej rady Slovenskej republiky </w:t>
      </w:r>
    </w:p>
    <w:p w:rsidR="00355729" w:rsidRPr="00C45484" w:rsidP="00355729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C45484">
        <w:rPr>
          <w:rFonts w:ascii="Arial" w:hAnsi="Arial" w:cs="Arial"/>
          <w:b/>
          <w:color w:val="auto"/>
          <w:lang w:val="sk-SK"/>
        </w:rPr>
        <w:t>pre hospo</w:t>
      </w:r>
      <w:r w:rsidRPr="00C45484">
        <w:rPr>
          <w:rFonts w:ascii="Arial" w:hAnsi="Arial" w:cs="Arial"/>
          <w:b/>
          <w:color w:val="auto"/>
          <w:lang w:val="sk-SK"/>
        </w:rPr>
        <w:t>dárstvo, výstavbu a dopravu</w:t>
      </w:r>
      <w:r w:rsidRPr="00C45484">
        <w:rPr>
          <w:rFonts w:ascii="Arial" w:hAnsi="Arial" w:cs="Arial"/>
          <w:color w:val="auto"/>
          <w:lang w:val="sk-SK"/>
        </w:rPr>
        <w:t xml:space="preserve"> </w:t>
      </w:r>
    </w:p>
    <w:p w:rsidR="005704F8" w:rsidRPr="00C45484" w:rsidP="00355729">
      <w:pPr>
        <w:pStyle w:val="BodyTextIndent2"/>
        <w:ind w:firstLine="0"/>
        <w:rPr>
          <w:rFonts w:ascii="Arial" w:hAnsi="Arial" w:cs="Arial"/>
          <w:color w:val="auto"/>
        </w:rPr>
      </w:pPr>
      <w:r w:rsidRPr="00C45484" w:rsidR="00E21700">
        <w:rPr>
          <w:rFonts w:ascii="Arial" w:hAnsi="Arial" w:cs="Arial"/>
          <w:color w:val="auto"/>
          <w:lang w:val="sk-SK"/>
        </w:rPr>
        <w:t xml:space="preserve"> </w:t>
      </w:r>
      <w:r w:rsidRPr="00C45484" w:rsidR="00E21700">
        <w:rPr>
          <w:rFonts w:ascii="Arial" w:hAnsi="Arial" w:cs="Arial"/>
          <w:color w:val="auto"/>
        </w:rPr>
        <w:t xml:space="preserve">         </w:t>
      </w:r>
    </w:p>
    <w:p w:rsidR="00E21700" w:rsidRPr="00C45484" w:rsidP="00E21700">
      <w:pPr>
        <w:pStyle w:val="Heading4"/>
        <w:ind w:firstLine="540"/>
        <w:rPr>
          <w:rFonts w:ascii="Arial" w:hAnsi="Arial" w:cs="Arial"/>
          <w:color w:val="auto"/>
          <w:lang w:val="sk-SK"/>
        </w:rPr>
      </w:pPr>
    </w:p>
    <w:p w:rsidR="00E21700" w:rsidRPr="00C45484" w:rsidP="00E72B10">
      <w:pPr>
        <w:pStyle w:val="Heading4"/>
        <w:rPr>
          <w:rFonts w:ascii="Arial" w:hAnsi="Arial" w:cs="Arial"/>
          <w:color w:val="auto"/>
          <w:lang w:val="sk-SK"/>
        </w:rPr>
      </w:pPr>
      <w:r w:rsidRPr="00C45484">
        <w:rPr>
          <w:rFonts w:ascii="Arial" w:hAnsi="Arial" w:cs="Arial"/>
          <w:color w:val="auto"/>
        </w:rPr>
        <w:t>A.     o d p o r ú č a</w:t>
      </w:r>
    </w:p>
    <w:p w:rsidR="00E21700" w:rsidRPr="00C45484" w:rsidP="00E21700">
      <w:pPr>
        <w:pStyle w:val="Heading1"/>
        <w:ind w:left="540" w:hanging="540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Národnej rade Slovenskej republiky</w:t>
      </w:r>
    </w:p>
    <w:p w:rsidR="00E21700" w:rsidRPr="00AA2312" w:rsidP="001B1830">
      <w:pPr>
        <w:jc w:val="both"/>
        <w:rPr>
          <w:rFonts w:ascii="Arial" w:hAnsi="Arial" w:cs="Arial"/>
          <w:bCs/>
        </w:rPr>
      </w:pPr>
      <w:r w:rsidRPr="00AA2312">
        <w:rPr>
          <w:rFonts w:ascii="Arial" w:hAnsi="Arial" w:cs="Arial"/>
        </w:rPr>
        <w:t xml:space="preserve">podľa čl. 86 písm. d) Ústavy Slovenskej republiky vysloviť </w:t>
      </w:r>
      <w:r w:rsidRPr="00AA2312" w:rsidR="00C45484">
        <w:rPr>
          <w:rFonts w:ascii="Arial" w:hAnsi="Arial" w:cs="Arial"/>
        </w:rPr>
        <w:t xml:space="preserve">súhlas </w:t>
      </w:r>
      <w:r w:rsidRPr="00AA2312" w:rsidR="00BB6888">
        <w:rPr>
          <w:rFonts w:ascii="Arial" w:hAnsi="Arial" w:cs="Arial"/>
        </w:rPr>
        <w:t>s </w:t>
      </w:r>
      <w:r w:rsidRPr="001B1830" w:rsidR="001B1830">
        <w:rPr>
          <w:rFonts w:ascii="Arial" w:hAnsi="Arial" w:cs="Arial"/>
        </w:rPr>
        <w:t xml:space="preserve">Dodatkom č. 1 k Dohode medzi vládou Slovenskej republiky a vládou Maďarskej republiky o prevádzkovaní, údržbe a rekonštrukcii cestných hraničných mostov a úsekov hraničných ciest na spoločnej štátnej hranici z 18. júna 2007 </w:t>
      </w:r>
      <w:r w:rsidRPr="001B1830" w:rsidR="001B1830">
        <w:rPr>
          <w:rFonts w:ascii="Arial" w:hAnsi="Arial" w:cs="Arial"/>
          <w:bCs/>
        </w:rPr>
        <w:t xml:space="preserve"> (tlač </w:t>
      </w:r>
      <w:r w:rsidRPr="001B1830" w:rsidR="001B1830">
        <w:rPr>
          <w:rFonts w:ascii="Arial" w:hAnsi="Arial" w:cs="Arial"/>
          <w:b/>
          <w:bCs/>
        </w:rPr>
        <w:t>445</w:t>
      </w:r>
      <w:r w:rsidRPr="001B1830" w:rsidR="001B1830">
        <w:rPr>
          <w:rFonts w:ascii="Arial" w:hAnsi="Arial" w:cs="Arial"/>
          <w:bCs/>
        </w:rPr>
        <w:t>)</w:t>
      </w:r>
      <w:r w:rsidRPr="00AA2312" w:rsidR="00AA2312">
        <w:rPr>
          <w:rFonts w:ascii="Arial" w:hAnsi="Arial" w:cs="Arial"/>
          <w:bCs/>
        </w:rPr>
        <w:t xml:space="preserve"> </w:t>
      </w:r>
      <w:r w:rsidRPr="00AA2312" w:rsidR="00DC1A4D">
        <w:rPr>
          <w:rFonts w:ascii="Arial" w:hAnsi="Arial" w:cs="Arial"/>
        </w:rPr>
        <w:t xml:space="preserve">a rozhodnúť, </w:t>
      </w:r>
      <w:r w:rsidRPr="00AA2312" w:rsidR="005C70BE">
        <w:rPr>
          <w:rFonts w:ascii="Arial" w:hAnsi="Arial" w:cs="Arial"/>
        </w:rPr>
        <w:t>že ide o medzinárodnú zmluvu, ktorá má podľa čl. 7 ods. 5 Ústavy Slovenskej republiky prednosť pred zákonmi</w:t>
      </w:r>
      <w:r w:rsidRPr="00AA2312">
        <w:rPr>
          <w:rFonts w:ascii="Arial" w:hAnsi="Arial" w:cs="Arial"/>
        </w:rPr>
        <w:t xml:space="preserve">;  </w:t>
      </w:r>
    </w:p>
    <w:p w:rsidR="000845F7" w:rsidRPr="00C45484" w:rsidP="00D22F5A">
      <w:pPr>
        <w:pStyle w:val="Heading2"/>
        <w:rPr>
          <w:rFonts w:ascii="Arial" w:hAnsi="Arial" w:cs="Arial"/>
          <w:b/>
          <w:i w:val="0"/>
          <w:iCs/>
          <w:color w:val="auto"/>
        </w:rPr>
      </w:pPr>
    </w:p>
    <w:p w:rsidR="00E21700" w:rsidRPr="00C45484" w:rsidP="00D22F5A">
      <w:pPr>
        <w:pStyle w:val="Heading2"/>
        <w:rPr>
          <w:rFonts w:ascii="Arial" w:hAnsi="Arial" w:cs="Arial"/>
          <w:b/>
          <w:i w:val="0"/>
          <w:iCs/>
          <w:color w:val="auto"/>
        </w:rPr>
      </w:pPr>
      <w:r w:rsidRPr="00C45484">
        <w:rPr>
          <w:rFonts w:ascii="Arial" w:hAnsi="Arial" w:cs="Arial"/>
          <w:b/>
          <w:i w:val="0"/>
          <w:iCs/>
          <w:color w:val="auto"/>
        </w:rPr>
        <w:t xml:space="preserve">B.    p o v e r u j e </w:t>
      </w:r>
    </w:p>
    <w:p w:rsidR="00E21700" w:rsidRPr="00C45484" w:rsidP="00E21700">
      <w:pPr>
        <w:ind w:left="720" w:hanging="720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1. predsedu výboru, aby výsledky rokovania výboru v druhom čítaní z</w:t>
      </w:r>
      <w:r w:rsidR="00CA2617">
        <w:rPr>
          <w:rFonts w:ascii="Arial" w:hAnsi="Arial" w:cs="Arial"/>
        </w:rPr>
        <w:t>o</w:t>
      </w:r>
      <w:r w:rsidRPr="00C45484" w:rsidR="005704F8">
        <w:rPr>
          <w:rFonts w:ascii="Arial" w:hAnsi="Arial" w:cs="Arial"/>
        </w:rPr>
        <w:t> </w:t>
      </w:r>
      <w:r w:rsidR="00CA2617">
        <w:rPr>
          <w:rFonts w:ascii="Arial" w:hAnsi="Arial" w:cs="Arial"/>
        </w:rPr>
        <w:t>16</w:t>
      </w:r>
      <w:r w:rsidRPr="00C45484" w:rsidR="008F7D22">
        <w:rPr>
          <w:rFonts w:ascii="Arial" w:hAnsi="Arial" w:cs="Arial"/>
        </w:rPr>
        <w:t xml:space="preserve">. </w:t>
      </w:r>
      <w:r w:rsidR="00454C07">
        <w:rPr>
          <w:rFonts w:ascii="Arial" w:hAnsi="Arial" w:cs="Arial"/>
        </w:rPr>
        <w:t>mája</w:t>
      </w:r>
      <w:r w:rsidRPr="00C45484">
        <w:rPr>
          <w:rFonts w:ascii="Arial" w:hAnsi="Arial" w:cs="Arial"/>
        </w:rPr>
        <w:t xml:space="preserve"> 20</w:t>
      </w:r>
      <w:r w:rsidR="00454C07">
        <w:rPr>
          <w:rFonts w:ascii="Arial" w:hAnsi="Arial" w:cs="Arial"/>
        </w:rPr>
        <w:t>11</w:t>
      </w:r>
      <w:r w:rsidRPr="00C45484" w:rsidR="00E72B10">
        <w:rPr>
          <w:rFonts w:ascii="Arial" w:hAnsi="Arial" w:cs="Arial"/>
        </w:rPr>
        <w:t xml:space="preserve"> </w:t>
      </w:r>
      <w:r w:rsidRPr="00C45484" w:rsidR="00214CC3">
        <w:rPr>
          <w:rFonts w:ascii="Arial" w:hAnsi="Arial" w:cs="Arial"/>
        </w:rPr>
        <w:t xml:space="preserve">spolu s výsledkami rokovania výborov, ktorým bol návrh pridelený </w:t>
      </w:r>
      <w:r w:rsidRPr="00C45484">
        <w:rPr>
          <w:rFonts w:ascii="Arial" w:hAnsi="Arial" w:cs="Arial"/>
        </w:rPr>
        <w:t>spracoval do písomnej správy v súlade s</w:t>
      </w:r>
      <w:r w:rsidRPr="00C45484" w:rsidR="00AD2AF2">
        <w:rPr>
          <w:rFonts w:ascii="Arial" w:hAnsi="Arial" w:cs="Arial"/>
        </w:rPr>
        <w:t> príslušným pa</w:t>
      </w:r>
      <w:r w:rsidRPr="00C45484" w:rsidR="00AD2AF2">
        <w:rPr>
          <w:rFonts w:ascii="Arial" w:hAnsi="Arial" w:cs="Arial"/>
        </w:rPr>
        <w:t xml:space="preserve">ragrafom </w:t>
      </w:r>
      <w:r w:rsidRPr="00C45484">
        <w:rPr>
          <w:rFonts w:ascii="Arial" w:hAnsi="Arial" w:cs="Arial"/>
        </w:rPr>
        <w:t xml:space="preserve">zákona </w:t>
      </w:r>
      <w:r w:rsidRPr="00C45484" w:rsidR="00E72B10">
        <w:rPr>
          <w:rFonts w:ascii="Arial" w:hAnsi="Arial" w:cs="Arial"/>
        </w:rPr>
        <w:t>NR SR</w:t>
      </w:r>
      <w:r w:rsidRPr="00C45484">
        <w:rPr>
          <w:rFonts w:ascii="Arial" w:hAnsi="Arial" w:cs="Arial"/>
        </w:rPr>
        <w:t xml:space="preserve"> o rokovacom poriadku Národnej rady Slovenskej republiky v znení neskorších predpisov a predložil ju na schválenie gestorskému výboru;</w:t>
      </w:r>
    </w:p>
    <w:p w:rsidR="00E21700" w:rsidRPr="00C45484" w:rsidP="00E21700">
      <w:pPr>
        <w:ind w:left="720" w:hanging="720"/>
        <w:jc w:val="both"/>
        <w:rPr>
          <w:rFonts w:ascii="Arial" w:hAnsi="Arial" w:cs="Arial"/>
          <w:bCs/>
        </w:rPr>
      </w:pPr>
      <w:r w:rsidRPr="00C45484">
        <w:rPr>
          <w:rFonts w:ascii="Arial" w:hAnsi="Arial" w:cs="Arial"/>
          <w:bCs/>
        </w:rPr>
        <w:t xml:space="preserve">      2. </w:t>
      </w:r>
      <w:r w:rsidR="00BB6888">
        <w:rPr>
          <w:rFonts w:ascii="Arial" w:hAnsi="Arial" w:cs="Arial"/>
          <w:bCs/>
        </w:rPr>
        <w:t xml:space="preserve">Ľ. </w:t>
      </w:r>
      <w:r w:rsidRPr="00BB6888" w:rsidR="00BB6888">
        <w:rPr>
          <w:rFonts w:ascii="Arial" w:hAnsi="Arial" w:cs="Arial"/>
          <w:b/>
          <w:bCs/>
        </w:rPr>
        <w:t>Vážneho</w:t>
      </w:r>
      <w:r w:rsidRPr="00C45484" w:rsidR="00725566">
        <w:rPr>
          <w:rFonts w:ascii="Arial" w:hAnsi="Arial" w:cs="Arial"/>
          <w:b/>
          <w:bCs/>
        </w:rPr>
        <w:t xml:space="preserve"> </w:t>
      </w:r>
      <w:r w:rsidRPr="00C45484" w:rsidR="00D72436">
        <w:rPr>
          <w:rFonts w:ascii="Arial" w:hAnsi="Arial" w:cs="Arial"/>
          <w:b/>
          <w:bCs/>
        </w:rPr>
        <w:t>(</w:t>
      </w:r>
      <w:r w:rsidR="00BB6888">
        <w:rPr>
          <w:rFonts w:ascii="Arial" w:hAnsi="Arial" w:cs="Arial"/>
          <w:bCs/>
        </w:rPr>
        <w:t>A.</w:t>
      </w:r>
      <w:r w:rsidR="00CA2617">
        <w:rPr>
          <w:rFonts w:ascii="Arial" w:hAnsi="Arial" w:cs="Arial"/>
          <w:bCs/>
        </w:rPr>
        <w:t xml:space="preserve"> </w:t>
      </w:r>
      <w:r w:rsidR="00BB6888">
        <w:rPr>
          <w:rFonts w:ascii="Arial" w:hAnsi="Arial" w:cs="Arial"/>
          <w:b/>
          <w:bCs/>
        </w:rPr>
        <w:t>Přidala</w:t>
      </w:r>
      <w:r w:rsidRPr="00C45484" w:rsidR="00D72436">
        <w:rPr>
          <w:rFonts w:ascii="Arial" w:hAnsi="Arial" w:cs="Arial"/>
          <w:b/>
          <w:bCs/>
        </w:rPr>
        <w:t>)</w:t>
      </w:r>
      <w:r w:rsidRPr="00C45484" w:rsidR="00FB3201">
        <w:rPr>
          <w:rFonts w:ascii="Arial" w:hAnsi="Arial" w:cs="Arial"/>
          <w:b/>
          <w:bCs/>
        </w:rPr>
        <w:t>,</w:t>
      </w:r>
      <w:r w:rsidRPr="00C45484" w:rsidR="00E72B10">
        <w:rPr>
          <w:rFonts w:ascii="Arial" w:hAnsi="Arial" w:cs="Arial"/>
          <w:b/>
          <w:bCs/>
        </w:rPr>
        <w:t xml:space="preserve"> </w:t>
      </w:r>
      <w:r w:rsidRPr="00C45484">
        <w:rPr>
          <w:rFonts w:ascii="Arial" w:hAnsi="Arial" w:cs="Arial"/>
          <w:bCs/>
        </w:rPr>
        <w:t xml:space="preserve">spravodajcu </w:t>
      </w:r>
      <w:r w:rsidRPr="00C45484" w:rsidR="00AD2AF2">
        <w:rPr>
          <w:rFonts w:ascii="Arial" w:hAnsi="Arial" w:cs="Arial"/>
          <w:bCs/>
        </w:rPr>
        <w:t>výboru</w:t>
      </w:r>
      <w:r w:rsidRPr="00C45484">
        <w:rPr>
          <w:rFonts w:ascii="Arial" w:hAnsi="Arial" w:cs="Arial"/>
          <w:bCs/>
        </w:rPr>
        <w:t xml:space="preserve">, aby v súlade s § 80 ods. 2 zákona Národnej rady Slovenskej republiky č. 350/1996 Z. z. o rokovacom poriadku </w:t>
      </w:r>
      <w:r w:rsidRPr="00C45484" w:rsidR="00E72B10">
        <w:rPr>
          <w:rFonts w:ascii="Arial" w:hAnsi="Arial" w:cs="Arial"/>
          <w:bCs/>
        </w:rPr>
        <w:t>NR SR</w:t>
      </w:r>
      <w:r w:rsidRPr="00C45484">
        <w:rPr>
          <w:rFonts w:ascii="Arial" w:hAnsi="Arial" w:cs="Arial"/>
          <w:bCs/>
        </w:rPr>
        <w:t xml:space="preserve"> v znení neskorších predpisov informoval o výsledku rokovania výborov a aby odôvodnil návrh a stanovisko gestorského výboru uvedené v spoločnej správe výborov </w:t>
      </w:r>
      <w:r w:rsidRPr="00C45484" w:rsidR="00E72B10">
        <w:rPr>
          <w:rFonts w:ascii="Arial" w:hAnsi="Arial" w:cs="Arial"/>
          <w:bCs/>
        </w:rPr>
        <w:t>NR SR</w:t>
      </w:r>
      <w:r w:rsidRPr="00C45484">
        <w:rPr>
          <w:rFonts w:ascii="Arial" w:hAnsi="Arial" w:cs="Arial"/>
          <w:bCs/>
        </w:rPr>
        <w:t xml:space="preserve"> na schôdzi N</w:t>
      </w:r>
      <w:r w:rsidRPr="00C45484" w:rsidR="00E72B10">
        <w:rPr>
          <w:rFonts w:ascii="Arial" w:hAnsi="Arial" w:cs="Arial"/>
          <w:bCs/>
        </w:rPr>
        <w:t>R SR</w:t>
      </w:r>
      <w:r w:rsidRPr="00C45484">
        <w:rPr>
          <w:rFonts w:ascii="Arial" w:hAnsi="Arial" w:cs="Arial"/>
          <w:bCs/>
        </w:rPr>
        <w:t>.</w:t>
      </w:r>
    </w:p>
    <w:p w:rsidR="00E72B10" w:rsidRPr="00C45484" w:rsidP="00E21700">
      <w:pPr>
        <w:ind w:left="720" w:hanging="720"/>
        <w:jc w:val="both"/>
        <w:rPr>
          <w:rFonts w:ascii="Arial" w:hAnsi="Arial" w:cs="Arial"/>
          <w:bCs/>
        </w:rPr>
      </w:pPr>
    </w:p>
    <w:p w:rsidR="00454C07" w:rsidP="00355729">
      <w:pPr>
        <w:jc w:val="both"/>
        <w:rPr>
          <w:rFonts w:ascii="Arial" w:hAnsi="Arial" w:cs="Arial"/>
        </w:rPr>
      </w:pPr>
      <w:r w:rsidRPr="00C45484" w:rsidR="00355729">
        <w:rPr>
          <w:rFonts w:ascii="Arial" w:hAnsi="Arial" w:cs="Arial"/>
        </w:rPr>
        <w:t xml:space="preserve">                                                 </w:t>
      </w:r>
    </w:p>
    <w:p w:rsidR="00454C07" w:rsidRPr="00C45484" w:rsidP="00355729">
      <w:pPr>
        <w:jc w:val="both"/>
        <w:rPr>
          <w:rFonts w:ascii="Arial" w:hAnsi="Arial" w:cs="Arial"/>
        </w:rPr>
      </w:pPr>
    </w:p>
    <w:p w:rsidR="00355729" w:rsidRPr="00C45484" w:rsidP="00355729">
      <w:pPr>
        <w:jc w:val="both"/>
        <w:rPr>
          <w:rFonts w:ascii="Arial" w:hAnsi="Arial" w:cs="Arial"/>
          <w:b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                       Stanislav  </w:t>
      </w:r>
      <w:r w:rsidRPr="00C45484">
        <w:rPr>
          <w:rFonts w:ascii="Arial" w:hAnsi="Arial" w:cs="Arial"/>
          <w:b/>
          <w:bCs/>
        </w:rPr>
        <w:t>J a n i š</w:t>
      </w:r>
      <w:r w:rsidRPr="00C45484">
        <w:rPr>
          <w:rFonts w:ascii="Arial" w:hAnsi="Arial" w:cs="Arial"/>
          <w:b/>
        </w:rPr>
        <w:t xml:space="preserve"> </w:t>
      </w:r>
    </w:p>
    <w:p w:rsidR="00355729" w:rsidRPr="00C45484" w:rsidP="0035572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355729" w:rsidRPr="00C45484" w:rsidP="0035572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>overovateľ výboru</w:t>
      </w:r>
    </w:p>
    <w:p w:rsidR="00355729" w:rsidRPr="00C45484" w:rsidP="00355729">
      <w:pPr>
        <w:jc w:val="both"/>
        <w:rPr>
          <w:rFonts w:ascii="Arial" w:hAnsi="Arial" w:cs="Arial"/>
          <w:b/>
          <w:bCs/>
        </w:rPr>
      </w:pPr>
      <w:r w:rsidRPr="00C45484">
        <w:rPr>
          <w:rFonts w:ascii="Arial" w:hAnsi="Arial" w:cs="Arial"/>
        </w:rPr>
        <w:t xml:space="preserve">Maroš  </w:t>
      </w:r>
      <w:r w:rsidRPr="00C45484">
        <w:rPr>
          <w:rFonts w:ascii="Arial" w:hAnsi="Arial" w:cs="Arial"/>
          <w:b/>
          <w:bCs/>
        </w:rPr>
        <w:t>K o n d r ó t</w:t>
      </w:r>
    </w:p>
    <w:p w:rsidR="00725566" w:rsidRPr="00C45484" w:rsidP="00725566">
      <w:pPr>
        <w:widowControl w:val="0"/>
        <w:ind w:left="5670"/>
        <w:jc w:val="right"/>
        <w:rPr>
          <w:rFonts w:ascii="Arial" w:hAnsi="Arial" w:cs="Arial"/>
          <w:snapToGrid w:val="0"/>
          <w:lang w:eastAsia="cs-CZ"/>
        </w:rPr>
      </w:pPr>
      <w:r w:rsidR="00A72319">
        <w:rPr>
          <w:rFonts w:ascii="Arial" w:hAnsi="Arial" w:cs="Arial"/>
          <w:snapToGrid w:val="0"/>
          <w:lang w:eastAsia="cs-CZ"/>
        </w:rPr>
        <w:t>P</w:t>
      </w:r>
      <w:r w:rsidRPr="00C45484" w:rsidR="00375FFE">
        <w:rPr>
          <w:rFonts w:ascii="Arial" w:hAnsi="Arial" w:cs="Arial"/>
          <w:snapToGrid w:val="0"/>
          <w:lang w:eastAsia="cs-CZ"/>
        </w:rPr>
        <w:t>r</w:t>
      </w:r>
      <w:r w:rsidRPr="00C45484" w:rsidR="008F7D22">
        <w:rPr>
          <w:rFonts w:ascii="Arial" w:hAnsi="Arial" w:cs="Arial"/>
          <w:snapToGrid w:val="0"/>
          <w:lang w:eastAsia="cs-CZ"/>
        </w:rPr>
        <w:t xml:space="preserve">íloha </w:t>
      </w:r>
      <w:r w:rsidRPr="00C45484">
        <w:rPr>
          <w:rFonts w:ascii="Arial" w:hAnsi="Arial" w:cs="Arial"/>
          <w:snapToGrid w:val="0"/>
          <w:lang w:eastAsia="cs-CZ"/>
        </w:rPr>
        <w:t xml:space="preserve">k spoločnej správe </w:t>
      </w:r>
    </w:p>
    <w:p w:rsidR="00375FFE" w:rsidRPr="00C45484" w:rsidP="00725566">
      <w:pPr>
        <w:widowControl w:val="0"/>
        <w:ind w:left="5670"/>
        <w:rPr>
          <w:rFonts w:ascii="Arial" w:hAnsi="Arial" w:cs="Arial"/>
          <w:snapToGrid w:val="0"/>
          <w:lang w:eastAsia="cs-CZ"/>
        </w:rPr>
      </w:pPr>
      <w:r w:rsidRPr="00C45484" w:rsidR="00725566">
        <w:rPr>
          <w:rFonts w:ascii="Arial" w:hAnsi="Arial" w:cs="Arial"/>
          <w:snapToGrid w:val="0"/>
          <w:lang w:eastAsia="cs-CZ"/>
        </w:rPr>
        <w:t xml:space="preserve">               </w:t>
      </w:r>
      <w:r w:rsidRPr="00C45484">
        <w:rPr>
          <w:rFonts w:ascii="Arial" w:hAnsi="Arial" w:cs="Arial"/>
          <w:snapToGrid w:val="0"/>
          <w:lang w:eastAsia="cs-CZ"/>
        </w:rPr>
        <w:t xml:space="preserve">(tlač </w:t>
      </w:r>
      <w:r w:rsidR="001B1830">
        <w:rPr>
          <w:rFonts w:ascii="Arial" w:hAnsi="Arial" w:cs="Arial"/>
          <w:b/>
          <w:snapToGrid w:val="0"/>
          <w:lang w:eastAsia="cs-CZ"/>
        </w:rPr>
        <w:t>445</w:t>
      </w:r>
      <w:r w:rsidRPr="00C45484" w:rsidR="009E436D">
        <w:rPr>
          <w:rFonts w:ascii="Arial" w:hAnsi="Arial" w:cs="Arial"/>
          <w:b/>
          <w:snapToGrid w:val="0"/>
          <w:lang w:eastAsia="cs-CZ"/>
        </w:rPr>
        <w:t>a</w:t>
      </w:r>
      <w:r w:rsidRPr="00C45484">
        <w:rPr>
          <w:rFonts w:ascii="Arial" w:hAnsi="Arial" w:cs="Arial"/>
          <w:snapToGrid w:val="0"/>
          <w:lang w:eastAsia="cs-CZ"/>
        </w:rPr>
        <w:t xml:space="preserve">)                                                                                     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375FFE" w:rsidRPr="00C45484" w:rsidP="00375FFE">
      <w:pPr>
        <w:pStyle w:val="Heading3"/>
        <w:jc w:val="center"/>
      </w:pPr>
      <w:r w:rsidRPr="00C45484">
        <w:t>N á v r h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>číslo............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 xml:space="preserve">Uznesenie 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>Národnej rady Slovenskej republiky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>z ............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375FFE" w:rsidRPr="00C45484" w:rsidP="00375FFE">
      <w:pPr>
        <w:widowControl w:val="0"/>
        <w:jc w:val="both"/>
        <w:rPr>
          <w:rFonts w:ascii="Arial" w:hAnsi="Arial" w:cs="Arial"/>
          <w:snapToGrid w:val="0"/>
          <w:lang w:eastAsia="cs-CZ"/>
        </w:rPr>
      </w:pPr>
    </w:p>
    <w:p w:rsidR="001B1830" w:rsidRPr="001B1830" w:rsidP="001B1830">
      <w:pPr>
        <w:jc w:val="both"/>
        <w:rPr>
          <w:rFonts w:ascii="Arial" w:hAnsi="Arial" w:cs="Arial"/>
          <w:bCs/>
        </w:rPr>
      </w:pPr>
      <w:r w:rsidRPr="00C45484" w:rsidR="00375FFE">
        <w:rPr>
          <w:rFonts w:ascii="Arial" w:hAnsi="Arial" w:cs="Arial"/>
        </w:rPr>
        <w:t>k návrhu</w:t>
      </w:r>
      <w:r w:rsidRPr="00C45484" w:rsidR="00A55118">
        <w:rPr>
          <w:rFonts w:ascii="Arial" w:hAnsi="Arial" w:cs="Arial"/>
        </w:rPr>
        <w:t xml:space="preserve">  </w:t>
      </w:r>
      <w:r w:rsidRPr="00CA2617" w:rsidR="00CA2617">
        <w:rPr>
          <w:rFonts w:ascii="Arial" w:hAnsi="Arial" w:cs="Arial"/>
        </w:rPr>
        <w:t xml:space="preserve">na vyslovenie súhlasu Národnej rady Slovenskej republiky </w:t>
      </w:r>
      <w:r w:rsidR="00AA2312">
        <w:rPr>
          <w:rFonts w:ascii="Arial" w:hAnsi="Arial" w:cs="Arial"/>
        </w:rPr>
        <w:t xml:space="preserve">s </w:t>
      </w:r>
      <w:r w:rsidRPr="001B1830">
        <w:rPr>
          <w:rFonts w:ascii="Arial" w:hAnsi="Arial" w:cs="Arial"/>
        </w:rPr>
        <w:t xml:space="preserve">Dodatkom č. 1 k Dohode medzi vládou Slovenskej republiky a vládou Maďarskej republiky o prevádzkovaní, údržbe a rekonštrukcii cestných hraničných mostov a úsekov hraničných ciest na spoločnej štátnej hranici z 18. júna 2007 </w:t>
      </w:r>
      <w:r>
        <w:rPr>
          <w:rFonts w:ascii="Arial" w:hAnsi="Arial" w:cs="Arial"/>
          <w:bCs/>
        </w:rPr>
        <w:t xml:space="preserve"> </w:t>
      </w:r>
    </w:p>
    <w:p w:rsidR="00375FFE" w:rsidRPr="00C45484" w:rsidP="001B1830">
      <w:pPr>
        <w:tabs>
          <w:tab w:val="left" w:pos="-1985"/>
          <w:tab w:val="left" w:pos="-1260"/>
        </w:tabs>
        <w:jc w:val="both"/>
        <w:rPr>
          <w:rFonts w:ascii="Arial" w:hAnsi="Arial" w:cs="Arial"/>
          <w:snapToGrid w:val="0"/>
        </w:rPr>
      </w:pPr>
      <w:r w:rsidRPr="00C45484">
        <w:rPr>
          <w:rFonts w:ascii="Arial" w:hAnsi="Arial" w:cs="Arial"/>
        </w:rPr>
        <w:t>___________________________________________________________________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375FFE" w:rsidRPr="00C45484" w:rsidP="008325C2">
      <w:pPr>
        <w:pStyle w:val="Heading8"/>
        <w:ind w:firstLine="283"/>
        <w:rPr>
          <w:rFonts w:ascii="Arial" w:hAnsi="Arial" w:cs="Arial"/>
          <w:b/>
          <w:i w:val="0"/>
          <w:sz w:val="28"/>
          <w:szCs w:val="28"/>
        </w:rPr>
      </w:pPr>
      <w:r w:rsidRPr="00C45484">
        <w:rPr>
          <w:rFonts w:ascii="Arial" w:hAnsi="Arial" w:cs="Arial"/>
          <w:b/>
          <w:i w:val="0"/>
          <w:sz w:val="28"/>
          <w:szCs w:val="28"/>
        </w:rPr>
        <w:t>Národná rada Slovenskej republiky</w:t>
      </w:r>
    </w:p>
    <w:p w:rsidR="00375FFE" w:rsidRPr="00C45484" w:rsidP="00375FFE">
      <w:pPr>
        <w:ind w:firstLine="567"/>
        <w:jc w:val="both"/>
        <w:rPr>
          <w:rFonts w:ascii="Arial" w:hAnsi="Arial" w:cs="Arial"/>
        </w:rPr>
      </w:pPr>
    </w:p>
    <w:p w:rsidR="00375FFE" w:rsidRPr="00C45484" w:rsidP="009947C5">
      <w:pPr>
        <w:pStyle w:val="BodyTextIndent"/>
        <w:ind w:left="900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podľa čl. 86 písm. d) Ústavy Slovenskej republiky </w:t>
      </w:r>
    </w:p>
    <w:p w:rsidR="00375FFE" w:rsidRPr="00C45484" w:rsidP="00375FFE">
      <w:pPr>
        <w:pStyle w:val="BodyTextIndent"/>
        <w:jc w:val="both"/>
        <w:rPr>
          <w:rFonts w:ascii="Arial" w:hAnsi="Arial" w:cs="Arial"/>
          <w:b/>
          <w:bCs/>
          <w:sz w:val="28"/>
        </w:rPr>
      </w:pPr>
    </w:p>
    <w:p w:rsidR="00375FFE" w:rsidRPr="00C45484" w:rsidP="008325C2">
      <w:pPr>
        <w:pStyle w:val="BodyTextIndent"/>
        <w:ind w:left="0" w:firstLine="283"/>
        <w:jc w:val="both"/>
        <w:rPr>
          <w:rFonts w:ascii="Arial" w:hAnsi="Arial" w:cs="Arial"/>
          <w:b/>
          <w:bCs/>
          <w:sz w:val="28"/>
        </w:rPr>
      </w:pPr>
      <w:r w:rsidRPr="00C45484">
        <w:rPr>
          <w:rFonts w:ascii="Arial" w:hAnsi="Arial" w:cs="Arial"/>
          <w:b/>
          <w:bCs/>
          <w:sz w:val="28"/>
        </w:rPr>
        <w:t>vyslovuje súhlas</w:t>
      </w:r>
    </w:p>
    <w:p w:rsidR="00375FFE" w:rsidRPr="00C45484" w:rsidP="00375FFE">
      <w:pPr>
        <w:pStyle w:val="BodyTextIndent"/>
        <w:jc w:val="both"/>
        <w:rPr>
          <w:rFonts w:ascii="Arial" w:hAnsi="Arial" w:cs="Arial"/>
          <w:b/>
          <w:bCs/>
          <w:sz w:val="28"/>
        </w:rPr>
      </w:pPr>
    </w:p>
    <w:p w:rsidR="00A55118" w:rsidRPr="00AA2312" w:rsidP="001B1830">
      <w:pPr>
        <w:jc w:val="both"/>
        <w:rPr>
          <w:rFonts w:ascii="Arial" w:hAnsi="Arial" w:cs="Arial"/>
          <w:bCs/>
        </w:rPr>
      </w:pPr>
      <w:r w:rsidR="00454C07">
        <w:rPr>
          <w:rFonts w:ascii="Arial" w:hAnsi="Arial" w:cs="Arial"/>
        </w:rPr>
        <w:tab/>
      </w:r>
      <w:r w:rsidRPr="00CA2617" w:rsidR="00CA2617">
        <w:rPr>
          <w:rFonts w:ascii="Arial" w:hAnsi="Arial" w:cs="Arial"/>
        </w:rPr>
        <w:t> </w:t>
      </w:r>
      <w:r w:rsidRPr="00CA2617" w:rsidR="00BB6888">
        <w:rPr>
          <w:rFonts w:ascii="Arial" w:hAnsi="Arial" w:cs="Arial"/>
        </w:rPr>
        <w:t>s </w:t>
      </w:r>
      <w:r w:rsidRPr="001B1830" w:rsidR="001B1830">
        <w:rPr>
          <w:rFonts w:ascii="Arial" w:hAnsi="Arial" w:cs="Arial"/>
        </w:rPr>
        <w:t xml:space="preserve">Dodatkom č. 1 k Dohode medzi vládou Slovenskej republiky a vládou Maďarskej republiky o prevádzkovaní, údržbe a rekonštrukcii cestných hraničných mostov a úsekov hraničných ciest na spoločnej štátnej hranici z 18. júna 2007 </w:t>
      </w:r>
      <w:r w:rsidRPr="00C45484" w:rsidR="005704F8">
        <w:rPr>
          <w:rFonts w:ascii="Arial" w:hAnsi="Arial" w:cs="Arial"/>
        </w:rPr>
        <w:t xml:space="preserve"> </w:t>
      </w:r>
      <w:r w:rsidRPr="00C45484">
        <w:rPr>
          <w:rFonts w:ascii="Arial" w:hAnsi="Arial" w:cs="Arial"/>
        </w:rPr>
        <w:t>a</w:t>
      </w:r>
    </w:p>
    <w:p w:rsidR="00FB3201" w:rsidRPr="00C45484" w:rsidP="00FB3201">
      <w:pPr>
        <w:pStyle w:val="BodyTextIndent"/>
        <w:ind w:firstLine="540"/>
        <w:jc w:val="both"/>
        <w:rPr>
          <w:rFonts w:ascii="Arial" w:hAnsi="Arial" w:cs="Arial"/>
        </w:rPr>
      </w:pPr>
    </w:p>
    <w:p w:rsidR="00A55118" w:rsidRPr="00C45484" w:rsidP="008325C2">
      <w:pPr>
        <w:pStyle w:val="BodyTextIndent"/>
        <w:jc w:val="both"/>
        <w:rPr>
          <w:rFonts w:ascii="Arial" w:hAnsi="Arial" w:cs="Arial"/>
          <w:b/>
          <w:sz w:val="28"/>
          <w:szCs w:val="28"/>
        </w:rPr>
      </w:pPr>
      <w:r w:rsidRPr="00C45484">
        <w:rPr>
          <w:rFonts w:ascii="Arial" w:hAnsi="Arial" w:cs="Arial"/>
          <w:b/>
          <w:sz w:val="28"/>
          <w:szCs w:val="28"/>
        </w:rPr>
        <w:t xml:space="preserve">rozhodla, </w:t>
      </w:r>
    </w:p>
    <w:p w:rsidR="00095803" w:rsidRPr="00C45484" w:rsidP="005704F8">
      <w:pPr>
        <w:pStyle w:val="BodyTextIndent"/>
        <w:ind w:left="360" w:firstLine="540"/>
        <w:jc w:val="both"/>
        <w:rPr>
          <w:rFonts w:ascii="Arial" w:hAnsi="Arial" w:cs="Arial"/>
        </w:rPr>
      </w:pPr>
    </w:p>
    <w:p w:rsidR="00375FFE" w:rsidRPr="00C45484" w:rsidP="005704F8">
      <w:pPr>
        <w:pStyle w:val="BodyTextIndent"/>
        <w:ind w:left="360" w:firstLine="540"/>
        <w:jc w:val="both"/>
        <w:rPr>
          <w:rFonts w:ascii="Arial" w:hAnsi="Arial" w:cs="Arial"/>
        </w:rPr>
      </w:pPr>
      <w:r w:rsidRPr="00897E07" w:rsidR="005C70BE">
        <w:rPr>
          <w:rFonts w:ascii="Arial" w:hAnsi="Arial" w:cs="Arial"/>
          <w:b/>
        </w:rPr>
        <w:t>že ide o medzinárodnú zmluvu, ktorá má podľa čl. 7 ods. 5 Ústavy Slovenskej republiky prednosť pred zákonmi</w:t>
      </w:r>
      <w:r w:rsidRPr="00C45484" w:rsidR="00A55118">
        <w:rPr>
          <w:rFonts w:ascii="Arial" w:hAnsi="Arial" w:cs="Arial"/>
        </w:rPr>
        <w:t>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700"/>
    <w:rsid w:val="00020F3F"/>
    <w:rsid w:val="00026457"/>
    <w:rsid w:val="00032958"/>
    <w:rsid w:val="00047BC6"/>
    <w:rsid w:val="00083638"/>
    <w:rsid w:val="000845F7"/>
    <w:rsid w:val="00095803"/>
    <w:rsid w:val="001118CA"/>
    <w:rsid w:val="001332E3"/>
    <w:rsid w:val="00136BC1"/>
    <w:rsid w:val="001B1830"/>
    <w:rsid w:val="001B3D2C"/>
    <w:rsid w:val="001C665C"/>
    <w:rsid w:val="001F25AE"/>
    <w:rsid w:val="00213991"/>
    <w:rsid w:val="00214CC3"/>
    <w:rsid w:val="00295450"/>
    <w:rsid w:val="002B06D6"/>
    <w:rsid w:val="002E2B9D"/>
    <w:rsid w:val="00342F5A"/>
    <w:rsid w:val="00355729"/>
    <w:rsid w:val="00375FFE"/>
    <w:rsid w:val="00380381"/>
    <w:rsid w:val="003846F1"/>
    <w:rsid w:val="00387CD7"/>
    <w:rsid w:val="00414FBF"/>
    <w:rsid w:val="00422B7F"/>
    <w:rsid w:val="00425661"/>
    <w:rsid w:val="00453A26"/>
    <w:rsid w:val="00454C07"/>
    <w:rsid w:val="004C5366"/>
    <w:rsid w:val="004F7558"/>
    <w:rsid w:val="00521EDB"/>
    <w:rsid w:val="00545CEB"/>
    <w:rsid w:val="0056129A"/>
    <w:rsid w:val="005704F8"/>
    <w:rsid w:val="005C5128"/>
    <w:rsid w:val="005C70BE"/>
    <w:rsid w:val="00616EDF"/>
    <w:rsid w:val="0064712E"/>
    <w:rsid w:val="006730F7"/>
    <w:rsid w:val="00693429"/>
    <w:rsid w:val="006F7B2D"/>
    <w:rsid w:val="00725566"/>
    <w:rsid w:val="0074645E"/>
    <w:rsid w:val="00755D7F"/>
    <w:rsid w:val="00776813"/>
    <w:rsid w:val="007C2934"/>
    <w:rsid w:val="00815980"/>
    <w:rsid w:val="008325C2"/>
    <w:rsid w:val="00847A35"/>
    <w:rsid w:val="00897E07"/>
    <w:rsid w:val="008E5C0B"/>
    <w:rsid w:val="008F7D22"/>
    <w:rsid w:val="00956145"/>
    <w:rsid w:val="009947C5"/>
    <w:rsid w:val="009C3675"/>
    <w:rsid w:val="009E436D"/>
    <w:rsid w:val="009F4A94"/>
    <w:rsid w:val="00A04CA3"/>
    <w:rsid w:val="00A117A6"/>
    <w:rsid w:val="00A25478"/>
    <w:rsid w:val="00A258C6"/>
    <w:rsid w:val="00A36E90"/>
    <w:rsid w:val="00A43A1D"/>
    <w:rsid w:val="00A478AC"/>
    <w:rsid w:val="00A525CA"/>
    <w:rsid w:val="00A55118"/>
    <w:rsid w:val="00A72319"/>
    <w:rsid w:val="00A826D3"/>
    <w:rsid w:val="00A8789C"/>
    <w:rsid w:val="00AA2312"/>
    <w:rsid w:val="00AB6A35"/>
    <w:rsid w:val="00AD2AF2"/>
    <w:rsid w:val="00AF4BCE"/>
    <w:rsid w:val="00B04652"/>
    <w:rsid w:val="00B054D0"/>
    <w:rsid w:val="00BB6888"/>
    <w:rsid w:val="00BD4A8F"/>
    <w:rsid w:val="00BF0C49"/>
    <w:rsid w:val="00C32F1F"/>
    <w:rsid w:val="00C44F93"/>
    <w:rsid w:val="00C45484"/>
    <w:rsid w:val="00C60F9E"/>
    <w:rsid w:val="00C953C7"/>
    <w:rsid w:val="00CA23E5"/>
    <w:rsid w:val="00CA2617"/>
    <w:rsid w:val="00CA5540"/>
    <w:rsid w:val="00CA6F0E"/>
    <w:rsid w:val="00CE1811"/>
    <w:rsid w:val="00CE5227"/>
    <w:rsid w:val="00D12463"/>
    <w:rsid w:val="00D219C8"/>
    <w:rsid w:val="00D22F5A"/>
    <w:rsid w:val="00D46049"/>
    <w:rsid w:val="00D72436"/>
    <w:rsid w:val="00D76C4F"/>
    <w:rsid w:val="00DA1CDF"/>
    <w:rsid w:val="00DB1C10"/>
    <w:rsid w:val="00DC1A4D"/>
    <w:rsid w:val="00DD4B36"/>
    <w:rsid w:val="00DF391E"/>
    <w:rsid w:val="00E21700"/>
    <w:rsid w:val="00E65C8B"/>
    <w:rsid w:val="00E72B10"/>
    <w:rsid w:val="00E95F35"/>
    <w:rsid w:val="00EA63B4"/>
    <w:rsid w:val="00EE266F"/>
    <w:rsid w:val="00F37761"/>
    <w:rsid w:val="00F53981"/>
    <w:rsid w:val="00FB3201"/>
    <w:rsid w:val="00FF3F4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170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E21700"/>
    <w:pPr>
      <w:keepNext/>
      <w:spacing w:line="240" w:lineRule="atLeast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21700"/>
    <w:pPr>
      <w:keepNext/>
      <w:outlineLvl w:val="1"/>
    </w:pPr>
    <w:rPr>
      <w:i/>
      <w:color w:val="0000FF"/>
    </w:rPr>
  </w:style>
  <w:style w:type="paragraph" w:styleId="Heading3">
    <w:name w:val="heading 3"/>
    <w:basedOn w:val="Normal"/>
    <w:next w:val="Normal"/>
    <w:qFormat/>
    <w:rsid w:val="00375F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21700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8">
    <w:name w:val="heading 8"/>
    <w:basedOn w:val="Normal"/>
    <w:next w:val="Normal"/>
    <w:qFormat/>
    <w:rsid w:val="00375FFE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21700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rsid w:val="00E21700"/>
    <w:pPr>
      <w:spacing w:after="120"/>
      <w:ind w:left="283"/>
    </w:pPr>
  </w:style>
  <w:style w:type="paragraph" w:styleId="BodyTextIndent2">
    <w:name w:val="Body Text Indent 2"/>
    <w:basedOn w:val="Normal"/>
    <w:rsid w:val="00E21700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sid w:val="00020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Kancelaria NR SR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EgyenEva</cp:lastModifiedBy>
  <cp:revision>4</cp:revision>
  <cp:lastPrinted>2008-11-11T10:13:00Z</cp:lastPrinted>
  <dcterms:created xsi:type="dcterms:W3CDTF">2011-08-17T08:38:00Z</dcterms:created>
  <dcterms:modified xsi:type="dcterms:W3CDTF">2011-08-18T12:45:00Z</dcterms:modified>
</cp:coreProperties>
</file>