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</w:t>
      </w:r>
      <w:r w:rsidR="00280AE7">
        <w:t>2</w:t>
      </w:r>
      <w:r w:rsidR="00CB44AD">
        <w:t>9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283FFD">
        <w:rPr>
          <w:sz w:val="32"/>
          <w:szCs w:val="32"/>
          <w:lang w:eastAsia="en-US"/>
        </w:rPr>
        <w:t>270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> 2</w:t>
      </w:r>
      <w:r w:rsidR="00C40515">
        <w:rPr>
          <w:b/>
        </w:rPr>
        <w:t>4</w:t>
      </w:r>
      <w:r w:rsidR="00901295">
        <w:rPr>
          <w:b/>
        </w:rPr>
        <w:t xml:space="preserve">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172C6" w:rsidP="00A172C6">
      <w:pPr>
        <w:jc w:val="both"/>
      </w:pPr>
    </w:p>
    <w:p w:rsidR="00A04CA2" w:rsidRPr="00A04CA2" w:rsidP="00A04CA2">
      <w:pPr>
        <w:tabs>
          <w:tab w:val="left" w:pos="540"/>
        </w:tabs>
        <w:jc w:val="center"/>
        <w:rPr>
          <w:iCs/>
        </w:rPr>
      </w:pPr>
      <w:r w:rsidRPr="00A04CA2" w:rsidR="00CE3B73">
        <w:t>k</w:t>
      </w:r>
      <w:r w:rsidRPr="00A04CA2" w:rsidR="007311DC">
        <w:t xml:space="preserve"> </w:t>
      </w:r>
      <w:r w:rsidRPr="00A04CA2" w:rsidR="0038635F">
        <w:t>vládnemu návrhu zákona</w:t>
      </w:r>
      <w:r w:rsidRPr="00A04CA2">
        <w:t xml:space="preserve"> o finančnej správe (tlač 401)</w:t>
      </w:r>
    </w:p>
    <w:p w:rsidR="00A172C6" w:rsidRPr="00E0110F" w:rsidP="00A172C6">
      <w:pPr>
        <w:jc w:val="both"/>
        <w:rPr>
          <w:iCs/>
          <w:sz w:val="28"/>
          <w:szCs w:val="28"/>
        </w:rPr>
      </w:pPr>
    </w:p>
    <w:p w:rsidR="0038635F" w:rsidRPr="0038635F" w:rsidP="0038635F">
      <w:pPr>
        <w:tabs>
          <w:tab w:val="left" w:pos="540"/>
        </w:tabs>
        <w:jc w:val="center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 w:rsidR="00B3350D"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04CA2" w:rsidRPr="00A04CA2" w:rsidP="00A04CA2">
      <w:pPr>
        <w:tabs>
          <w:tab w:val="left" w:pos="540"/>
        </w:tabs>
        <w:jc w:val="both"/>
        <w:rPr>
          <w:iCs/>
        </w:rPr>
      </w:pPr>
      <w:r w:rsidRPr="00A04CA2" w:rsidR="0038635F">
        <w:tab/>
        <w:tab/>
        <w:tab/>
      </w:r>
      <w:r w:rsidRPr="00A04CA2" w:rsidR="00B3350D">
        <w:t>s</w:t>
      </w:r>
      <w:r w:rsidRPr="00A04CA2" w:rsidR="009A1E3D">
        <w:t xml:space="preserve"> vládnym návrhom zákona</w:t>
      </w:r>
      <w:r w:rsidRPr="00A04CA2">
        <w:t xml:space="preserve"> o finančnej správe (tlač 401)</w:t>
      </w:r>
      <w:r>
        <w:t>;</w:t>
      </w:r>
    </w:p>
    <w:p w:rsidR="0038635F" w:rsidP="0038635F">
      <w:pPr>
        <w:tabs>
          <w:tab w:val="left" w:pos="540"/>
        </w:tabs>
        <w:jc w:val="center"/>
      </w:pPr>
    </w:p>
    <w:p w:rsidR="00064B1E" w:rsidRPr="0038635F" w:rsidP="0038635F">
      <w:pPr>
        <w:tabs>
          <w:tab w:val="left" w:pos="540"/>
        </w:tabs>
        <w:jc w:val="center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04CA2" w:rsidP="00A04CA2">
      <w:pPr>
        <w:tabs>
          <w:tab w:val="left" w:pos="540"/>
        </w:tabs>
        <w:jc w:val="both"/>
        <w:rPr>
          <w:iCs/>
        </w:rPr>
      </w:pPr>
      <w:r w:rsidRPr="00A04CA2" w:rsidR="00795881">
        <w:tab/>
      </w:r>
      <w:r w:rsidRPr="00A04CA2" w:rsidR="009B5C3F">
        <w:tab/>
      </w:r>
      <w:r w:rsidRPr="00A04CA2" w:rsidR="00B3350D">
        <w:tab/>
      </w:r>
      <w:r w:rsidRPr="00A04CA2" w:rsidR="009A1E3D">
        <w:t>vládny návrh zákona</w:t>
      </w:r>
      <w:r w:rsidRPr="00A04CA2" w:rsidR="00A04CA2">
        <w:t xml:space="preserve"> o finančnej správe (tlač 401)</w:t>
      </w:r>
      <w:r w:rsidR="00A04CA2">
        <w:t xml:space="preserve"> </w:t>
      </w:r>
      <w:r w:rsidRPr="00A04CA2" w:rsidR="0047287F">
        <w:rPr>
          <w:b/>
          <w:bCs/>
        </w:rPr>
        <w:t>schváliť</w:t>
      </w:r>
      <w:r w:rsidRPr="00A04CA2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064B1E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C40515">
        <w:t xml:space="preserve">financie a rozpočet. </w:t>
      </w:r>
    </w:p>
    <w:p w:rsidR="00341BDF" w:rsidP="00224704">
      <w:pPr>
        <w:jc w:val="both"/>
      </w:pPr>
    </w:p>
    <w:p w:rsidR="00A04CA2" w:rsidP="00224704">
      <w:pPr>
        <w:jc w:val="both"/>
      </w:pPr>
    </w:p>
    <w:p w:rsidR="007023AC" w:rsidP="00224704">
      <w:pPr>
        <w:jc w:val="both"/>
      </w:pPr>
    </w:p>
    <w:p w:rsidR="007023AC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E410D9">
        <w:rPr>
          <w:b/>
        </w:rPr>
        <w:t>270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</w:t>
      </w:r>
      <w:r w:rsidR="00C40515">
        <w:rPr>
          <w:b/>
        </w:rPr>
        <w:t>4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476BDB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A04CA2" w:rsidRPr="00A04CA2" w:rsidP="00A04CA2">
      <w:pPr>
        <w:tabs>
          <w:tab w:val="left" w:pos="540"/>
        </w:tabs>
        <w:jc w:val="center"/>
        <w:rPr>
          <w:b/>
          <w:iCs/>
        </w:rPr>
      </w:pPr>
      <w:r w:rsidRPr="00A04CA2" w:rsidR="00EB6556">
        <w:rPr>
          <w:b/>
        </w:rPr>
        <w:t xml:space="preserve">k </w:t>
      </w:r>
      <w:r w:rsidRPr="00A04CA2" w:rsidR="00D43398">
        <w:rPr>
          <w:b/>
        </w:rPr>
        <w:t>vládnemu návrhu zákona</w:t>
      </w:r>
      <w:r w:rsidRPr="00A04CA2">
        <w:rPr>
          <w:b/>
        </w:rPr>
        <w:t xml:space="preserve"> o finančnej správe (tlač 401)</w:t>
      </w:r>
    </w:p>
    <w:p w:rsidR="00AC663C" w:rsidP="00B3350D">
      <w:pPr>
        <w:tabs>
          <w:tab w:val="left" w:pos="540"/>
        </w:tabs>
        <w:jc w:val="center"/>
        <w:rPr>
          <w:b/>
        </w:rPr>
      </w:pPr>
      <w:r w:rsidRPr="00C47520">
        <w:rPr>
          <w:b/>
        </w:rPr>
        <w:t>________________________________</w:t>
      </w:r>
      <w:r w:rsidR="00B3350D">
        <w:rPr>
          <w:b/>
        </w:rPr>
        <w:t>_______</w:t>
      </w:r>
      <w:r w:rsidR="0020100A">
        <w:rPr>
          <w:b/>
        </w:rPr>
        <w:t>____</w:t>
      </w:r>
      <w:r w:rsidR="00A04CA2">
        <w:rPr>
          <w:b/>
        </w:rPr>
        <w:t>_____</w:t>
      </w:r>
    </w:p>
    <w:p w:rsidR="00D71E8D" w:rsidP="00B3350D">
      <w:pPr>
        <w:tabs>
          <w:tab w:val="left" w:pos="540"/>
        </w:tabs>
        <w:jc w:val="center"/>
        <w:rPr>
          <w:b/>
        </w:rPr>
      </w:pPr>
    </w:p>
    <w:p w:rsidR="00D71E8D" w:rsidP="00B3350D">
      <w:pPr>
        <w:tabs>
          <w:tab w:val="left" w:pos="540"/>
        </w:tabs>
        <w:jc w:val="center"/>
        <w:rPr>
          <w:b/>
        </w:rPr>
      </w:pPr>
    </w:p>
    <w:p w:rsidR="00D71E8D" w:rsidRPr="00487AA4" w:rsidP="00D71E8D">
      <w:pPr>
        <w:pStyle w:val="ListParagraph"/>
        <w:spacing w:line="360" w:lineRule="auto"/>
        <w:ind w:left="0"/>
        <w:jc w:val="both"/>
      </w:pPr>
      <w:r w:rsidRPr="00487AA4">
        <w:t xml:space="preserve">1. </w:t>
      </w:r>
      <w:r w:rsidRPr="00487AA4">
        <w:rPr>
          <w:u w:val="single"/>
        </w:rPr>
        <w:t>K § 2 ods. 3</w:t>
      </w:r>
      <w:r w:rsidRPr="00487AA4">
        <w:t xml:space="preserve"> </w:t>
      </w:r>
    </w:p>
    <w:p w:rsidR="00D71E8D" w:rsidRPr="00D71E8D" w:rsidP="00D71E8D">
      <w:pPr>
        <w:pStyle w:val="BodyTextIndent"/>
        <w:spacing w:after="200" w:line="360" w:lineRule="auto"/>
        <w:ind w:left="0" w:firstLine="709"/>
        <w:rPr>
          <w:b w:val="0"/>
        </w:rPr>
      </w:pPr>
      <w:r w:rsidRPr="00D71E8D">
        <w:rPr>
          <w:b w:val="0"/>
        </w:rPr>
        <w:t>V poznámke pod čiarou k odkazu 1 vložiť za slová „Mimoriadne vydanie Ú. v. EÚ, kap. 2/zv. 4“ čiarku a tieto slová: „Ú. v. ES L 302, 19.10.1992“.</w:t>
      </w:r>
    </w:p>
    <w:p w:rsidR="00D71E8D" w:rsidRPr="00D71E8D" w:rsidP="00D71E8D">
      <w:pPr>
        <w:pStyle w:val="BodyTextIndent"/>
        <w:spacing w:after="200" w:line="360" w:lineRule="auto"/>
        <w:ind w:left="0" w:firstLine="709"/>
        <w:rPr>
          <w:b w:val="0"/>
        </w:rPr>
      </w:pPr>
      <w:r w:rsidRPr="00D71E8D">
        <w:rPr>
          <w:rStyle w:val="Emphasis"/>
          <w:b w:val="0"/>
          <w:i w:val="0"/>
        </w:rPr>
        <w:t>V poznámke pod čiarou k odkazu 1 na konci pripojiť čiarku a slová: „</w:t>
      </w:r>
      <w:r w:rsidRPr="00D71E8D">
        <w:rPr>
          <w:b w:val="0"/>
        </w:rPr>
        <w:t>Nariadenie Európskeho parlamentu a Rady (ES) č. 450/2008 z  23. apríla 2008, ktorým sa ustanovuje Colný kódex Spoločenstva (modernizovaný Colný kódex) (Ú. v. EÚ L 145, 4.6.2008)“.</w:t>
      </w:r>
    </w:p>
    <w:p w:rsidR="00D71E8D" w:rsidP="00D71E8D">
      <w:pPr>
        <w:ind w:left="3544"/>
        <w:jc w:val="both"/>
        <w:rPr>
          <w:rStyle w:val="Emphasis"/>
          <w:i w:val="0"/>
        </w:rPr>
      </w:pPr>
      <w:r w:rsidRPr="00487AA4">
        <w:rPr>
          <w:rStyle w:val="Emphasis"/>
          <w:i w:val="0"/>
        </w:rPr>
        <w:t>Ide o legislatívno-technickú úpravu súvisiacu so zaužívaným spôsobom uvádzania informácie o publikácii právne záväzných aktov Európskej únie v úradnom vestníku. Doplnenie nariadenia (ES) č. 450/2008 do poznámky pod čiarou je z dôvodu jeho aktuálnej platnosti a v časti aj účinnosti, z čoho vyplýva, že z neho rovnako vyplývajú úlohy, ktoré je členský štát povinný plniť, ako z nariadenia (ES) č. 2913/92.</w:t>
      </w:r>
    </w:p>
    <w:p w:rsidR="00D71E8D" w:rsidRPr="00487AA4" w:rsidP="00D71E8D">
      <w:pPr>
        <w:ind w:left="3544"/>
        <w:jc w:val="both"/>
        <w:rPr>
          <w:rStyle w:val="Emphasis"/>
          <w:i w:val="0"/>
          <w:iCs w:val="0"/>
        </w:rPr>
      </w:pPr>
    </w:p>
    <w:p w:rsidR="00D71E8D" w:rsidP="00D71E8D">
      <w:pPr>
        <w:spacing w:line="360" w:lineRule="auto"/>
        <w:jc w:val="both"/>
      </w:pPr>
      <w:r>
        <w:t xml:space="preserve">2. </w:t>
      </w:r>
      <w:r w:rsidRPr="00487AA4">
        <w:rPr>
          <w:u w:val="single"/>
        </w:rPr>
        <w:t>K § 3 ods. 1</w:t>
      </w:r>
      <w:r>
        <w:t xml:space="preserve"> </w:t>
      </w:r>
    </w:p>
    <w:p w:rsidR="00D71E8D" w:rsidRPr="00D71E8D" w:rsidP="00D71E8D">
      <w:pPr>
        <w:pStyle w:val="BodyTextIndent"/>
        <w:spacing w:after="200" w:line="360" w:lineRule="auto"/>
        <w:ind w:left="0" w:firstLine="357"/>
        <w:rPr>
          <w:b w:val="0"/>
        </w:rPr>
      </w:pPr>
      <w:r w:rsidRPr="00D71E8D">
        <w:rPr>
          <w:b w:val="0"/>
        </w:rPr>
        <w:t>V poznámke pod čiarou k odkazu 4 vložiť za slová „nariadenie (EHS) č. 2454/93“ slová „</w:t>
      </w:r>
      <w:r w:rsidRPr="00D71E8D">
        <w:rPr>
          <w:b w:val="0"/>
          <w:bCs w:val="0"/>
        </w:rPr>
        <w:t>z 2. júla 1993, ktorým sa vykonáva nariadenie Rady (EHS) č. 2913/92, ktorým sa ustanovuje Colný kódex spoločenstva (</w:t>
      </w:r>
      <w:r w:rsidRPr="00D71E8D">
        <w:rPr>
          <w:b w:val="0"/>
        </w:rPr>
        <w:t>Mimoriadne vydanie Ú. v. EÚ, kap. 2/zv. 6, Ú. v. ES L 253, 11.10.1993)“.</w:t>
      </w:r>
    </w:p>
    <w:p w:rsidR="00D71E8D" w:rsidRPr="00487AA4" w:rsidP="00D71E8D">
      <w:pPr>
        <w:spacing w:line="360" w:lineRule="auto"/>
        <w:ind w:firstLine="284"/>
        <w:jc w:val="both"/>
      </w:pPr>
      <w:r w:rsidRPr="00487AA4">
        <w:t>V poznámke pod čiarou k odkazu 4 za</w:t>
      </w:r>
      <w:r>
        <w:t xml:space="preserve"> slová „zákona č. 431/2002 Z. z.“</w:t>
      </w:r>
      <w:r w:rsidRPr="00487AA4">
        <w:t xml:space="preserve"> vložiť slová  „o účtovníctve“.</w:t>
      </w:r>
    </w:p>
    <w:p w:rsidR="00D71E8D" w:rsidRPr="00D71E8D" w:rsidP="00D71E8D">
      <w:pPr>
        <w:pStyle w:val="BodyTextIndent"/>
        <w:spacing w:after="200"/>
        <w:ind w:left="0" w:firstLine="360"/>
        <w:rPr>
          <w:b w:val="0"/>
        </w:rPr>
      </w:pPr>
      <w:r w:rsidRPr="00D71E8D">
        <w:rPr>
          <w:b w:val="0"/>
        </w:rPr>
        <w:t>Poznámku pod čiarou k odkazu 5 upraviť takto: „Napríklad čl. 802 nariadenia (EHS) č</w:t>
      </w:r>
      <w:r>
        <w:rPr>
          <w:b w:val="0"/>
        </w:rPr>
        <w:t>. </w:t>
      </w:r>
      <w:r w:rsidRPr="00D71E8D">
        <w:rPr>
          <w:b w:val="0"/>
        </w:rPr>
        <w:t>2454/93.“.</w:t>
      </w:r>
    </w:p>
    <w:p w:rsidR="00D71E8D" w:rsidRPr="00487AA4" w:rsidP="00D71E8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>Ide</w:t>
      </w:r>
      <w:r>
        <w:rPr>
          <w:rStyle w:val="Emphasis"/>
          <w:i w:val="0"/>
        </w:rPr>
        <w:t xml:space="preserve"> </w:t>
      </w:r>
      <w:r w:rsidRPr="00487AA4">
        <w:rPr>
          <w:rStyle w:val="Emphasis"/>
          <w:i w:val="0"/>
        </w:rPr>
        <w:t>o legislatívno-technické úpravy súvisiace so zaužívaným spôsobom uvádzania právne záväzných aktov Európskej únie, vrátane informácie o publikácii právne záväzných aktov Európskej únie v úradnom vestníku  a skrátenej citácie.</w:t>
      </w:r>
    </w:p>
    <w:p w:rsidR="00D71E8D" w:rsidRPr="00487AA4" w:rsidP="00D71E8D">
      <w:pPr>
        <w:ind w:left="354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technickú  úpravu  citáciu názvu zákona č. 431/2002 Z. z. o účtovníctve na ktorý sa v tomto ustanovení  odkazuje v súlade so 40. bodom prílohy  č. 2  k legislatívnym pravidlám tvorby zákonov  ( č. 19/1997 Z. z. ).</w:t>
      </w:r>
    </w:p>
    <w:p w:rsidR="00D71E8D" w:rsidP="00D71E8D">
      <w:pPr>
        <w:spacing w:line="360" w:lineRule="auto"/>
        <w:jc w:val="both"/>
      </w:pPr>
    </w:p>
    <w:p w:rsidR="00D71E8D" w:rsidRPr="00D71E8D" w:rsidP="00D71E8D">
      <w:pPr>
        <w:spacing w:line="360" w:lineRule="auto"/>
        <w:jc w:val="both"/>
      </w:pPr>
      <w:r>
        <w:t>3.</w:t>
      </w:r>
      <w:r w:rsidRPr="00487AA4">
        <w:t xml:space="preserve"> </w:t>
      </w:r>
      <w:r w:rsidRPr="00487AA4">
        <w:rPr>
          <w:u w:val="single"/>
        </w:rPr>
        <w:t xml:space="preserve">K § </w:t>
      </w:r>
      <w:r w:rsidRPr="00D71E8D">
        <w:rPr>
          <w:u w:val="single"/>
        </w:rPr>
        <w:t>4 ods.3</w:t>
      </w:r>
    </w:p>
    <w:p w:rsidR="00D71E8D" w:rsidRPr="00D71E8D" w:rsidP="00D71E8D">
      <w:pPr>
        <w:pStyle w:val="BodyTextIndent"/>
        <w:spacing w:after="200" w:line="360" w:lineRule="auto"/>
        <w:ind w:left="0" w:firstLine="360"/>
        <w:rPr>
          <w:b w:val="0"/>
        </w:rPr>
      </w:pPr>
      <w:r w:rsidRPr="00D71E8D">
        <w:rPr>
          <w:b w:val="0"/>
        </w:rPr>
        <w:t>V poznámke pod čiarou k odkazu 7 vložiť za slová „Mimoriadne vydanie Ú. v. EÚ, kap. 2/zv. 16“ čiarku a tieto slová: „Ú. v. EÚ L 102, 7.4.2004“.</w:t>
      </w:r>
    </w:p>
    <w:p w:rsidR="00D71E8D" w:rsidRPr="00D71E8D" w:rsidP="00D71E8D">
      <w:pPr>
        <w:pStyle w:val="BodyTextIndent"/>
        <w:spacing w:after="200" w:line="360" w:lineRule="auto"/>
        <w:ind w:left="0" w:firstLine="360"/>
        <w:rPr>
          <w:b w:val="0"/>
        </w:rPr>
      </w:pPr>
      <w:r w:rsidRPr="00D71E8D">
        <w:rPr>
          <w:b w:val="0"/>
        </w:rPr>
        <w:t>V poznámke pod čiarou k odkazu 16 vložiť za slová „Mimoriadne vydanie Ú. v. EÚ, kap. 2/zv. 13“ čiarku a tieto slová: „Ú. v. EÚ L 196, 2.8.2003“.</w:t>
      </w:r>
    </w:p>
    <w:p w:rsidR="00D71E8D" w:rsidRPr="00D71E8D" w:rsidP="00D71E8D">
      <w:pPr>
        <w:pStyle w:val="BodyTextIndent"/>
        <w:spacing w:after="200" w:line="360" w:lineRule="auto"/>
        <w:ind w:left="0" w:firstLine="284"/>
        <w:rPr>
          <w:b w:val="0"/>
        </w:rPr>
      </w:pPr>
      <w:r w:rsidRPr="00D71E8D">
        <w:rPr>
          <w:b w:val="0"/>
        </w:rPr>
        <w:t>V poznámke pod čiarou k odkazu 20 pri uvádzaní publikačného zdroja nariadenia (ES) č. 1276/2008 pripojiť na konci slová „v platnom znení“.</w:t>
      </w:r>
    </w:p>
    <w:p w:rsidR="00D71E8D" w:rsidRPr="00487AA4" w:rsidP="00D71E8D">
      <w:pPr>
        <w:spacing w:line="360" w:lineRule="auto"/>
        <w:ind w:firstLine="284"/>
        <w:jc w:val="both"/>
      </w:pPr>
      <w:r w:rsidRPr="00487AA4">
        <w:t xml:space="preserve">V poznámke pod čiarou k odkazu 22 za </w:t>
      </w:r>
      <w:r>
        <w:t>slová „Zákon č. 171/2005 Z. z.“ vložiť slová „</w:t>
      </w:r>
      <w:r w:rsidRPr="00487AA4">
        <w:t>o hazardných hrách a o zmene a doplnení niektorých zákonov</w:t>
      </w:r>
      <w:r>
        <w:t>“</w:t>
      </w:r>
      <w:r w:rsidRPr="00487AA4">
        <w:t>.</w:t>
      </w:r>
    </w:p>
    <w:p w:rsidR="00D71E8D" w:rsidP="00D71E8D">
      <w:pPr>
        <w:ind w:left="3544"/>
        <w:jc w:val="both"/>
      </w:pPr>
      <w:r w:rsidRPr="00487AA4">
        <w:t>Návrh má legislatívno</w:t>
      </w:r>
      <w:r>
        <w:t>-</w:t>
      </w:r>
      <w:r w:rsidRPr="00487AA4">
        <w:t>tech</w:t>
      </w:r>
      <w:r>
        <w:t>nický  charakter rovnako ako v 2</w:t>
      </w:r>
      <w:r w:rsidRPr="00487AA4">
        <w:t>. bode tejto časti stanoviska.</w:t>
      </w:r>
    </w:p>
    <w:p w:rsidR="00D71E8D" w:rsidRPr="00487AA4" w:rsidP="00D71E8D">
      <w:pPr>
        <w:ind w:left="3544"/>
        <w:jc w:val="both"/>
      </w:pPr>
    </w:p>
    <w:p w:rsidR="00D71E8D" w:rsidRPr="00487AA4" w:rsidP="00D71E8D">
      <w:pPr>
        <w:spacing w:line="360" w:lineRule="auto"/>
        <w:jc w:val="both"/>
      </w:pPr>
      <w:r>
        <w:t>4.</w:t>
      </w:r>
      <w:r w:rsidRPr="00487AA4">
        <w:t xml:space="preserve"> </w:t>
      </w:r>
      <w:r w:rsidRPr="00883D37">
        <w:rPr>
          <w:u w:val="single"/>
        </w:rPr>
        <w:t>K § 9 ods. 3</w:t>
      </w:r>
    </w:p>
    <w:p w:rsidR="00D71E8D" w:rsidRPr="00487AA4" w:rsidP="00D71E8D">
      <w:pPr>
        <w:spacing w:line="360" w:lineRule="auto"/>
        <w:jc w:val="both"/>
      </w:pPr>
      <w:r w:rsidRPr="00487AA4">
        <w:t xml:space="preserve">        V § 9 ods. 3  na konci  textu odkaz 58  za slovami  „zdaňovacie obdobie</w:t>
      </w:r>
      <w:r>
        <w:t>“</w:t>
      </w:r>
      <w:r w:rsidRPr="00487AA4">
        <w:t xml:space="preserve"> nahradiť odkazom  51.</w:t>
      </w:r>
    </w:p>
    <w:p w:rsidR="00D71E8D" w:rsidP="00D71E8D">
      <w:pPr>
        <w:ind w:left="354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technické aj významové precizovanie n</w:t>
      </w:r>
      <w:r>
        <w:t>a</w:t>
      </w:r>
      <w:r w:rsidRPr="00487AA4">
        <w:t>vrhovaného znenia § 9 ods. v ktorom je potrebné   odkázať   na § 2 písm. l), § 41 a 49 zákona č. 595/2003 Z. z. o dani z príjmu v znení neskorších predpisov, v ktorom  je definovaný pojem zdaňovacie obdobie.</w:t>
      </w:r>
    </w:p>
    <w:p w:rsidR="00D71E8D" w:rsidRPr="00487AA4" w:rsidP="00D71E8D">
      <w:pPr>
        <w:ind w:left="3544"/>
        <w:jc w:val="both"/>
      </w:pPr>
    </w:p>
    <w:p w:rsidR="00D71E8D" w:rsidRPr="00487AA4" w:rsidP="00D71E8D">
      <w:pPr>
        <w:spacing w:line="360" w:lineRule="auto"/>
        <w:jc w:val="both"/>
      </w:pPr>
      <w:r w:rsidRPr="00883D37">
        <w:t xml:space="preserve">5. </w:t>
      </w:r>
      <w:r w:rsidRPr="00883D37">
        <w:rPr>
          <w:u w:val="single"/>
        </w:rPr>
        <w:t>K § 10 ods. 2</w:t>
      </w:r>
      <w:r w:rsidRPr="00487AA4">
        <w:rPr>
          <w:b/>
        </w:rPr>
        <w:t xml:space="preserve"> </w:t>
      </w:r>
    </w:p>
    <w:p w:rsidR="00D71E8D" w:rsidRPr="00D71E8D" w:rsidP="00D71E8D">
      <w:pPr>
        <w:pStyle w:val="BodyTextIndent"/>
        <w:spacing w:after="200" w:line="360" w:lineRule="auto"/>
        <w:ind w:left="0" w:firstLine="539"/>
        <w:rPr>
          <w:b w:val="0"/>
        </w:rPr>
      </w:pPr>
      <w:r w:rsidRPr="00D71E8D">
        <w:rPr>
          <w:b w:val="0"/>
        </w:rPr>
        <w:t>V poznámke pod čiarou k odkazu 58 vložiť za slová „Mimoriadne vydanie Ú. v. EÚ, kap. 15/zv. 3“ čiarku a tieto slová: „Ú. v. ES L 61, 3.3.1997“.</w:t>
      </w:r>
    </w:p>
    <w:p w:rsidR="00D71E8D" w:rsidRPr="00D71E8D" w:rsidP="00D71E8D">
      <w:pPr>
        <w:pStyle w:val="BodyTextIndent"/>
        <w:spacing w:after="200" w:line="360" w:lineRule="auto"/>
        <w:ind w:left="0" w:firstLine="539"/>
        <w:rPr>
          <w:b w:val="0"/>
        </w:rPr>
      </w:pPr>
      <w:r w:rsidRPr="00D71E8D">
        <w:rPr>
          <w:b w:val="0"/>
        </w:rPr>
        <w:t>V poznámke pod čiarou k odkazu 63 pri uvádzaní publikačného zdroja nariadenia (ES) č. 1277/2005 pripojiť na konci slová „v platnom znení“.</w:t>
      </w:r>
    </w:p>
    <w:p w:rsidR="00D71E8D" w:rsidRPr="00487AA4" w:rsidP="00D71E8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vestníku, uvádzania skrátenej citácie a uvádzania právne záväzných aktov Európskej únie, ktoré sa v prípade jednej alebo viacerých novelizácií uvádzajú s dodatkom „v platnom znení“. </w:t>
      </w:r>
    </w:p>
    <w:p w:rsidR="00D71E8D" w:rsidRPr="00487AA4" w:rsidP="00D71E8D">
      <w:pPr>
        <w:spacing w:line="360" w:lineRule="auto"/>
        <w:jc w:val="both"/>
      </w:pPr>
    </w:p>
    <w:p w:rsidR="00D71E8D" w:rsidP="00D71E8D">
      <w:pPr>
        <w:spacing w:line="360" w:lineRule="auto"/>
        <w:jc w:val="both"/>
      </w:pPr>
      <w:r>
        <w:t xml:space="preserve">6. </w:t>
      </w:r>
      <w:r w:rsidRPr="00883D37">
        <w:rPr>
          <w:u w:val="single"/>
        </w:rPr>
        <w:t>K § 52</w:t>
      </w:r>
    </w:p>
    <w:p w:rsidR="00D71E8D" w:rsidRPr="00487AA4" w:rsidP="00D71E8D">
      <w:pPr>
        <w:spacing w:line="360" w:lineRule="auto"/>
        <w:ind w:firstLine="284"/>
        <w:jc w:val="both"/>
      </w:pPr>
      <w:r w:rsidRPr="00487AA4">
        <w:t>V § 52  v poslednej vete na konci pripojiť slová „alebo veliteľ zákroku.“.</w:t>
      </w:r>
    </w:p>
    <w:p w:rsidR="00D71E8D" w:rsidP="00D71E8D">
      <w:pPr>
        <w:ind w:left="3544"/>
        <w:jc w:val="both"/>
      </w:pPr>
      <w:r w:rsidRPr="00487AA4">
        <w:t xml:space="preserve">Navrhované znenie ust. § 52 upravuje  inštitút použitia ochrannej  kukly colníkom v záujme osobnej bezpečnosti colníka. Z kontextu prvej a druhej vety tohto ustanovenia ako aj z povahy služobného zákroku vyplýva, že si  vyžaduje nielen utajenie identity zakročujúceho colníka ale aj efektívnosť a operatívnosť tohto zákroku. Z uvedeného dôvodu by okrem  riaditeľa Kriminálneho úradu finančnej správy,  by oprávnenie rozhodnúť o    použití ochrannej kukly mal mať aj veliteľ zákroku. </w:t>
      </w:r>
    </w:p>
    <w:p w:rsidR="00D71E8D" w:rsidRPr="00487AA4" w:rsidP="00D71E8D">
      <w:pPr>
        <w:ind w:left="3544"/>
        <w:jc w:val="both"/>
      </w:pPr>
    </w:p>
    <w:p w:rsidR="00D71E8D" w:rsidRPr="00883D37" w:rsidP="00D71E8D">
      <w:pPr>
        <w:spacing w:line="360" w:lineRule="auto"/>
        <w:jc w:val="both"/>
        <w:rPr>
          <w:u w:val="single"/>
        </w:rPr>
      </w:pPr>
      <w:r>
        <w:t xml:space="preserve">7. </w:t>
      </w:r>
      <w:r w:rsidRPr="00883D37">
        <w:rPr>
          <w:u w:val="single"/>
        </w:rPr>
        <w:t>K § 59 ods. 1</w:t>
      </w:r>
    </w:p>
    <w:p w:rsidR="00D71E8D" w:rsidP="00D71E8D">
      <w:pPr>
        <w:spacing w:line="360" w:lineRule="auto"/>
        <w:ind w:firstLine="284"/>
        <w:jc w:val="both"/>
      </w:pPr>
      <w:r w:rsidRPr="00487AA4">
        <w:t>V § 59 ods. 1 slová „zriaďuje a</w:t>
      </w:r>
      <w:r>
        <w:t> </w:t>
      </w:r>
      <w:r w:rsidRPr="00487AA4">
        <w:t>prevádzkuje</w:t>
      </w:r>
      <w:r>
        <w:t>“</w:t>
      </w:r>
      <w:r w:rsidRPr="00487AA4">
        <w:t xml:space="preserve"> nahradiť slovami  „vytvára, spravuje, rozvíja a</w:t>
      </w:r>
      <w:r>
        <w:t> </w:t>
      </w:r>
      <w:r w:rsidRPr="00487AA4">
        <w:t>prevádzkuje</w:t>
      </w:r>
      <w:r>
        <w:t>“</w:t>
      </w:r>
      <w:r w:rsidRPr="00487AA4">
        <w:t xml:space="preserve"> a za  slová „na ich plnenie</w:t>
      </w:r>
      <w:r>
        <w:t>“</w:t>
      </w:r>
      <w:r w:rsidRPr="00487AA4">
        <w:t xml:space="preserve"> vložiť slová  „podľa osobitného predpisu 88) ak </w:t>
      </w:r>
      <w:r>
        <w:t>tento zákon neustanovuje inak“.</w:t>
      </w:r>
    </w:p>
    <w:p w:rsidR="00D71E8D" w:rsidRPr="00487AA4" w:rsidP="00D71E8D">
      <w:pPr>
        <w:spacing w:line="360" w:lineRule="auto"/>
        <w:ind w:firstLine="284"/>
        <w:jc w:val="both"/>
      </w:pPr>
      <w:r w:rsidRPr="00487AA4">
        <w:t>Súčasne za poznámku po čiarou k odkazu 87 vložiť novú poznámku 88, ktorá znie:</w:t>
      </w:r>
    </w:p>
    <w:p w:rsidR="00D71E8D" w:rsidP="00D71E8D">
      <w:pPr>
        <w:spacing w:line="360" w:lineRule="auto"/>
        <w:jc w:val="both"/>
      </w:pPr>
      <w:r>
        <w:t xml:space="preserve">     </w:t>
      </w:r>
      <w:r w:rsidRPr="00487AA4">
        <w:t>„88/ Zákon č. 428/2002 Z. z. o ochrane osobných údajov v znení neskorších predpisov.“.</w:t>
      </w:r>
    </w:p>
    <w:p w:rsidR="00D71E8D" w:rsidRPr="00487AA4" w:rsidP="00D71E8D">
      <w:pPr>
        <w:spacing w:line="360" w:lineRule="auto"/>
        <w:ind w:firstLine="284"/>
        <w:jc w:val="both"/>
      </w:pPr>
      <w:r w:rsidRPr="00487AA4">
        <w:t>Následne prečíslovať doterajšie odkazy a poznámky pod čiarou k odkazom 88 až 109 ako odkazy a poznámky pod čiarou k odkazom 89 až 110.</w:t>
      </w:r>
    </w:p>
    <w:p w:rsidR="00D71E8D" w:rsidRPr="00487AA4" w:rsidP="00D71E8D">
      <w:pPr>
        <w:ind w:left="3544"/>
        <w:jc w:val="both"/>
      </w:pPr>
      <w:r w:rsidRPr="00487AA4">
        <w:t>Ide o významové precizovanie navrhovaného znenia ust. § 59 ods. 1, ktoré upravuje spracúvanie informácií a osobných údajov orgánom finančnej správy, ktoré koreluje  s navrhovaným znením  tohto zákona (napr. § 4 ods. 3 písm. d) ale  rešpektuje  aj  právny stav pri ochrane osobných údajov – zákon  č. 428/2002 Z. z. o ochrane osobných údajov  v znení neskorších údajov.</w:t>
      </w:r>
    </w:p>
    <w:p w:rsidR="00D71E8D" w:rsidRPr="00487AA4" w:rsidP="00D71E8D">
      <w:pPr>
        <w:spacing w:line="360" w:lineRule="auto"/>
        <w:jc w:val="both"/>
      </w:pPr>
      <w:r w:rsidRPr="00883D37">
        <w:t xml:space="preserve">8. </w:t>
      </w:r>
      <w:r w:rsidRPr="00883D37">
        <w:rPr>
          <w:u w:val="single"/>
        </w:rPr>
        <w:t>K § 59 ods. 4</w:t>
      </w:r>
      <w:r w:rsidRPr="00487AA4">
        <w:rPr>
          <w:b/>
        </w:rPr>
        <w:t xml:space="preserve"> </w:t>
      </w:r>
    </w:p>
    <w:p w:rsidR="00D71E8D" w:rsidRPr="00D71E8D" w:rsidP="00D71E8D">
      <w:pPr>
        <w:pStyle w:val="BodyTextIndent"/>
        <w:spacing w:after="200" w:line="360" w:lineRule="auto"/>
        <w:ind w:left="0" w:firstLine="357"/>
        <w:rPr>
          <w:b w:val="0"/>
        </w:rPr>
      </w:pPr>
      <w:r w:rsidRPr="00D71E8D">
        <w:rPr>
          <w:b w:val="0"/>
        </w:rPr>
        <w:t>V poznámke pod čiarou k odkazu 90 vložiť za slová „Mimoriadne vydanie Ú. v. EÚ, kap. 2/zv. 8“ čiarku a tieto slová: „Ú. v. ES L 82, 22.3.1997“.</w:t>
      </w:r>
    </w:p>
    <w:p w:rsidR="00D71E8D" w:rsidRPr="00487AA4" w:rsidP="00D71E8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D71E8D" w:rsidRPr="00487AA4" w:rsidP="00D71E8D">
      <w:pPr>
        <w:spacing w:line="360" w:lineRule="auto"/>
        <w:jc w:val="both"/>
      </w:pPr>
    </w:p>
    <w:p w:rsidR="00D71E8D" w:rsidP="00D71E8D">
      <w:pPr>
        <w:spacing w:line="360" w:lineRule="auto"/>
        <w:jc w:val="both"/>
      </w:pPr>
      <w:r>
        <w:t>9.</w:t>
      </w:r>
      <w:r w:rsidRPr="00487AA4">
        <w:t xml:space="preserve"> </w:t>
      </w:r>
      <w:r w:rsidRPr="00883D37">
        <w:rPr>
          <w:u w:val="single"/>
        </w:rPr>
        <w:t>K § 61 ods. 1</w:t>
      </w:r>
    </w:p>
    <w:p w:rsidR="00D71E8D" w:rsidRPr="00487AA4" w:rsidP="00D71E8D">
      <w:pPr>
        <w:spacing w:line="360" w:lineRule="auto"/>
        <w:ind w:firstLine="284"/>
        <w:jc w:val="both"/>
      </w:pPr>
      <w:r>
        <w:t>V</w:t>
      </w:r>
      <w:r w:rsidRPr="00487AA4">
        <w:t xml:space="preserve"> § 61 ods. 1 písm.</w:t>
      </w:r>
      <w:r>
        <w:t xml:space="preserve"> </w:t>
      </w:r>
      <w:r w:rsidRPr="00487AA4">
        <w:t>a)  odkaz 89 za slovami „to ustanovujú osobitné predpisy“ nahradiť odkazom 88.</w:t>
      </w:r>
    </w:p>
    <w:p w:rsidR="00D71E8D" w:rsidP="00D71E8D">
      <w:pPr>
        <w:ind w:left="3544"/>
        <w:jc w:val="both"/>
      </w:pPr>
      <w:r w:rsidRPr="00487AA4">
        <w:t>Ide o nahradenie zrejme nesprávneho vnútorného odkazu návrhu zákona</w:t>
      </w:r>
      <w:r w:rsidR="007D49E3">
        <w:t xml:space="preserve">, </w:t>
      </w:r>
      <w:r w:rsidRPr="00487AA4">
        <w:t>kedy je  významovo  potrebné sa pri úprave poskytovania a sprístupňovania  osobných údajov v tomto prípade odkázať napr. na zákon Národnej rady Slovenskej republiky č. 46/1993 Z. z. o Slovenskej informačnej službe v znení neskorších predpisov (odkaz 88 ).</w:t>
      </w:r>
    </w:p>
    <w:p w:rsidR="00D71E8D" w:rsidRPr="00487AA4" w:rsidP="00D71E8D">
      <w:pPr>
        <w:ind w:left="3544"/>
        <w:jc w:val="both"/>
      </w:pPr>
    </w:p>
    <w:p w:rsidR="00D71E8D" w:rsidRPr="00487AA4" w:rsidP="00D71E8D">
      <w:pPr>
        <w:spacing w:line="360" w:lineRule="auto"/>
        <w:jc w:val="both"/>
      </w:pPr>
      <w:r>
        <w:t>10.</w:t>
      </w:r>
      <w:r w:rsidRPr="00487AA4">
        <w:t xml:space="preserve"> </w:t>
      </w:r>
      <w:r w:rsidRPr="00883D37">
        <w:rPr>
          <w:u w:val="single"/>
        </w:rPr>
        <w:t>K § 63 ods. 5</w:t>
      </w:r>
    </w:p>
    <w:p w:rsidR="00D71E8D" w:rsidP="00D71E8D">
      <w:pPr>
        <w:spacing w:line="360" w:lineRule="auto"/>
        <w:ind w:firstLine="284"/>
        <w:jc w:val="both"/>
      </w:pPr>
      <w:r w:rsidRPr="00487AA4">
        <w:t>V § 63 ods. 5 slová „§ 60 ods. 5</w:t>
      </w:r>
      <w:r>
        <w:t>“</w:t>
      </w:r>
      <w:r w:rsidRPr="00487AA4">
        <w:t xml:space="preserve"> nahradiť slovami „v § 60 ods. 2</w:t>
      </w:r>
      <w:r>
        <w:t>“</w:t>
      </w:r>
      <w:r w:rsidRPr="00487AA4">
        <w:t>.</w:t>
      </w:r>
    </w:p>
    <w:p w:rsidR="00D71E8D" w:rsidRPr="00487AA4" w:rsidP="00D71E8D">
      <w:pPr>
        <w:ind w:left="3544"/>
        <w:jc w:val="both"/>
      </w:pPr>
      <w:r w:rsidRPr="00487AA4">
        <w:t>Ide o významové precizovanie navrhovaného znenia § 63 ods. 5 vo väzbe na predmet úpravy navrhovaného znenia § 60 ods. 2</w:t>
      </w:r>
      <w:r w:rsidR="007D49E3">
        <w:t>,</w:t>
      </w:r>
      <w:r w:rsidRPr="00487AA4">
        <w:t xml:space="preserve"> v ktorom je definovaný  titul  osobitného spracúvania osobných údajov</w:t>
      </w:r>
      <w:r>
        <w:t>.</w:t>
      </w:r>
    </w:p>
    <w:p w:rsidR="00D71E8D" w:rsidP="00D71E8D">
      <w:pPr>
        <w:spacing w:line="360" w:lineRule="auto"/>
        <w:jc w:val="both"/>
      </w:pPr>
      <w:r w:rsidRPr="00487AA4">
        <w:t xml:space="preserve">                                       </w:t>
      </w:r>
    </w:p>
    <w:p w:rsidR="00D71E8D" w:rsidP="00D71E8D">
      <w:pPr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  <w:r w:rsidRPr="00487AA4">
        <w:t xml:space="preserve">                                                                                                          </w:t>
      </w: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  <w:r w:rsidRPr="00487AA4">
        <w:t xml:space="preserve">                                                                                              </w:t>
      </w:r>
    </w:p>
    <w:p w:rsidR="00D71E8D" w:rsidRPr="00487AA4" w:rsidP="00D71E8D">
      <w:pPr>
        <w:spacing w:line="360" w:lineRule="auto"/>
        <w:jc w:val="both"/>
      </w:pPr>
    </w:p>
    <w:p w:rsidR="00D71E8D" w:rsidRPr="00487AA4" w:rsidP="00D71E8D">
      <w:pPr>
        <w:spacing w:line="360" w:lineRule="auto"/>
        <w:jc w:val="both"/>
      </w:pPr>
    </w:p>
    <w:p w:rsidR="00D71E8D" w:rsidP="00B3350D">
      <w:pPr>
        <w:tabs>
          <w:tab w:val="left" w:pos="540"/>
        </w:tabs>
        <w:jc w:val="center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D5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61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D5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561D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B1E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439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0D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A2B"/>
    <w:rsid w:val="00121B61"/>
    <w:rsid w:val="001226C6"/>
    <w:rsid w:val="00124398"/>
    <w:rsid w:val="00125F06"/>
    <w:rsid w:val="0012624D"/>
    <w:rsid w:val="00126891"/>
    <w:rsid w:val="0013109C"/>
    <w:rsid w:val="001315B8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2D2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288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19A"/>
    <w:rsid w:val="001F56FE"/>
    <w:rsid w:val="001F57CD"/>
    <w:rsid w:val="001F624D"/>
    <w:rsid w:val="001F65D5"/>
    <w:rsid w:val="001F78E2"/>
    <w:rsid w:val="0020100A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0AE7"/>
    <w:rsid w:val="00281E00"/>
    <w:rsid w:val="00282594"/>
    <w:rsid w:val="0028379A"/>
    <w:rsid w:val="00283A5D"/>
    <w:rsid w:val="00283FF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3710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7DE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0E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1D5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35F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1D3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76BDB"/>
    <w:rsid w:val="00481775"/>
    <w:rsid w:val="00482785"/>
    <w:rsid w:val="004832A3"/>
    <w:rsid w:val="0048467E"/>
    <w:rsid w:val="00484FB7"/>
    <w:rsid w:val="004853D0"/>
    <w:rsid w:val="00487867"/>
    <w:rsid w:val="00487A17"/>
    <w:rsid w:val="00487AA4"/>
    <w:rsid w:val="00491114"/>
    <w:rsid w:val="00492048"/>
    <w:rsid w:val="00492211"/>
    <w:rsid w:val="004927D4"/>
    <w:rsid w:val="00493A68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DC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1F8A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23A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19B2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9E3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626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0013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3D37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4CA2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2C6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913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1505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161"/>
    <w:rsid w:val="00B2365D"/>
    <w:rsid w:val="00B255C8"/>
    <w:rsid w:val="00B27EEE"/>
    <w:rsid w:val="00B30E1D"/>
    <w:rsid w:val="00B31650"/>
    <w:rsid w:val="00B3291D"/>
    <w:rsid w:val="00B3350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A09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515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17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2D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4AD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1E8D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10F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0D9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C10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1740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728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AF7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D71E8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finančnej správe </vt:lpstr>
    </vt:vector>
  </TitlesOfParts>
  <Manager>Magdaléna Šuchaňová</Manager>
  <Company>Kancelária NR SR, ÚPV NR SR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finančnej správe</dc:title>
  <dc:subject>sch.38, 24.8.2011</dc:subject>
  <dc:creator>Viera Ebringerová</dc:creator>
  <cp:keywords>UPV 270 tlač 401</cp:keywords>
  <dc:description>vládny návrh zákona</dc:description>
  <cp:lastModifiedBy>EbriVier</cp:lastModifiedBy>
  <cp:revision>2087</cp:revision>
  <cp:lastPrinted>2011-08-24T12:20:00Z</cp:lastPrinted>
  <dcterms:created xsi:type="dcterms:W3CDTF">2002-05-15T10:56:00Z</dcterms:created>
  <dcterms:modified xsi:type="dcterms:W3CDTF">2011-08-24T12:20:00Z</dcterms:modified>
  <cp:category>Uznesenie</cp:category>
</cp:coreProperties>
</file>