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30</w:t>
      </w:r>
      <w:r w:rsidR="006C1F8A">
        <w:t>6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40932">
        <w:rPr>
          <w:sz w:val="32"/>
          <w:szCs w:val="32"/>
          <w:lang w:eastAsia="en-US"/>
        </w:rPr>
        <w:t>265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B3350D" w:rsidRPr="00B3350D" w:rsidP="00B3350D">
      <w:pPr>
        <w:tabs>
          <w:tab w:val="left" w:pos="540"/>
        </w:tabs>
        <w:jc w:val="center"/>
        <w:rPr>
          <w:iCs/>
        </w:rPr>
      </w:pPr>
      <w:r w:rsidRPr="00B3350D" w:rsidR="00CE3B73">
        <w:t>k</w:t>
      </w:r>
      <w:r w:rsidRPr="00B3350D" w:rsidR="007311DC">
        <w:t xml:space="preserve"> </w:t>
      </w:r>
      <w:r w:rsidRPr="00B3350D" w:rsidR="00C7025A">
        <w:t>vládnemu návrhu zákona</w:t>
      </w:r>
      <w:r w:rsidRPr="00B3350D">
        <w:t xml:space="preserve"> o tabakových výrobkoch (tlač 408)</w:t>
      </w: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B3350D" w:rsidRPr="00B3350D" w:rsidP="00B3350D">
      <w:pPr>
        <w:tabs>
          <w:tab w:val="left" w:pos="540"/>
          <w:tab w:val="left" w:pos="1440"/>
        </w:tabs>
        <w:jc w:val="center"/>
        <w:rPr>
          <w:iCs/>
        </w:rPr>
      </w:pPr>
      <w:r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návrh</w:t>
      </w:r>
      <w:r w:rsidR="009A1E3D">
        <w:t>om</w:t>
      </w:r>
      <w:r w:rsidRPr="009A1E3D" w:rsidR="009A1E3D">
        <w:t xml:space="preserve"> zákona</w:t>
      </w:r>
      <w:r>
        <w:t xml:space="preserve"> </w:t>
      </w:r>
      <w:r w:rsidRPr="00B3350D">
        <w:t>o tabakových výrobkoch (tlač 408)</w:t>
      </w:r>
      <w:r>
        <w:t>;</w:t>
      </w:r>
    </w:p>
    <w:p w:rsidR="009A1E3D" w:rsidRPr="009A1E3D" w:rsidP="009A1E3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B3350D">
      <w:pPr>
        <w:tabs>
          <w:tab w:val="left" w:pos="540"/>
        </w:tabs>
        <w:jc w:val="both"/>
      </w:pPr>
      <w:r w:rsidR="00795881">
        <w:tab/>
      </w:r>
      <w:r w:rsidR="009B5C3F">
        <w:tab/>
      </w:r>
      <w:r w:rsidR="00B3350D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B3350D">
        <w:t xml:space="preserve"> </w:t>
      </w:r>
      <w:r w:rsidRPr="00B3350D" w:rsidR="00B3350D">
        <w:t>o tabakových výrobko</w:t>
      </w:r>
      <w:r w:rsidRPr="00B3350D" w:rsidR="00B3350D">
        <w:t>ch (tlač 408)</w:t>
      </w:r>
      <w:r w:rsidR="00B3350D">
        <w:t xml:space="preserve"> </w:t>
      </w:r>
      <w:r w:rsidRPr="00DD237D" w:rsidR="0047287F">
        <w:rPr>
          <w:b/>
          <w:bCs/>
        </w:rPr>
        <w:t>schváliť</w:t>
      </w:r>
      <w:r w:rsidR="00D40932">
        <w:rPr>
          <w:b/>
          <w:bCs/>
        </w:rPr>
        <w:t>;</w:t>
      </w:r>
      <w:r w:rsidRPr="00050C71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9D18FE">
        <w:t xml:space="preserve">pôdohospodárstvo a životné prostredie. </w:t>
      </w:r>
    </w:p>
    <w:p w:rsidR="00341BDF" w:rsidP="00224704">
      <w:pPr>
        <w:jc w:val="both"/>
      </w:pPr>
    </w:p>
    <w:p w:rsidR="007023AC" w:rsidP="00224704">
      <w:pPr>
        <w:jc w:val="both"/>
      </w:pPr>
    </w:p>
    <w:p w:rsidR="007023AC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D40932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4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9412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48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12E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932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tabakových výrobkoch </vt:lpstr>
    </vt:vector>
  </TitlesOfParts>
  <Manager>Magdaléna Šuchaňová</Manager>
  <Company>Kancelária NR SR, ÚPV NR 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tabakových výrobkoch</dc:title>
  <dc:subject>sch.38, 23.8.2011</dc:subject>
  <dc:creator>Viera Ebringerová</dc:creator>
  <cp:keywords>UPV 265 tlač 408</cp:keywords>
  <dc:description>vládny návrh zákona</dc:description>
  <cp:lastModifiedBy>EbriVier</cp:lastModifiedBy>
  <cp:revision>2060</cp:revision>
  <cp:lastPrinted>2011-08-23T13:13:00Z</cp:lastPrinted>
  <dcterms:created xsi:type="dcterms:W3CDTF">2002-05-15T10:56:00Z</dcterms:created>
  <dcterms:modified xsi:type="dcterms:W3CDTF">2011-08-23T13:13:00Z</dcterms:modified>
  <cp:category>Uznesenie</cp:category>
</cp:coreProperties>
</file>