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612FA2">
      <w:pPr>
        <w:pStyle w:val="Heading5"/>
        <w:spacing w:before="0"/>
        <w:ind w:firstLine="709"/>
      </w:pPr>
      <w:r w:rsidRPr="00612FA2">
        <w:t xml:space="preserve">  ÚSTAVNOPRÁVNY VÝBOR</w:t>
      </w:r>
    </w:p>
    <w:p w:rsidR="0082287C" w:rsidRPr="00612FA2">
      <w:pPr>
        <w:spacing w:before="120"/>
      </w:pPr>
      <w:r w:rsidRPr="00612FA2">
        <w:rPr>
          <w:b/>
        </w:rPr>
        <w:t>NÁRODNEJ RADY SLOVENSKEJ REPUBLIKY</w:t>
      </w:r>
      <w:r w:rsidRPr="00612FA2">
        <w:tab/>
      </w:r>
    </w:p>
    <w:p w:rsidR="0082287C" w:rsidRPr="00612FA2" w:rsidP="008B3922">
      <w:pPr>
        <w:ind w:left="1418" w:firstLine="709"/>
      </w:pPr>
      <w:r w:rsidR="00551646">
        <w:tab/>
        <w:tab/>
        <w:tab/>
        <w:tab/>
        <w:tab/>
      </w:r>
      <w:r w:rsidRPr="00612FA2">
        <w:tab/>
      </w:r>
      <w:r w:rsidR="00A72F9E">
        <w:t>38</w:t>
      </w:r>
      <w:r w:rsidR="00300C25">
        <w:t>.</w:t>
      </w:r>
      <w:r w:rsidRPr="00612FA2">
        <w:t xml:space="preserve"> schôdza</w:t>
      </w:r>
    </w:p>
    <w:p w:rsidR="0082287C" w:rsidP="008B3922">
      <w:pPr>
        <w:ind w:left="1418" w:firstLine="709"/>
        <w:rPr>
          <w:lang w:eastAsia="en-US"/>
        </w:rPr>
      </w:pPr>
      <w:r w:rsidR="008B3922">
        <w:rPr>
          <w:lang w:eastAsia="en-US"/>
        </w:rPr>
        <w:tab/>
        <w:tab/>
        <w:tab/>
        <w:tab/>
        <w:tab/>
        <w:tab/>
        <w:t>Číslo:</w:t>
      </w:r>
      <w:r w:rsidR="001B7977">
        <w:rPr>
          <w:lang w:eastAsia="en-US"/>
        </w:rPr>
        <w:t xml:space="preserve"> </w:t>
      </w:r>
      <w:r w:rsidR="00522BE3">
        <w:rPr>
          <w:lang w:eastAsia="en-US"/>
        </w:rPr>
        <w:t>CRD-</w:t>
      </w:r>
      <w:r w:rsidR="00FC0176">
        <w:rPr>
          <w:lang w:eastAsia="en-US"/>
        </w:rPr>
        <w:t>308</w:t>
      </w:r>
      <w:r w:rsidR="0087415B">
        <w:rPr>
          <w:lang w:eastAsia="en-US"/>
        </w:rPr>
        <w:t>1</w:t>
      </w:r>
      <w:r w:rsidR="008B3922">
        <w:rPr>
          <w:lang w:eastAsia="en-US"/>
        </w:rPr>
        <w:t>/20</w:t>
      </w:r>
      <w:r w:rsidR="00300C25">
        <w:rPr>
          <w:lang w:eastAsia="en-US"/>
        </w:rPr>
        <w:t>1</w:t>
      </w:r>
      <w:r w:rsidR="006B3199">
        <w:rPr>
          <w:lang w:eastAsia="en-US"/>
        </w:rPr>
        <w:t>1</w:t>
      </w:r>
    </w:p>
    <w:p w:rsidR="008B3922" w:rsidP="008B3922">
      <w:pPr>
        <w:ind w:left="1418" w:firstLine="709"/>
        <w:rPr>
          <w:lang w:eastAsia="en-US"/>
        </w:rPr>
      </w:pPr>
    </w:p>
    <w:p w:rsidR="00970D0A" w:rsidP="008B3922">
      <w:pPr>
        <w:ind w:left="1418" w:firstLine="709"/>
        <w:rPr>
          <w:lang w:eastAsia="en-US"/>
        </w:rPr>
      </w:pPr>
    </w:p>
    <w:p w:rsidR="00CB14D7" w:rsidRPr="00612FA2" w:rsidP="00CB14D7">
      <w:pPr>
        <w:pStyle w:val="Heading7"/>
        <w:rPr>
          <w:b w:val="0"/>
          <w:szCs w:val="32"/>
        </w:rPr>
      </w:pPr>
      <w:r w:rsidR="00A558D3">
        <w:rPr>
          <w:b w:val="0"/>
          <w:szCs w:val="32"/>
        </w:rPr>
        <w:t>255</w:t>
      </w:r>
    </w:p>
    <w:p w:rsidR="0082287C" w:rsidRPr="00612FA2" w:rsidP="00CB14D7">
      <w:pPr>
        <w:pStyle w:val="Heading7"/>
        <w:rPr>
          <w:sz w:val="28"/>
          <w:szCs w:val="28"/>
        </w:rPr>
      </w:pPr>
      <w:r w:rsidRPr="00612FA2">
        <w:rPr>
          <w:sz w:val="28"/>
          <w:szCs w:val="28"/>
        </w:rPr>
        <w:t xml:space="preserve"> U z n e s e n i e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612FA2">
        <w:t xml:space="preserve"> </w:t>
      </w:r>
      <w:r w:rsidRPr="00612FA2">
        <w:rPr>
          <w:b/>
        </w:rPr>
        <w:t>Ústavnoprávneho výboru Národnej rady Slovenskej republiky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BB207E">
        <w:rPr>
          <w:b/>
        </w:rPr>
        <w:t xml:space="preserve"> </w:t>
      </w:r>
      <w:r w:rsidRPr="00BB207E" w:rsidR="00BB207E">
        <w:rPr>
          <w:b/>
        </w:rPr>
        <w:t>z</w:t>
      </w:r>
      <w:r w:rsidR="00A72F9E">
        <w:rPr>
          <w:b/>
        </w:rPr>
        <w:t> 2</w:t>
      </w:r>
      <w:r w:rsidR="00FC0176">
        <w:rPr>
          <w:b/>
        </w:rPr>
        <w:t>3</w:t>
      </w:r>
      <w:r w:rsidR="00A72F9E">
        <w:rPr>
          <w:b/>
        </w:rPr>
        <w:t>. august</w:t>
      </w:r>
      <w:r w:rsidR="00C059CE">
        <w:rPr>
          <w:b/>
        </w:rPr>
        <w:t>a</w:t>
      </w:r>
      <w:r w:rsidR="005F716F">
        <w:rPr>
          <w:b/>
        </w:rPr>
        <w:t xml:space="preserve"> 2011</w:t>
      </w:r>
    </w:p>
    <w:p w:rsidR="00C37287" w:rsidRPr="009A175E" w:rsidP="00A231AB">
      <w:pPr>
        <w:jc w:val="both"/>
      </w:pPr>
    </w:p>
    <w:p w:rsidR="00DF182E" w:rsidP="00DF182E">
      <w:pPr>
        <w:jc w:val="both"/>
      </w:pPr>
      <w:r w:rsidRPr="00B32ED2" w:rsidR="0051677B">
        <w:t xml:space="preserve">k </w:t>
      </w:r>
      <w:r>
        <w:t>n</w:t>
      </w:r>
      <w:r w:rsidRPr="008138A1">
        <w:t>ávrh</w:t>
      </w:r>
      <w:r>
        <w:t>u</w:t>
      </w:r>
      <w:r w:rsidRPr="008138A1">
        <w:t xml:space="preserve"> na vyslovenie súhlasu Národnej rady Slo</w:t>
      </w:r>
      <w:r>
        <w:t xml:space="preserve">venskej republiky </w:t>
      </w:r>
      <w:r w:rsidRPr="008138A1">
        <w:t>s Dodatkom č. 1 k Dohode medzi vládou Slovenskej republiky a vládou Maďarskej republiky o prevádzkovaní, údržbe a rekonštrukcii cestných hraničných mostov a úsekov hraničných ciest na spoločnej štátnej hranici z 18. júna 2007 (tlač 445)</w:t>
      </w:r>
    </w:p>
    <w:p w:rsidR="00DF182E" w:rsidRPr="008138A1" w:rsidP="00DF182E">
      <w:pPr>
        <w:pStyle w:val="BodyTextIndent0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202E" w:rsidP="00C8202E">
      <w:pPr>
        <w:spacing w:before="120"/>
        <w:rPr>
          <w:b/>
        </w:rPr>
      </w:pPr>
      <w:r w:rsidRPr="00061EA6">
        <w:tab/>
      </w:r>
      <w:r w:rsidRPr="00061EA6">
        <w:rPr>
          <w:b/>
        </w:rPr>
        <w:t>Ústavnoprávny výbor Národnej rady Slovenskej republiky</w:t>
      </w:r>
    </w:p>
    <w:p w:rsidR="0082287C" w:rsidRPr="00340E52">
      <w:pPr>
        <w:pStyle w:val="Heading1"/>
        <w:rPr>
          <w:szCs w:val="24"/>
        </w:rPr>
      </w:pPr>
      <w:r w:rsidRPr="00340E52">
        <w:rPr>
          <w:szCs w:val="24"/>
        </w:rPr>
        <w:tab/>
        <w:t>A.  o d p o r ú č a</w:t>
      </w:r>
    </w:p>
    <w:p w:rsidR="0082287C" w:rsidRPr="00FD7F0E">
      <w:pPr>
        <w:tabs>
          <w:tab w:val="left" w:pos="1021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ab/>
        <w:tab/>
        <w:t xml:space="preserve">Národnej rade Slovenskej </w:t>
      </w:r>
      <w:r w:rsidRPr="00FD7F0E" w:rsidR="00330E6F">
        <w:t>republiky</w:t>
      </w:r>
    </w:p>
    <w:p w:rsidR="0082287C" w:rsidRPr="00FD7F0E">
      <w:pPr>
        <w:tabs>
          <w:tab w:val="left" w:pos="1021"/>
          <w:tab w:val="left" w:pos="1080"/>
          <w:tab w:val="left" w:pos="1800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 xml:space="preserve"> </w:t>
        <w:tab/>
        <w:tab/>
        <w:t xml:space="preserve">podľa článku 86 písm. d) Ústavy Slovenskej republiky </w:t>
      </w: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  <w:r w:rsidRPr="00FD7F0E">
        <w:rPr>
          <w:b/>
          <w:bCs/>
        </w:rPr>
        <w:tab/>
      </w:r>
      <w:r w:rsidR="00381883">
        <w:rPr>
          <w:b/>
          <w:bCs/>
        </w:rPr>
        <w:t xml:space="preserve">1.  </w:t>
      </w:r>
      <w:r w:rsidRPr="00FD7F0E">
        <w:rPr>
          <w:b/>
          <w:bCs/>
        </w:rPr>
        <w:t xml:space="preserve">v y s l o v i ť   s ú h l a s   </w:t>
      </w:r>
    </w:p>
    <w:p w:rsidR="00C9128B" w:rsidRPr="00FD7F0E" w:rsidP="005B0E38">
      <w:pPr>
        <w:jc w:val="both"/>
      </w:pPr>
    </w:p>
    <w:p w:rsidR="00B32ED2" w:rsidRPr="00B32ED2" w:rsidP="00B32ED2">
      <w:pPr>
        <w:ind w:firstLine="1416"/>
        <w:jc w:val="both"/>
      </w:pPr>
      <w:r w:rsidRPr="008138A1" w:rsidR="00DF182E">
        <w:t>s Dodatkom č. 1 k Dohode medzi vládou Slovenskej republiky a vládou Maďarskej republiky o prevádzkovaní, údržbe a rekonštrukcii cestných hraničných mostov a úsekov hraničných ciest na spoločnej štátnej hranici z 18. júna 2007</w:t>
      </w:r>
      <w:r w:rsidR="00DF182E">
        <w:t>;</w:t>
      </w:r>
      <w:r w:rsidRPr="008138A1" w:rsidR="00DF182E">
        <w:t xml:space="preserve"> </w:t>
      </w:r>
    </w:p>
    <w:p w:rsidR="00B32ED2" w:rsidP="00B32ED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381883" w:rsidP="00381883">
      <w:pPr>
        <w:pStyle w:val="BodyText20"/>
        <w:numPr>
          <w:ilvl w:val="0"/>
          <w:numId w:val="49"/>
        </w:numPr>
        <w:tabs>
          <w:tab w:val="left" w:pos="1080"/>
        </w:tabs>
        <w:spacing w:after="0" w:line="240" w:lineRule="auto"/>
        <w:rPr>
          <w:b/>
        </w:rPr>
      </w:pPr>
      <w:r>
        <w:rPr>
          <w:b/>
        </w:rPr>
        <w:t xml:space="preserve">r o z h o d n ú ť </w:t>
      </w:r>
    </w:p>
    <w:p w:rsidR="00381883" w:rsidP="00381883">
      <w:pPr>
        <w:pStyle w:val="BodyText20"/>
        <w:tabs>
          <w:tab w:val="left" w:pos="1080"/>
          <w:tab w:val="left" w:pos="1440"/>
        </w:tabs>
        <w:spacing w:after="0" w:line="240" w:lineRule="auto"/>
        <w:ind w:left="1080"/>
        <w:rPr>
          <w:b/>
        </w:rPr>
      </w:pPr>
    </w:p>
    <w:p w:rsidR="00381883" w:rsidP="00381883">
      <w:pPr>
        <w:pStyle w:val="BodyText20"/>
        <w:tabs>
          <w:tab w:val="left" w:pos="360"/>
          <w:tab w:val="left" w:pos="1800"/>
        </w:tabs>
        <w:spacing w:after="0" w:line="240" w:lineRule="auto"/>
        <w:jc w:val="both"/>
        <w:rPr>
          <w:bCs/>
        </w:rPr>
      </w:pPr>
      <w:r>
        <w:tab/>
        <w:t>                  o tom, že ide o medzinárodnú zmluvu podľa článku 7 ods. 5 Ústavy Slo</w:t>
      </w:r>
      <w:r>
        <w:rPr>
          <w:bCs/>
        </w:rPr>
        <w:t xml:space="preserve">venskej republiky a táto má prednosť pred zákonmi;  </w:t>
      </w:r>
    </w:p>
    <w:p w:rsidR="00300C25" w:rsidP="005A24C8">
      <w:pPr>
        <w:jc w:val="both"/>
      </w:pPr>
      <w:r>
        <w:tab/>
        <w:tab/>
        <w:tab/>
      </w:r>
    </w:p>
    <w:p w:rsidR="0082287C" w:rsidRPr="00612FA2">
      <w:pPr>
        <w:pStyle w:val="Heading2"/>
        <w:ind w:hanging="3780"/>
      </w:pPr>
      <w:r w:rsidRPr="00612FA2">
        <w:t>B.   u k l a d á</w:t>
        <w:tab/>
      </w:r>
    </w:p>
    <w:p w:rsidR="0082287C" w:rsidRPr="00612FA2">
      <w:pPr>
        <w:tabs>
          <w:tab w:val="left" w:pos="1021"/>
        </w:tabs>
        <w:jc w:val="both"/>
        <w:rPr>
          <w:bCs/>
        </w:rPr>
      </w:pPr>
    </w:p>
    <w:p w:rsidR="0082287C" w:rsidRPr="00612FA2">
      <w:pPr>
        <w:tabs>
          <w:tab w:val="left" w:pos="1021"/>
        </w:tabs>
        <w:jc w:val="both"/>
      </w:pPr>
      <w:r w:rsidRPr="00612FA2">
        <w:rPr>
          <w:b/>
        </w:rPr>
        <w:tab/>
      </w:r>
      <w:r w:rsidRPr="00612FA2" w:rsidR="00227AAA">
        <w:rPr>
          <w:b/>
        </w:rPr>
        <w:t xml:space="preserve"> </w:t>
      </w:r>
      <w:r w:rsidRPr="00612FA2">
        <w:t>predsedovi výboru</w:t>
      </w:r>
    </w:p>
    <w:p w:rsidR="0082287C" w:rsidRPr="00612FA2">
      <w:pPr>
        <w:pStyle w:val="BodyText"/>
        <w:tabs>
          <w:tab w:val="left" w:pos="1021"/>
        </w:tabs>
      </w:pPr>
    </w:p>
    <w:p w:rsidR="00D838AC" w:rsidRPr="00F23F88" w:rsidP="001330CB">
      <w:pPr>
        <w:tabs>
          <w:tab w:val="left" w:pos="-1985"/>
          <w:tab w:val="left" w:pos="709"/>
          <w:tab w:val="left" w:pos="1077"/>
        </w:tabs>
        <w:jc w:val="both"/>
      </w:pPr>
      <w:r w:rsidRPr="00612FA2" w:rsidR="00397DCC">
        <w:tab/>
        <w:t xml:space="preserve"> </w:t>
      </w:r>
      <w:r w:rsidR="001330CB">
        <w:tab/>
      </w:r>
      <w:r w:rsidRPr="00612FA2" w:rsidR="00397DCC">
        <w:t xml:space="preserve">predložiť stanovisko výboru k uvedenému materiálu predsedovi gestorského </w:t>
      </w:r>
      <w:r w:rsidR="009A175E">
        <w:t>Výboru</w:t>
      </w:r>
      <w:r w:rsidRPr="00612FA2" w:rsidR="00397DCC">
        <w:t xml:space="preserve"> </w:t>
      </w:r>
      <w:r w:rsidR="001330CB">
        <w:t>Národne</w:t>
      </w:r>
      <w:r w:rsidR="00980FE5">
        <w:t>j rady Slovenskej republiky</w:t>
      </w:r>
      <w:r w:rsidR="009A175E">
        <w:t xml:space="preserve"> pre </w:t>
      </w:r>
      <w:r w:rsidR="00DC43D4">
        <w:t xml:space="preserve">hospodárstvo, výstavbu a dopravu. </w:t>
      </w:r>
    </w:p>
    <w:p w:rsidR="00680ACB" w:rsidP="00680ACB">
      <w:pPr>
        <w:jc w:val="both"/>
        <w:rPr>
          <w:rFonts w:ascii="AT*Toronto" w:hAnsi="AT*Toronto"/>
          <w:szCs w:val="20"/>
        </w:rPr>
      </w:pPr>
    </w:p>
    <w:p w:rsidR="00970D0A" w:rsidP="00680ACB">
      <w:pPr>
        <w:jc w:val="both"/>
        <w:rPr>
          <w:rFonts w:ascii="AT*Toronto" w:hAnsi="AT*Toronto"/>
          <w:szCs w:val="20"/>
        </w:rPr>
      </w:pPr>
    </w:p>
    <w:p w:rsidR="00680ACB" w:rsidP="00680ACB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680ACB" w:rsidP="00680ACB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680ACB" w:rsidP="00680ACB">
      <w:pPr>
        <w:tabs>
          <w:tab w:val="left" w:pos="1021"/>
        </w:tabs>
        <w:jc w:val="both"/>
      </w:pPr>
      <w:r>
        <w:t>overovatelia výboru:</w:t>
      </w:r>
    </w:p>
    <w:p w:rsidR="00680ACB" w:rsidP="00680ACB">
      <w:pPr>
        <w:ind w:left="6480" w:hanging="6480"/>
        <w:jc w:val="both"/>
      </w:pPr>
      <w:r>
        <w:t>Jana Dubovcová</w:t>
      </w:r>
    </w:p>
    <w:p w:rsidR="00680ACB" w:rsidP="00680ACB">
      <w:pPr>
        <w:ind w:left="6480" w:hanging="6480"/>
        <w:jc w:val="both"/>
      </w:pPr>
      <w:r>
        <w:t>Róbert Madej</w:t>
      </w:r>
    </w:p>
    <w:p w:rsidR="00680ACB" w:rsidP="00680ACB">
      <w:pPr>
        <w:pStyle w:val="Heading2"/>
        <w:jc w:val="left"/>
        <w:sectPr w:rsidSect="00C3470D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31812" w:rsidP="00680ACB"/>
    <w:sectPr w:rsidSect="00056E9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AB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23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AB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23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AB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23A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AB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23A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C3B3F"/>
    <w:multiLevelType w:val="hybridMultilevel"/>
    <w:tmpl w:val="940C2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CA693A"/>
    <w:multiLevelType w:val="hybridMultilevel"/>
    <w:tmpl w:val="1888894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D3718F"/>
    <w:multiLevelType w:val="hybridMultilevel"/>
    <w:tmpl w:val="963848F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>
    <w:nsid w:val="5D56705B"/>
    <w:multiLevelType w:val="hybridMultilevel"/>
    <w:tmpl w:val="243468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1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7"/>
  </w:num>
  <w:num w:numId="8">
    <w:abstractNumId w:val="28"/>
  </w:num>
  <w:num w:numId="9">
    <w:abstractNumId w:val="36"/>
  </w:num>
  <w:num w:numId="10">
    <w:abstractNumId w:val="26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43"/>
  </w:num>
  <w:num w:numId="16">
    <w:abstractNumId w:val="25"/>
  </w:num>
  <w:num w:numId="17">
    <w:abstractNumId w:val="25"/>
  </w:num>
  <w:num w:numId="18">
    <w:abstractNumId w:val="15"/>
  </w:num>
  <w:num w:numId="19">
    <w:abstractNumId w:val="34"/>
  </w:num>
  <w:num w:numId="20">
    <w:abstractNumId w:val="16"/>
  </w:num>
  <w:num w:numId="21">
    <w:abstractNumId w:val="0"/>
  </w:num>
  <w:num w:numId="22">
    <w:abstractNumId w:val="19"/>
  </w:num>
  <w:num w:numId="23">
    <w:abstractNumId w:val="44"/>
  </w:num>
  <w:num w:numId="24">
    <w:abstractNumId w:val="1"/>
  </w:num>
  <w:num w:numId="25">
    <w:abstractNumId w:val="1"/>
  </w:num>
  <w:num w:numId="26">
    <w:abstractNumId w:val="20"/>
  </w:num>
  <w:num w:numId="27">
    <w:abstractNumId w:val="41"/>
  </w:num>
  <w:num w:numId="28">
    <w:abstractNumId w:val="22"/>
  </w:num>
  <w:num w:numId="29">
    <w:abstractNumId w:val="30"/>
  </w:num>
  <w:num w:numId="30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3"/>
  </w:num>
  <w:num w:numId="33">
    <w:abstractNumId w:val="39"/>
  </w:num>
  <w:num w:numId="34">
    <w:abstractNumId w:val="40"/>
  </w:num>
  <w:num w:numId="35">
    <w:abstractNumId w:val="38"/>
  </w:num>
  <w:num w:numId="36">
    <w:abstractNumId w:val="4"/>
  </w:num>
  <w:num w:numId="37">
    <w:abstractNumId w:val="31"/>
  </w:num>
  <w:num w:numId="38">
    <w:abstractNumId w:val="8"/>
  </w:num>
  <w:num w:numId="39">
    <w:abstractNumId w:val="17"/>
  </w:num>
  <w:num w:numId="40">
    <w:abstractNumId w:val="2"/>
  </w:num>
  <w:num w:numId="41">
    <w:abstractNumId w:val="42"/>
  </w:num>
  <w:num w:numId="42">
    <w:abstractNumId w:val="35"/>
  </w:num>
  <w:num w:numId="43">
    <w:abstractNumId w:val="7"/>
  </w:num>
  <w:num w:numId="44">
    <w:abstractNumId w:val="32"/>
  </w:num>
  <w:num w:numId="45">
    <w:abstractNumId w:val="12"/>
  </w:num>
  <w:num w:numId="46">
    <w:abstractNumId w:val="27"/>
  </w:num>
  <w:num w:numId="47">
    <w:abstractNumId w:val="11"/>
  </w:num>
  <w:num w:numId="48">
    <w:abstractNumId w:val="13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B17"/>
    <w:rsid w:val="00014E24"/>
    <w:rsid w:val="00016C5F"/>
    <w:rsid w:val="00021819"/>
    <w:rsid w:val="00021883"/>
    <w:rsid w:val="0002640A"/>
    <w:rsid w:val="000461A8"/>
    <w:rsid w:val="0005274C"/>
    <w:rsid w:val="00054DC7"/>
    <w:rsid w:val="00056B89"/>
    <w:rsid w:val="00056E95"/>
    <w:rsid w:val="00060A43"/>
    <w:rsid w:val="00061EA6"/>
    <w:rsid w:val="0006299E"/>
    <w:rsid w:val="000721DC"/>
    <w:rsid w:val="000739F2"/>
    <w:rsid w:val="00073C31"/>
    <w:rsid w:val="000779C0"/>
    <w:rsid w:val="00083C25"/>
    <w:rsid w:val="00087979"/>
    <w:rsid w:val="00095AAA"/>
    <w:rsid w:val="00095B09"/>
    <w:rsid w:val="000A6235"/>
    <w:rsid w:val="000B72D7"/>
    <w:rsid w:val="000C78BF"/>
    <w:rsid w:val="000D0A83"/>
    <w:rsid w:val="000D34DB"/>
    <w:rsid w:val="000E24D9"/>
    <w:rsid w:val="000E5C0D"/>
    <w:rsid w:val="000F18C8"/>
    <w:rsid w:val="000F221D"/>
    <w:rsid w:val="000F332E"/>
    <w:rsid w:val="000F7E0A"/>
    <w:rsid w:val="001028EA"/>
    <w:rsid w:val="001119ED"/>
    <w:rsid w:val="0011440C"/>
    <w:rsid w:val="00121162"/>
    <w:rsid w:val="00121BEC"/>
    <w:rsid w:val="00121C0E"/>
    <w:rsid w:val="00125127"/>
    <w:rsid w:val="00132EC3"/>
    <w:rsid w:val="001330CB"/>
    <w:rsid w:val="00141A45"/>
    <w:rsid w:val="00141A95"/>
    <w:rsid w:val="00142853"/>
    <w:rsid w:val="0016126B"/>
    <w:rsid w:val="0016540F"/>
    <w:rsid w:val="001766DE"/>
    <w:rsid w:val="00193A6C"/>
    <w:rsid w:val="001A0B43"/>
    <w:rsid w:val="001A4BAD"/>
    <w:rsid w:val="001A6CA7"/>
    <w:rsid w:val="001B4915"/>
    <w:rsid w:val="001B7703"/>
    <w:rsid w:val="001B7977"/>
    <w:rsid w:val="001C351A"/>
    <w:rsid w:val="001C65E9"/>
    <w:rsid w:val="001C758F"/>
    <w:rsid w:val="001C7CED"/>
    <w:rsid w:val="001D0AAE"/>
    <w:rsid w:val="001D2F0B"/>
    <w:rsid w:val="001F15D1"/>
    <w:rsid w:val="001F1955"/>
    <w:rsid w:val="001F5F15"/>
    <w:rsid w:val="00204695"/>
    <w:rsid w:val="0021064F"/>
    <w:rsid w:val="002146EE"/>
    <w:rsid w:val="002159F4"/>
    <w:rsid w:val="00221B1B"/>
    <w:rsid w:val="002228B0"/>
    <w:rsid w:val="00225586"/>
    <w:rsid w:val="002273B8"/>
    <w:rsid w:val="00227AAA"/>
    <w:rsid w:val="0023080C"/>
    <w:rsid w:val="002336D1"/>
    <w:rsid w:val="00235BCF"/>
    <w:rsid w:val="0024381F"/>
    <w:rsid w:val="002501D2"/>
    <w:rsid w:val="002509B1"/>
    <w:rsid w:val="00277025"/>
    <w:rsid w:val="00283390"/>
    <w:rsid w:val="00283E9F"/>
    <w:rsid w:val="00284C58"/>
    <w:rsid w:val="002912E6"/>
    <w:rsid w:val="002979F9"/>
    <w:rsid w:val="002A25B4"/>
    <w:rsid w:val="002B103E"/>
    <w:rsid w:val="002B350A"/>
    <w:rsid w:val="002B4476"/>
    <w:rsid w:val="002B4F0D"/>
    <w:rsid w:val="002B7581"/>
    <w:rsid w:val="002D36DE"/>
    <w:rsid w:val="002D401A"/>
    <w:rsid w:val="002E54DC"/>
    <w:rsid w:val="002E659A"/>
    <w:rsid w:val="002F10A5"/>
    <w:rsid w:val="002F2300"/>
    <w:rsid w:val="00300C25"/>
    <w:rsid w:val="00304E19"/>
    <w:rsid w:val="003056E4"/>
    <w:rsid w:val="00306919"/>
    <w:rsid w:val="0031183F"/>
    <w:rsid w:val="0031232E"/>
    <w:rsid w:val="00312AD3"/>
    <w:rsid w:val="00323BAD"/>
    <w:rsid w:val="00330E6F"/>
    <w:rsid w:val="003315AB"/>
    <w:rsid w:val="00331F5F"/>
    <w:rsid w:val="0033412B"/>
    <w:rsid w:val="00336A7F"/>
    <w:rsid w:val="00340E52"/>
    <w:rsid w:val="00342276"/>
    <w:rsid w:val="0035337C"/>
    <w:rsid w:val="00356A0F"/>
    <w:rsid w:val="0035762A"/>
    <w:rsid w:val="003668BA"/>
    <w:rsid w:val="00380ACB"/>
    <w:rsid w:val="00381883"/>
    <w:rsid w:val="003841D6"/>
    <w:rsid w:val="003868BF"/>
    <w:rsid w:val="003909D9"/>
    <w:rsid w:val="003948CF"/>
    <w:rsid w:val="00395209"/>
    <w:rsid w:val="00397DCC"/>
    <w:rsid w:val="003A3D78"/>
    <w:rsid w:val="003A3FC7"/>
    <w:rsid w:val="003A4ABF"/>
    <w:rsid w:val="003B02CD"/>
    <w:rsid w:val="003B1782"/>
    <w:rsid w:val="003B31C5"/>
    <w:rsid w:val="003B6E1B"/>
    <w:rsid w:val="003C234D"/>
    <w:rsid w:val="003C4689"/>
    <w:rsid w:val="003C48FF"/>
    <w:rsid w:val="003C7372"/>
    <w:rsid w:val="003D1BC1"/>
    <w:rsid w:val="003D2338"/>
    <w:rsid w:val="003D73B7"/>
    <w:rsid w:val="003E05DE"/>
    <w:rsid w:val="003E1CBA"/>
    <w:rsid w:val="003E2617"/>
    <w:rsid w:val="003F10A4"/>
    <w:rsid w:val="003F25ED"/>
    <w:rsid w:val="003F2946"/>
    <w:rsid w:val="00403579"/>
    <w:rsid w:val="00404194"/>
    <w:rsid w:val="00406E49"/>
    <w:rsid w:val="0042173D"/>
    <w:rsid w:val="00422C51"/>
    <w:rsid w:val="00426325"/>
    <w:rsid w:val="00427DE8"/>
    <w:rsid w:val="00450085"/>
    <w:rsid w:val="0045232A"/>
    <w:rsid w:val="00454747"/>
    <w:rsid w:val="0045528F"/>
    <w:rsid w:val="00457DDC"/>
    <w:rsid w:val="0046159E"/>
    <w:rsid w:val="00462C49"/>
    <w:rsid w:val="00466514"/>
    <w:rsid w:val="004675C3"/>
    <w:rsid w:val="00480591"/>
    <w:rsid w:val="00485D99"/>
    <w:rsid w:val="00490352"/>
    <w:rsid w:val="00491844"/>
    <w:rsid w:val="004951C3"/>
    <w:rsid w:val="0049592F"/>
    <w:rsid w:val="004A67EC"/>
    <w:rsid w:val="004B095E"/>
    <w:rsid w:val="004B0DCE"/>
    <w:rsid w:val="004C1393"/>
    <w:rsid w:val="004C649E"/>
    <w:rsid w:val="004D4135"/>
    <w:rsid w:val="004F58BB"/>
    <w:rsid w:val="00506DAD"/>
    <w:rsid w:val="0051677B"/>
    <w:rsid w:val="00521CC4"/>
    <w:rsid w:val="00522BE3"/>
    <w:rsid w:val="00544D20"/>
    <w:rsid w:val="005464BE"/>
    <w:rsid w:val="00551646"/>
    <w:rsid w:val="005552F1"/>
    <w:rsid w:val="00556A27"/>
    <w:rsid w:val="00562A39"/>
    <w:rsid w:val="00567B0D"/>
    <w:rsid w:val="00577F59"/>
    <w:rsid w:val="00581004"/>
    <w:rsid w:val="005953EB"/>
    <w:rsid w:val="005A24C8"/>
    <w:rsid w:val="005A3866"/>
    <w:rsid w:val="005A6CB7"/>
    <w:rsid w:val="005B0E38"/>
    <w:rsid w:val="005B158B"/>
    <w:rsid w:val="005B3064"/>
    <w:rsid w:val="005B5777"/>
    <w:rsid w:val="005B6321"/>
    <w:rsid w:val="005C0369"/>
    <w:rsid w:val="005D0589"/>
    <w:rsid w:val="005E4E30"/>
    <w:rsid w:val="005E700B"/>
    <w:rsid w:val="005F3FFE"/>
    <w:rsid w:val="005F716F"/>
    <w:rsid w:val="00610D50"/>
    <w:rsid w:val="00611F94"/>
    <w:rsid w:val="00612F30"/>
    <w:rsid w:val="00612FA2"/>
    <w:rsid w:val="006148E9"/>
    <w:rsid w:val="00625AB0"/>
    <w:rsid w:val="0063323D"/>
    <w:rsid w:val="00636E54"/>
    <w:rsid w:val="00650029"/>
    <w:rsid w:val="00656910"/>
    <w:rsid w:val="00661E56"/>
    <w:rsid w:val="006626D3"/>
    <w:rsid w:val="0066766C"/>
    <w:rsid w:val="00673785"/>
    <w:rsid w:val="00676065"/>
    <w:rsid w:val="00677841"/>
    <w:rsid w:val="00680ACB"/>
    <w:rsid w:val="0068360C"/>
    <w:rsid w:val="00687B58"/>
    <w:rsid w:val="006902F9"/>
    <w:rsid w:val="0069699C"/>
    <w:rsid w:val="006A2107"/>
    <w:rsid w:val="006B3199"/>
    <w:rsid w:val="006B661B"/>
    <w:rsid w:val="006B6CB6"/>
    <w:rsid w:val="006B7F3E"/>
    <w:rsid w:val="006C0F6E"/>
    <w:rsid w:val="006C3AAA"/>
    <w:rsid w:val="006C495D"/>
    <w:rsid w:val="006D00B1"/>
    <w:rsid w:val="006D268B"/>
    <w:rsid w:val="006D7AA5"/>
    <w:rsid w:val="006E584C"/>
    <w:rsid w:val="00717A38"/>
    <w:rsid w:val="00721492"/>
    <w:rsid w:val="00731181"/>
    <w:rsid w:val="00731812"/>
    <w:rsid w:val="00734B7B"/>
    <w:rsid w:val="00736C34"/>
    <w:rsid w:val="007417F1"/>
    <w:rsid w:val="0074668C"/>
    <w:rsid w:val="00752B3B"/>
    <w:rsid w:val="00754537"/>
    <w:rsid w:val="00756AE1"/>
    <w:rsid w:val="00757303"/>
    <w:rsid w:val="0076742A"/>
    <w:rsid w:val="00767EDF"/>
    <w:rsid w:val="007705D7"/>
    <w:rsid w:val="00771462"/>
    <w:rsid w:val="00771B7B"/>
    <w:rsid w:val="0077403A"/>
    <w:rsid w:val="00777775"/>
    <w:rsid w:val="00781721"/>
    <w:rsid w:val="00783A58"/>
    <w:rsid w:val="00797777"/>
    <w:rsid w:val="007A308A"/>
    <w:rsid w:val="007B248E"/>
    <w:rsid w:val="007B60B5"/>
    <w:rsid w:val="007D265C"/>
    <w:rsid w:val="007D393C"/>
    <w:rsid w:val="007E3E87"/>
    <w:rsid w:val="007F128A"/>
    <w:rsid w:val="007F13E5"/>
    <w:rsid w:val="007F1F9C"/>
    <w:rsid w:val="007F4B05"/>
    <w:rsid w:val="0080684F"/>
    <w:rsid w:val="008068CA"/>
    <w:rsid w:val="00812219"/>
    <w:rsid w:val="008138A1"/>
    <w:rsid w:val="00814192"/>
    <w:rsid w:val="008162A9"/>
    <w:rsid w:val="0082287C"/>
    <w:rsid w:val="0082653C"/>
    <w:rsid w:val="00826DEB"/>
    <w:rsid w:val="00827C1A"/>
    <w:rsid w:val="00840B54"/>
    <w:rsid w:val="00846038"/>
    <w:rsid w:val="0087415B"/>
    <w:rsid w:val="00880A06"/>
    <w:rsid w:val="00883846"/>
    <w:rsid w:val="008857E7"/>
    <w:rsid w:val="00886613"/>
    <w:rsid w:val="0089601A"/>
    <w:rsid w:val="00896A08"/>
    <w:rsid w:val="00896F1F"/>
    <w:rsid w:val="008A2A36"/>
    <w:rsid w:val="008A50DD"/>
    <w:rsid w:val="008A5804"/>
    <w:rsid w:val="008B258E"/>
    <w:rsid w:val="008B3922"/>
    <w:rsid w:val="008B7C28"/>
    <w:rsid w:val="008C5AAA"/>
    <w:rsid w:val="008C6A1B"/>
    <w:rsid w:val="008D3E41"/>
    <w:rsid w:val="008D6290"/>
    <w:rsid w:val="008E7B11"/>
    <w:rsid w:val="00902508"/>
    <w:rsid w:val="00910DFF"/>
    <w:rsid w:val="009137BA"/>
    <w:rsid w:val="00933F19"/>
    <w:rsid w:val="0093671C"/>
    <w:rsid w:val="00942180"/>
    <w:rsid w:val="00944F16"/>
    <w:rsid w:val="00944F40"/>
    <w:rsid w:val="009457B4"/>
    <w:rsid w:val="00960C60"/>
    <w:rsid w:val="00962D4E"/>
    <w:rsid w:val="009654F2"/>
    <w:rsid w:val="00970D0A"/>
    <w:rsid w:val="00974950"/>
    <w:rsid w:val="009778B8"/>
    <w:rsid w:val="00980FE5"/>
    <w:rsid w:val="009825CE"/>
    <w:rsid w:val="009833AA"/>
    <w:rsid w:val="0098491B"/>
    <w:rsid w:val="00990CE3"/>
    <w:rsid w:val="00993F8C"/>
    <w:rsid w:val="009A0B15"/>
    <w:rsid w:val="009A175E"/>
    <w:rsid w:val="009A3913"/>
    <w:rsid w:val="009B345E"/>
    <w:rsid w:val="009B51CE"/>
    <w:rsid w:val="009C1C40"/>
    <w:rsid w:val="009C432C"/>
    <w:rsid w:val="009C5C64"/>
    <w:rsid w:val="009C64C4"/>
    <w:rsid w:val="009D72A1"/>
    <w:rsid w:val="009E0DF3"/>
    <w:rsid w:val="009F32BA"/>
    <w:rsid w:val="009F6070"/>
    <w:rsid w:val="00A063BE"/>
    <w:rsid w:val="00A1111B"/>
    <w:rsid w:val="00A12298"/>
    <w:rsid w:val="00A143AE"/>
    <w:rsid w:val="00A14713"/>
    <w:rsid w:val="00A168E9"/>
    <w:rsid w:val="00A1772E"/>
    <w:rsid w:val="00A17BBB"/>
    <w:rsid w:val="00A231AB"/>
    <w:rsid w:val="00A27854"/>
    <w:rsid w:val="00A37C7E"/>
    <w:rsid w:val="00A406D4"/>
    <w:rsid w:val="00A41970"/>
    <w:rsid w:val="00A45029"/>
    <w:rsid w:val="00A46EAD"/>
    <w:rsid w:val="00A536B6"/>
    <w:rsid w:val="00A558D3"/>
    <w:rsid w:val="00A61876"/>
    <w:rsid w:val="00A62975"/>
    <w:rsid w:val="00A67C34"/>
    <w:rsid w:val="00A7104F"/>
    <w:rsid w:val="00A72CAE"/>
    <w:rsid w:val="00A72F9E"/>
    <w:rsid w:val="00A77984"/>
    <w:rsid w:val="00A8263F"/>
    <w:rsid w:val="00A949F0"/>
    <w:rsid w:val="00AA1D4D"/>
    <w:rsid w:val="00AA40DB"/>
    <w:rsid w:val="00AB01DF"/>
    <w:rsid w:val="00AB3CDF"/>
    <w:rsid w:val="00AB529A"/>
    <w:rsid w:val="00AB5628"/>
    <w:rsid w:val="00AB786D"/>
    <w:rsid w:val="00AC51A8"/>
    <w:rsid w:val="00AD7825"/>
    <w:rsid w:val="00AD79E8"/>
    <w:rsid w:val="00AE20D5"/>
    <w:rsid w:val="00AE26C4"/>
    <w:rsid w:val="00AF268B"/>
    <w:rsid w:val="00AF66E1"/>
    <w:rsid w:val="00AF7055"/>
    <w:rsid w:val="00B00EA7"/>
    <w:rsid w:val="00B07844"/>
    <w:rsid w:val="00B10801"/>
    <w:rsid w:val="00B25AEC"/>
    <w:rsid w:val="00B26BA1"/>
    <w:rsid w:val="00B27A4E"/>
    <w:rsid w:val="00B30832"/>
    <w:rsid w:val="00B32ED2"/>
    <w:rsid w:val="00B37453"/>
    <w:rsid w:val="00B41E1B"/>
    <w:rsid w:val="00B44777"/>
    <w:rsid w:val="00B469E2"/>
    <w:rsid w:val="00B50374"/>
    <w:rsid w:val="00B5140B"/>
    <w:rsid w:val="00B55F9D"/>
    <w:rsid w:val="00B63C36"/>
    <w:rsid w:val="00B70609"/>
    <w:rsid w:val="00B70A50"/>
    <w:rsid w:val="00B80343"/>
    <w:rsid w:val="00B90ABC"/>
    <w:rsid w:val="00B91224"/>
    <w:rsid w:val="00BA23B2"/>
    <w:rsid w:val="00BA3DB7"/>
    <w:rsid w:val="00BA6D53"/>
    <w:rsid w:val="00BA7E23"/>
    <w:rsid w:val="00BB0FD1"/>
    <w:rsid w:val="00BB207E"/>
    <w:rsid w:val="00BB3940"/>
    <w:rsid w:val="00BC5A45"/>
    <w:rsid w:val="00BC5FF0"/>
    <w:rsid w:val="00BE1AAE"/>
    <w:rsid w:val="00BE207F"/>
    <w:rsid w:val="00BE4C5B"/>
    <w:rsid w:val="00BF0FD9"/>
    <w:rsid w:val="00BF7C8C"/>
    <w:rsid w:val="00C058D4"/>
    <w:rsid w:val="00C059CE"/>
    <w:rsid w:val="00C1053E"/>
    <w:rsid w:val="00C10584"/>
    <w:rsid w:val="00C25133"/>
    <w:rsid w:val="00C33AE2"/>
    <w:rsid w:val="00C3470D"/>
    <w:rsid w:val="00C3576C"/>
    <w:rsid w:val="00C37287"/>
    <w:rsid w:val="00C43F62"/>
    <w:rsid w:val="00C47F09"/>
    <w:rsid w:val="00C53024"/>
    <w:rsid w:val="00C605FA"/>
    <w:rsid w:val="00C60DCF"/>
    <w:rsid w:val="00C645BD"/>
    <w:rsid w:val="00C6496A"/>
    <w:rsid w:val="00C7322E"/>
    <w:rsid w:val="00C767F8"/>
    <w:rsid w:val="00C77274"/>
    <w:rsid w:val="00C8202E"/>
    <w:rsid w:val="00C9128B"/>
    <w:rsid w:val="00C91412"/>
    <w:rsid w:val="00C923AB"/>
    <w:rsid w:val="00C957BD"/>
    <w:rsid w:val="00CA6792"/>
    <w:rsid w:val="00CB14D7"/>
    <w:rsid w:val="00CB3DC1"/>
    <w:rsid w:val="00CC6572"/>
    <w:rsid w:val="00CC793B"/>
    <w:rsid w:val="00CD2A61"/>
    <w:rsid w:val="00CE1F38"/>
    <w:rsid w:val="00CE44E0"/>
    <w:rsid w:val="00CE4DEB"/>
    <w:rsid w:val="00CE7003"/>
    <w:rsid w:val="00CF1DE4"/>
    <w:rsid w:val="00CF2AAD"/>
    <w:rsid w:val="00CF3AEC"/>
    <w:rsid w:val="00CF4826"/>
    <w:rsid w:val="00D040E8"/>
    <w:rsid w:val="00D07F79"/>
    <w:rsid w:val="00D15A6A"/>
    <w:rsid w:val="00D17FDA"/>
    <w:rsid w:val="00D210F5"/>
    <w:rsid w:val="00D238A7"/>
    <w:rsid w:val="00D304F4"/>
    <w:rsid w:val="00D32BA4"/>
    <w:rsid w:val="00D33AE8"/>
    <w:rsid w:val="00D34C33"/>
    <w:rsid w:val="00D40857"/>
    <w:rsid w:val="00D4169C"/>
    <w:rsid w:val="00D44549"/>
    <w:rsid w:val="00D61E0C"/>
    <w:rsid w:val="00D714B1"/>
    <w:rsid w:val="00D760D1"/>
    <w:rsid w:val="00D8114E"/>
    <w:rsid w:val="00D838AC"/>
    <w:rsid w:val="00D84CC8"/>
    <w:rsid w:val="00D859EC"/>
    <w:rsid w:val="00D93558"/>
    <w:rsid w:val="00D9751C"/>
    <w:rsid w:val="00D97AD0"/>
    <w:rsid w:val="00DB70E6"/>
    <w:rsid w:val="00DC43D4"/>
    <w:rsid w:val="00DC6A25"/>
    <w:rsid w:val="00DD7C95"/>
    <w:rsid w:val="00DE3829"/>
    <w:rsid w:val="00DE4153"/>
    <w:rsid w:val="00DE4DF7"/>
    <w:rsid w:val="00DE65D5"/>
    <w:rsid w:val="00DE6CA0"/>
    <w:rsid w:val="00DE6F70"/>
    <w:rsid w:val="00DF182E"/>
    <w:rsid w:val="00DF1AEE"/>
    <w:rsid w:val="00DF55C0"/>
    <w:rsid w:val="00DF7506"/>
    <w:rsid w:val="00E032E6"/>
    <w:rsid w:val="00E07422"/>
    <w:rsid w:val="00E10D68"/>
    <w:rsid w:val="00E13F9B"/>
    <w:rsid w:val="00E14DBE"/>
    <w:rsid w:val="00E2102D"/>
    <w:rsid w:val="00E24FFF"/>
    <w:rsid w:val="00E25E72"/>
    <w:rsid w:val="00E326F8"/>
    <w:rsid w:val="00E33490"/>
    <w:rsid w:val="00E35D81"/>
    <w:rsid w:val="00E43FFD"/>
    <w:rsid w:val="00E44AAE"/>
    <w:rsid w:val="00E45793"/>
    <w:rsid w:val="00E47C75"/>
    <w:rsid w:val="00E51A6A"/>
    <w:rsid w:val="00E51C2D"/>
    <w:rsid w:val="00E5214E"/>
    <w:rsid w:val="00E52A98"/>
    <w:rsid w:val="00E6261D"/>
    <w:rsid w:val="00E62A55"/>
    <w:rsid w:val="00E71F55"/>
    <w:rsid w:val="00E76039"/>
    <w:rsid w:val="00E91BC9"/>
    <w:rsid w:val="00E96C4B"/>
    <w:rsid w:val="00E9770A"/>
    <w:rsid w:val="00EA5CB8"/>
    <w:rsid w:val="00EA73D4"/>
    <w:rsid w:val="00EB3BBF"/>
    <w:rsid w:val="00EB587F"/>
    <w:rsid w:val="00EC64C3"/>
    <w:rsid w:val="00ED3441"/>
    <w:rsid w:val="00ED7531"/>
    <w:rsid w:val="00EE34B5"/>
    <w:rsid w:val="00EE4B4D"/>
    <w:rsid w:val="00EF0430"/>
    <w:rsid w:val="00EF1D40"/>
    <w:rsid w:val="00EF61E3"/>
    <w:rsid w:val="00F010FA"/>
    <w:rsid w:val="00F23F88"/>
    <w:rsid w:val="00F257DD"/>
    <w:rsid w:val="00F27047"/>
    <w:rsid w:val="00F27794"/>
    <w:rsid w:val="00F34C0B"/>
    <w:rsid w:val="00F4428B"/>
    <w:rsid w:val="00F54820"/>
    <w:rsid w:val="00F56DBF"/>
    <w:rsid w:val="00F573A7"/>
    <w:rsid w:val="00F64E69"/>
    <w:rsid w:val="00F65130"/>
    <w:rsid w:val="00F70B17"/>
    <w:rsid w:val="00F70F2D"/>
    <w:rsid w:val="00F75405"/>
    <w:rsid w:val="00F7585D"/>
    <w:rsid w:val="00F808B7"/>
    <w:rsid w:val="00F9064C"/>
    <w:rsid w:val="00F971E1"/>
    <w:rsid w:val="00FA0282"/>
    <w:rsid w:val="00FA0435"/>
    <w:rsid w:val="00FC0176"/>
    <w:rsid w:val="00FC1AEC"/>
    <w:rsid w:val="00FC1DD6"/>
    <w:rsid w:val="00FC3B01"/>
    <w:rsid w:val="00FC4A3B"/>
    <w:rsid w:val="00FC68F9"/>
    <w:rsid w:val="00FD701A"/>
    <w:rsid w:val="00FD7F0E"/>
    <w:rsid w:val="00FE2DDE"/>
    <w:rsid w:val="00FF59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sid w:val="0031183F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A4502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qFormat/>
    <w:rsid w:val="007D393C"/>
    <w:pPr>
      <w:jc w:val="center"/>
    </w:pPr>
    <w:rPr>
      <w:rFonts w:ascii="AT*Toronto" w:hAnsi="AT*Toronto" w:cs="AT*Toronto"/>
      <w:b/>
      <w:bCs/>
      <w:sz w:val="28"/>
      <w:szCs w:val="28"/>
      <w:lang w:bidi="lo-LA"/>
    </w:rPr>
  </w:style>
  <w:style w:type="character" w:customStyle="1" w:styleId="NzovChar">
    <w:name w:val="Názov Char"/>
    <w:basedOn w:val="DefaultParagraphFont"/>
    <w:link w:val="Title"/>
    <w:locked/>
    <w:rsid w:val="00990CE3"/>
    <w:rPr>
      <w:rFonts w:ascii="AT*Toronto" w:hAnsi="AT*Toronto" w:cs="AT*Toronto"/>
      <w:b/>
      <w:bCs/>
      <w:sz w:val="28"/>
      <w:szCs w:val="28"/>
      <w:lang w:val="sk-SK" w:eastAsia="sk-SK" w:bidi="lo-LA"/>
    </w:rPr>
  </w:style>
  <w:style w:type="paragraph" w:customStyle="1" w:styleId="BodyTextIndent0">
    <w:name w:val="Body Text Indent"/>
    <w:basedOn w:val="Normal"/>
    <w:rsid w:val="00DC43D4"/>
    <w:pPr>
      <w:autoSpaceDE w:val="0"/>
      <w:autoSpaceDN w:val="0"/>
      <w:jc w:val="center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prevádzkovaní ... hraničných mostov a ciest</vt:lpstr>
    </vt:vector>
  </TitlesOfParts>
  <Manager>Magdaléna Šuchaňová</Manager>
  <Company>Kancelária NR SR, ÚPV NR SR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prevádzkovaní ... hraničných mostov a ciest</dc:title>
  <dc:subject>sch.38, 23.8.2011</dc:subject>
  <dc:creator>Viera Ebringerová</dc:creator>
  <cp:keywords>UPV 255 tlač 445</cp:keywords>
  <dc:description>dodatok k dohode medzi vládou SR a vládou MR</dc:description>
  <cp:lastModifiedBy>EbriVier</cp:lastModifiedBy>
  <cp:revision>725</cp:revision>
  <cp:lastPrinted>2011-08-23T08:56:00Z</cp:lastPrinted>
  <dcterms:created xsi:type="dcterms:W3CDTF">2002-05-15T10:56:00Z</dcterms:created>
  <dcterms:modified xsi:type="dcterms:W3CDTF">2011-08-23T08:56:00Z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  <property fmtid="{D5CDD505-2E9C-101B-9397-08002B2CF9AE}" pid="6" name="_ReviewingToolsShownOnce">
    <vt:lpwstr/>
  </property>
</Properties>
</file>