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doc" ContentType="application/msword"/>
  <Override PartName="/word/embeddings/oleObject4.doc" ContentType="application/msword"/>
  <Override PartName="/word/embeddings/oleObject5.doc" ContentType="application/msword"/>
  <Override PartName="/word/embeddings/oleObject6.doc" ContentType="application/msword"/>
  <Override PartName="/word/embeddings/oleObject7.doc" ContentType="application/msword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VÝBOR NÁRODNEJ RADY SLOVENSKEJ REPUBLIKY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PRE EURÓPSKE ZÁLEŽITOSTI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32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32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8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Z á p i s n i c a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z 6. schôdze  Výboru Národnej rady  Slovenskej republiky  pre  európske záležitosti, ktorá sa uskutočnila 5. októbra 2010  o 14:00 hod, v budove Národnej rady Slovenskej republiky, Námestie Alexandra Dubčeka 1, Bratislava ( v rokovacej miestnosti č. 149)  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Prítomní: podľa prezenčnej li</w:t>
      </w:r>
      <w:r>
        <w:rPr>
          <w:rFonts w:ascii="Times New Roman" w:hAnsi="Times New Roman" w:cs="Times New Roman"/>
          <w:b/>
          <w:sz w:val="24"/>
        </w:rPr>
        <w:t>stiny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Neprítomní: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6.schôdza Výboru Národnej rady Slovenskej republiky pre európske záležitosti bola zvolaná predsedom výboru p. Ivanom Štefancom pozvánkou z 27. septembra 2010. Na začiatku schôdze: prítomných poslancov /viď prezenčnú listinu/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Sch</w:t>
      </w:r>
      <w:r>
        <w:rPr>
          <w:rFonts w:ascii="Times New Roman" w:hAnsi="Times New Roman" w:cs="Times New Roman"/>
          <w:sz w:val="24"/>
        </w:rPr>
        <w:t xml:space="preserve">válenie programu- hlasovanie: </w:t>
      </w:r>
      <w:r w:rsidR="006D2328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/0/0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Program: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Informácia o rokovaní Rady EÚ pre poľnohospodárstvo a rybné hospodárstvo, ktorá sa uskutočnila dňa 27.9.2010 (informácia ex post)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numPr>
          <w:ilvl w:val="0"/>
          <w:numId w:val="1"/>
        </w:num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hanging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Informácia o rokovaní Rady EÚ pre konkurencieschopnosť, ktorá sa uskutoční v dňoch 11.-12.10.2010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Informácia o mimoriadnom zasadnutí Rady EÚ pre zahraničné veci na úrovni ministrov zahraničného obchodu, ktoré sa uskutočnilo dňa 10.9.2010 (informácia ex post)   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Informácia o rokovaní Rady EÚ pre spravodlivosť a vnútorné záležitosti, ktorá sa uskutoční v dňoch 7.-8.10.2010</w:t>
      </w:r>
    </w:p>
    <w:p w:rsidR="00E67C43">
      <w:pPr>
        <w:pStyle w:val="Zkladntext1"/>
        <w:numPr>
          <w:ilvl w:val="0"/>
          <w:numId w:val="2"/>
        </w:num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240"/>
        <w:rPr>
          <w:rFonts w:cs="Times New Roman"/>
        </w:rPr>
      </w:pPr>
      <w:r>
        <w:rPr>
          <w:rFonts w:cs="Times New Roman"/>
        </w:rPr>
        <w:t>Spoločná správa výborov Národnej rady Slovenskej republiky o prerokovaní Návrhu na vyslovenie súhlasu Národnej rady Slovenskej republiky s uzavretím Protokolu, ktorým sa mení a dopĺňa Protokol o prechodných ustanoveniach, ktorý je pripojený k Zmluve o Európskej únii, k Zmluve o fungovaní Európskej únie a k Zmluve o založení Európskeho spoločenstva pre atómovu energiu (tlač 43) vo výboroch Národnej rady Slovenskej republiky (tlač 43a).</w:t>
      </w:r>
    </w:p>
    <w:p w:rsidR="00E67C43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</w:rPr>
      </w:pPr>
    </w:p>
    <w:p w:rsidR="00E67C43">
      <w:pPr>
        <w:pStyle w:val="Zkladntext1"/>
        <w:numPr>
          <w:ilvl w:val="0"/>
          <w:numId w:val="3"/>
        </w:num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240"/>
        <w:rPr>
          <w:rFonts w:cs="Times New Roman"/>
        </w:rPr>
      </w:pPr>
      <w:r>
        <w:rPr>
          <w:rFonts w:cs="Times New Roman"/>
        </w:rPr>
        <w:t>Informácia o nových návrhoch právnych aktov EÚ a o predbežných stanoviskách predložených v súlade s § 58a ods. 8 rokovacieho poriadku.</w:t>
      </w:r>
    </w:p>
    <w:p w:rsidR="00E67C43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</w:rPr>
      </w:pPr>
    </w:p>
    <w:p w:rsidR="00E67C43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</w:rPr>
      </w:pPr>
      <w:r>
        <w:rPr>
          <w:rFonts w:cs="Times New Roman"/>
        </w:rPr>
        <w:t>7. Rôzne</w:t>
      </w:r>
    </w:p>
    <w:p w:rsidR="00E67C43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</w:p>
    <w:p w:rsidR="006D2328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</w:p>
    <w:p w:rsidR="006D2328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K bodu 1</w:t>
      </w:r>
    </w:p>
    <w:p w:rsidR="00E67C43">
      <w:pPr>
        <w:pStyle w:val="ListParagraph"/>
        <w:numPr>
          <w:ilvl w:val="0"/>
          <w:numId w:val="4"/>
        </w:numPr>
        <w:tabs>
          <w:tab w:val="clear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Materiál uviedol minister pôdohospodárstva, životného prostredia a regionálneho rozvoja SR</w:t>
      </w:r>
      <w:r>
        <w:rPr>
          <w:rFonts w:ascii="Times New Roman" w:hAnsi="Times New Roman" w:cs="Times New Roman"/>
          <w:b/>
          <w:sz w:val="24"/>
        </w:rPr>
        <w:t xml:space="preserve"> Zsolt Simon</w:t>
      </w:r>
    </w:p>
    <w:p w:rsidR="00E67C43">
      <w:pPr>
        <w:pStyle w:val="Normlny1"/>
        <w:numPr>
          <w:ilvl w:val="0"/>
          <w:numId w:val="4"/>
        </w:numPr>
        <w:tabs>
          <w:tab w:val="clear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Poslanec</w:t>
      </w:r>
      <w:r>
        <w:rPr>
          <w:rFonts w:ascii="Times New Roman" w:hAnsi="Times New Roman" w:cs="Times New Roman"/>
          <w:b/>
          <w:sz w:val="24"/>
        </w:rPr>
        <w:t xml:space="preserve"> Andrej </w:t>
      </w:r>
      <w:r>
        <w:rPr>
          <w:rFonts w:ascii="Times New Roman" w:hAnsi="Times New Roman" w:cs="Times New Roman"/>
          <w:b/>
          <w:sz w:val="24"/>
        </w:rPr>
        <w:t xml:space="preserve">Kolesík </w:t>
      </w:r>
      <w:r>
        <w:rPr>
          <w:rFonts w:ascii="Times New Roman" w:hAnsi="Times New Roman" w:cs="Times New Roman"/>
          <w:sz w:val="24"/>
        </w:rPr>
        <w:t>predniesol návrh uznesenia.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Rozprava: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Štefanec sa zaujímal o stanovisko Slovenskej republiky v otázke geneticky modifikovaných potravín, taktiež ho zaujímalo, či sa v predmetnej oblasti využíva slobodné rozhodovanie jednotlivých členských krajín.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Poslanec Kolesík sa spýtal na možnosť otvorenia trhu geneticky modifikovaných plodín.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Hlasovanie o návrhu uznesenia </w:t>
      </w:r>
      <w:r w:rsidR="006D2328">
        <w:rPr>
          <w:rFonts w:ascii="Times New Roman" w:hAnsi="Times New Roman" w:cs="Times New Roman"/>
          <w:b/>
          <w:sz w:val="24"/>
        </w:rPr>
        <w:t>č. 20</w:t>
      </w:r>
      <w:r>
        <w:rPr>
          <w:rFonts w:ascii="Times New Roman" w:hAnsi="Times New Roman" w:cs="Times New Roman"/>
          <w:b/>
          <w:sz w:val="24"/>
        </w:rPr>
        <w:t xml:space="preserve">: 12/0/0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  <w:u w:val="single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  <w:u w:val="single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K bodu 2</w:t>
      </w:r>
    </w:p>
    <w:p w:rsidR="00E67C43">
      <w:pPr>
        <w:pStyle w:val="ListParagraph"/>
        <w:numPr>
          <w:ilvl w:val="0"/>
          <w:numId w:val="5"/>
        </w:numPr>
        <w:tabs>
          <w:tab w:val="clear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Materiál uviedli tajomník  ministerstva hospodárstva a výstavby SR </w:t>
      </w:r>
      <w:r>
        <w:rPr>
          <w:rFonts w:ascii="Times New Roman" w:hAnsi="Times New Roman" w:cs="Times New Roman"/>
          <w:b/>
          <w:sz w:val="24"/>
        </w:rPr>
        <w:t>Martin Chren</w:t>
      </w:r>
      <w:r>
        <w:rPr>
          <w:rFonts w:ascii="Times New Roman" w:hAnsi="Times New Roman" w:cs="Times New Roman"/>
          <w:sz w:val="24"/>
        </w:rPr>
        <w:t xml:space="preserve"> a minister školstva,</w:t>
      </w:r>
      <w:r>
        <w:rPr>
          <w:rFonts w:ascii="Times New Roman" w:hAnsi="Times New Roman" w:cs="Times New Roman"/>
          <w:sz w:val="24"/>
        </w:rPr>
        <w:t xml:space="preserve"> vedy, výskumu a športu SR </w:t>
      </w:r>
      <w:r>
        <w:rPr>
          <w:rFonts w:ascii="Times New Roman" w:hAnsi="Times New Roman" w:cs="Times New Roman"/>
          <w:b/>
          <w:sz w:val="24"/>
        </w:rPr>
        <w:t>Eugen Jurcyza</w:t>
      </w:r>
    </w:p>
    <w:p w:rsidR="00E67C43">
      <w:pPr>
        <w:pStyle w:val="Normlny1"/>
        <w:numPr>
          <w:ilvl w:val="0"/>
          <w:numId w:val="5"/>
        </w:numPr>
        <w:tabs>
          <w:tab w:val="clear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Poslanec </w:t>
      </w:r>
      <w:r>
        <w:rPr>
          <w:rFonts w:ascii="Times New Roman" w:hAnsi="Times New Roman" w:cs="Times New Roman"/>
          <w:b/>
          <w:sz w:val="24"/>
        </w:rPr>
        <w:t xml:space="preserve">Ladislav Lazár </w:t>
      </w:r>
      <w:r>
        <w:rPr>
          <w:rFonts w:ascii="Times New Roman" w:hAnsi="Times New Roman" w:cs="Times New Roman"/>
          <w:sz w:val="24"/>
        </w:rPr>
        <w:t>predniesol návrh uznesenia.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Rozprava: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Štefanec poukázal na dôležitosť patentovej problematiky. Otázka jedného jazyka je jednoduchšia a umožní aj zníženie nákladov. Ďalej sa venoval Single Market Act . Vyzdvihol pripravenosť Výboru NR SR pre európske záležitosti spolupracovať s exekutívou SR aj s EK pri vypracovaní predmetnej smernice. Spýtal sa na závery z neformálneho stretnutia Rady COMPET dňa 29. septembra 2010.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Poslanec Švantn</w:t>
      </w:r>
      <w:r>
        <w:rPr>
          <w:rFonts w:ascii="Times New Roman" w:hAnsi="Times New Roman" w:cs="Times New Roman"/>
          <w:sz w:val="24"/>
        </w:rPr>
        <w:t>er sa spýtal, či sa v rámci patentov jedná o variantnú záležitosť.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Poslanec Čaplovič podporil pozíciu SR mať 1 max. 3 jazyky v rámci prekladov patentov, pričom treba do úvahy brať najmä finančnú stránku a mať pripravené alternatívy. Ďalej sa vo svojom vystúpení zaoberal otázkou cestovného ruchu a navrhol účasť zástupcu aj z ministerstva kultúry SR na predmetnom rokovaní. Poslednú poznámku venoval otázke Národného programu reforiem a v súvislosti s ním aj Stratégii EÚ 2020.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Poslanec Ondruš upriamil pozornosť na Single Market Act a najmä na súčinnosť výboru s ostatnými vecnými výbormi  NR SR. Jedná sa o mimoriadne dôležitý legislatívny akt, ktorému treba venovať dostatočnú pozornosť.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Poslanec Viskupič podporil myšlienku presadzovať jeden jazyk v rámci prekladu patentov a tým podporil túto možnosť v rámci presadzovania pozície SR v Bruseli.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Poslanec Švantner sa zaujímal o zabezpečenie patentov mimo EÚ 27?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Hlasovanie o návrhu uznesenia </w:t>
      </w:r>
      <w:r w:rsidR="006D2328">
        <w:rPr>
          <w:rFonts w:ascii="Times New Roman" w:hAnsi="Times New Roman" w:cs="Times New Roman"/>
          <w:b/>
          <w:sz w:val="24"/>
        </w:rPr>
        <w:t>č. 21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jednomyseľne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K bodu 3</w:t>
      </w:r>
    </w:p>
    <w:p w:rsidR="00E67C43">
      <w:pPr>
        <w:pStyle w:val="Normlny1"/>
        <w:numPr>
          <w:ilvl w:val="0"/>
          <w:numId w:val="6"/>
        </w:numPr>
        <w:tabs>
          <w:tab w:val="clear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Materiál uviedol štátny tajomník ministe</w:t>
      </w:r>
      <w:r>
        <w:rPr>
          <w:rFonts w:ascii="Times New Roman" w:hAnsi="Times New Roman" w:cs="Times New Roman"/>
          <w:sz w:val="24"/>
        </w:rPr>
        <w:t xml:space="preserve">rstva hospodárstva a výstavby SR </w:t>
      </w:r>
      <w:r>
        <w:rPr>
          <w:rFonts w:ascii="Times New Roman" w:hAnsi="Times New Roman" w:cs="Times New Roman"/>
          <w:b/>
          <w:sz w:val="24"/>
        </w:rPr>
        <w:t>Martin Chren.</w:t>
      </w:r>
    </w:p>
    <w:p w:rsidR="00E67C43">
      <w:pPr>
        <w:pStyle w:val="Normlny1"/>
        <w:numPr>
          <w:ilvl w:val="0"/>
          <w:numId w:val="6"/>
        </w:numPr>
        <w:tabs>
          <w:tab w:val="clear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Poslanec </w:t>
      </w:r>
      <w:r>
        <w:rPr>
          <w:rFonts w:ascii="Times New Roman" w:hAnsi="Times New Roman" w:cs="Times New Roman"/>
          <w:b/>
          <w:sz w:val="24"/>
        </w:rPr>
        <w:t xml:space="preserve">Ladislav Lazár </w:t>
      </w:r>
      <w:r>
        <w:rPr>
          <w:rFonts w:ascii="Times New Roman" w:hAnsi="Times New Roman" w:cs="Times New Roman"/>
          <w:sz w:val="24"/>
        </w:rPr>
        <w:t>predniesol návrh uznesenia.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Rozprava: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predmetnom bode vystúpil len poslanec Čaplovič. Vyzdvihol podporu dohody medzi EÚ a Kórejskou republikou a to najmä zo strategického hľadiska a prílivu objemu investícií (Kia Motors pri Žiline,..).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Hlasovanie o návrhu uznesenia </w:t>
      </w:r>
      <w:r w:rsidR="006D2328">
        <w:rPr>
          <w:rFonts w:ascii="Times New Roman" w:hAnsi="Times New Roman" w:cs="Times New Roman"/>
          <w:b/>
          <w:sz w:val="24"/>
        </w:rPr>
        <w:t>č. 22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jednomyseľne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K bodu 4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1.Materiál uviedli štátna tajomnička ministerstva spravodlivosti SR </w:t>
      </w:r>
      <w:r>
        <w:rPr>
          <w:rFonts w:ascii="Times New Roman" w:hAnsi="Times New Roman" w:cs="Times New Roman"/>
          <w:b/>
          <w:sz w:val="24"/>
        </w:rPr>
        <w:t>Mária Kolíková</w:t>
      </w:r>
      <w:r>
        <w:rPr>
          <w:rFonts w:ascii="Times New Roman" w:hAnsi="Times New Roman" w:cs="Times New Roman"/>
          <w:sz w:val="24"/>
        </w:rPr>
        <w:t xml:space="preserve"> a minister vnútra SR </w:t>
      </w:r>
      <w:r>
        <w:rPr>
          <w:rFonts w:ascii="Times New Roman" w:hAnsi="Times New Roman" w:cs="Times New Roman"/>
          <w:b/>
          <w:sz w:val="24"/>
        </w:rPr>
        <w:t xml:space="preserve">Daniel Lipšic.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2.Poslanec </w:t>
      </w:r>
      <w:r>
        <w:rPr>
          <w:rFonts w:ascii="Times New Roman" w:hAnsi="Times New Roman" w:cs="Times New Roman"/>
          <w:b/>
          <w:sz w:val="24"/>
        </w:rPr>
        <w:t xml:space="preserve">Kamil Homoľa </w:t>
      </w:r>
      <w:r>
        <w:rPr>
          <w:rFonts w:ascii="Times New Roman" w:hAnsi="Times New Roman" w:cs="Times New Roman"/>
          <w:sz w:val="24"/>
        </w:rPr>
        <w:t>predniesol návrh uznesenia.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Rozprava: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Štefanec sa spýtal na rozpočtové prostriedky pri financovaní SIS I.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Hlasovanie o návrhu uznesenia </w:t>
      </w:r>
      <w:r w:rsidR="006D2328">
        <w:rPr>
          <w:rFonts w:ascii="Times New Roman" w:hAnsi="Times New Roman" w:cs="Times New Roman"/>
          <w:b/>
          <w:sz w:val="24"/>
        </w:rPr>
        <w:t>č. 23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jednomyseľne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K bodu 5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Poslanec </w:t>
      </w:r>
      <w:r>
        <w:rPr>
          <w:rFonts w:ascii="Times New Roman" w:hAnsi="Times New Roman" w:cs="Times New Roman"/>
          <w:b/>
          <w:sz w:val="24"/>
        </w:rPr>
        <w:t xml:space="preserve">Peter Osuský </w:t>
      </w:r>
      <w:r>
        <w:rPr>
          <w:rFonts w:ascii="Times New Roman" w:hAnsi="Times New Roman" w:cs="Times New Roman"/>
          <w:sz w:val="24"/>
        </w:rPr>
        <w:t>predniesol návrh uznesenia.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b/>
        </w:rPr>
        <w:t>Rozprava:</w:t>
      </w:r>
      <w:r w:rsidR="006D2328">
        <w:rPr>
          <w:rFonts w:ascii="Times New Roman" w:hAnsi="Times New Roman" w:cs="Times New Roman"/>
          <w:b/>
        </w:rPr>
        <w:t xml:space="preserve"> nebola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Hlasovanie o návrhu uznesenia </w:t>
      </w:r>
      <w:r w:rsidR="006D2328">
        <w:rPr>
          <w:rFonts w:ascii="Times New Roman" w:hAnsi="Times New Roman" w:cs="Times New Roman"/>
          <w:b/>
          <w:sz w:val="24"/>
        </w:rPr>
        <w:t>č. 24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jednomyseľne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K bodu 6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b/>
        </w:rPr>
        <w:t>Rozprava:</w:t>
      </w:r>
      <w:r w:rsidR="006D2328">
        <w:rPr>
          <w:rFonts w:ascii="Times New Roman" w:hAnsi="Times New Roman" w:cs="Times New Roman"/>
          <w:b/>
        </w:rPr>
        <w:t xml:space="preserve"> nebola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</w:rPr>
      </w:pPr>
      <w:r>
        <w:rPr>
          <w:rFonts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Hlasovanie o návrhu uznesenia </w:t>
      </w:r>
      <w:r w:rsidR="006D2328">
        <w:rPr>
          <w:rFonts w:ascii="Times New Roman" w:hAnsi="Times New Roman" w:cs="Times New Roman"/>
          <w:b/>
          <w:sz w:val="24"/>
        </w:rPr>
        <w:t>č. 25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jednomyseľne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jc w:val="both"/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Rôzne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</w:rPr>
      </w:pPr>
    </w:p>
    <w:p w:rsidR="006D2328" w:rsidRPr="00464543" w:rsidP="006D2328">
      <w:pPr>
        <w:jc w:val="both"/>
        <w:rPr>
          <w:rFonts w:ascii="Times New Roman" w:hAnsi="Times New Roman" w:cs="Times New Roman"/>
          <w:b/>
        </w:rPr>
      </w:pPr>
      <w:r w:rsidRPr="00464543">
        <w:rPr>
          <w:rFonts w:ascii="Times New Roman" w:hAnsi="Times New Roman" w:cs="Times New Roman"/>
          <w:b/>
        </w:rPr>
        <w:t>Rôzne:</w:t>
      </w:r>
    </w:p>
    <w:p w:rsidR="006D2328" w:rsidRPr="00464543" w:rsidP="006D2328">
      <w:pPr>
        <w:jc w:val="both"/>
        <w:rPr>
          <w:rFonts w:ascii="Times New Roman" w:hAnsi="Times New Roman" w:cs="Times New Roman"/>
          <w:b/>
        </w:rPr>
      </w:pP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 w:rsidRPr="00B14FE6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Konferencia parlamentných výborov pre záležitosti Únie (COSAC), ktorá sa uskutoční v dňoch 24. – 26. október 2010 (nedeľa - utorok) v Bruseli. Max. počet poslancov 4.</w:t>
      </w:r>
    </w:p>
    <w:p w:rsidR="006D2328" w:rsidRPr="006C5189" w:rsidP="006D232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C5189">
        <w:rPr>
          <w:rFonts w:ascii="Times New Roman" w:hAnsi="Times New Roman" w:cs="Times New Roman"/>
          <w:b/>
        </w:rPr>
        <w:t>Prihlásení:</w:t>
      </w:r>
      <w:r>
        <w:rPr>
          <w:rFonts w:ascii="Times New Roman" w:hAnsi="Times New Roman" w:cs="Times New Roman"/>
          <w:b/>
        </w:rPr>
        <w:t xml:space="preserve"> </w:t>
      </w:r>
      <w:r w:rsidRPr="0045169A">
        <w:rPr>
          <w:rFonts w:ascii="Times New Roman" w:hAnsi="Times New Roman" w:cs="Times New Roman"/>
        </w:rPr>
        <w:t>p. Ivan Štefanec</w:t>
      </w:r>
      <w:r>
        <w:rPr>
          <w:rFonts w:ascii="Times New Roman" w:hAnsi="Times New Roman" w:cs="Times New Roman"/>
        </w:rPr>
        <w:t>,</w: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5pt;height:49.55pt" o:oleicon="t" o:ole="" o:preferrelative="t" filled="f" stroked="f">
            <v:fill o:detectmouseclick="f"/>
            <v:imagedata r:id="rId4" o:title=""/>
            <o:lock v:ext="edit" aspectratio="t"/>
          </v:shape>
          <o:OLEObject Type="Embed" ProgID="AcroExch.Document.7" ShapeID="_x0000_i1025" DrawAspect="Icon" ObjectID="_1" r:id="rId5"/>
        </w:objec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rtl w:val="0"/>
        </w:rPr>
        <w:object>
          <v:shape id="_x0000_i1026" type="#_x0000_t75" style="width:76.55pt;height:49.55pt" o:oleicon="t" o:ole="" o:preferrelative="t" filled="f" stroked="f">
            <v:fill o:detectmouseclick="f"/>
            <v:imagedata r:id="rId6" o:title=""/>
            <o:lock v:ext="edit" aspectratio="t"/>
          </v:shape>
          <o:OLEObject Type="Embed" ProgID="AcroExch.Document.7" ShapeID="_x0000_i1026" DrawAspect="Icon" ObjectID="_2" r:id="rId7"/>
        </w:objec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 w:rsidRPr="00B14FE6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Ďalšie schôdze VEZ : </w:t>
      </w:r>
    </w:p>
    <w:p w:rsidR="006D2328" w:rsidRPr="0082079B" w:rsidP="006D232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2079B">
        <w:rPr>
          <w:rFonts w:ascii="Times New Roman" w:hAnsi="Times New Roman" w:cs="Times New Roman"/>
          <w:b/>
        </w:rPr>
        <w:t>12. október 2010 (utorok) o</w:t>
      </w:r>
      <w:r>
        <w:rPr>
          <w:rFonts w:ascii="Times New Roman" w:hAnsi="Times New Roman" w:cs="Times New Roman"/>
          <w:b/>
        </w:rPr>
        <w:t> 11:00</w:t>
      </w:r>
      <w:r w:rsidRPr="0082079B">
        <w:rPr>
          <w:rFonts w:ascii="Times New Roman" w:hAnsi="Times New Roman" w:cs="Times New Roman"/>
          <w:b/>
        </w:rPr>
        <w:t xml:space="preserve"> hod</w: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Body programu: </w:t>
      </w:r>
    </w:p>
    <w:p w:rsidR="006D2328" w:rsidP="006D2328">
      <w:pPr>
        <w:numPr>
          <w:ilvl w:val="0"/>
          <w:numId w:val="8"/>
        </w:numPr>
        <w:tabs>
          <w:tab w:val="left" w:pos="810"/>
        </w:tabs>
        <w:jc w:val="both"/>
        <w:rPr>
          <w:rFonts w:ascii="Times New Roman" w:hAnsi="Times New Roman" w:cs="Times New Roman"/>
        </w:rPr>
      </w:pPr>
      <w:r w:rsidRPr="0031608E">
        <w:rPr>
          <w:rFonts w:ascii="Times New Roman" w:hAnsi="Times New Roman" w:cs="Times New Roman"/>
        </w:rPr>
        <w:t xml:space="preserve">Informácia o rokovaní Rady EÚ pre </w:t>
      </w:r>
      <w:r>
        <w:rPr>
          <w:rFonts w:ascii="Times New Roman" w:hAnsi="Times New Roman" w:cs="Times New Roman"/>
        </w:rPr>
        <w:t>životné prostredie, ktorá sa uskutoční dňa 14.10</w:t>
      </w:r>
      <w:r w:rsidRPr="0031608E">
        <w:rPr>
          <w:rFonts w:ascii="Times New Roman" w:hAnsi="Times New Roman" w:cs="Times New Roman"/>
        </w:rPr>
        <w:t>.2010</w:t>
      </w:r>
      <w:r>
        <w:rPr>
          <w:rFonts w:ascii="Times New Roman" w:hAnsi="Times New Roman" w:cs="Times New Roman"/>
        </w:rPr>
        <w:t xml:space="preserve"> 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numPr>
          <w:ilvl w:val="0"/>
          <w:numId w:val="8"/>
        </w:numPr>
        <w:tabs>
          <w:tab w:val="left" w:pos="810"/>
        </w:tabs>
        <w:jc w:val="both"/>
        <w:rPr>
          <w:rFonts w:ascii="Times New Roman" w:hAnsi="Times New Roman" w:cs="Times New Roman"/>
        </w:rPr>
      </w:pPr>
      <w:r w:rsidRPr="0031608E">
        <w:rPr>
          <w:rFonts w:ascii="Times New Roman" w:hAnsi="Times New Roman" w:cs="Times New Roman"/>
        </w:rPr>
        <w:t>Informácia o rokovaní Rady EÚ</w:t>
      </w:r>
      <w:r>
        <w:rPr>
          <w:rFonts w:ascii="Times New Roman" w:hAnsi="Times New Roman" w:cs="Times New Roman"/>
        </w:rPr>
        <w:t xml:space="preserve"> pre dopravu, telekomunikácie a energetiku (časť doprava), ktorá sa uskutoční dňa 15.10.2010 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numPr>
          <w:ilvl w:val="0"/>
          <w:numId w:val="8"/>
        </w:numPr>
        <w:tabs>
          <w:tab w:val="left" w:pos="8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jc w:val="both"/>
        <w:rPr>
          <w:rFonts w:ascii="Times New Roman" w:hAnsi="Times New Roman" w:cs="Times New Roman"/>
          <w:b/>
        </w:rPr>
      </w:pPr>
      <w:r w:rsidRPr="0082079B">
        <w:rPr>
          <w:rFonts w:ascii="Times New Roman" w:hAnsi="Times New Roman" w:cs="Times New Roman"/>
          <w:b/>
        </w:rPr>
        <w:t>18. október 2010 (pondelok) o 14:00 hod</w:t>
      </w:r>
    </w:p>
    <w:p w:rsidR="006D2328" w:rsidP="006D2328">
      <w:pPr>
        <w:jc w:val="both"/>
        <w:rPr>
          <w:rFonts w:ascii="Times New Roman" w:hAnsi="Times New Roman" w:cs="Times New Roman"/>
          <w:b/>
        </w:rPr>
      </w:pPr>
    </w:p>
    <w:p w:rsidR="006D2328" w:rsidP="006D2328">
      <w:pPr>
        <w:jc w:val="both"/>
        <w:rPr>
          <w:rFonts w:ascii="Times New Roman" w:hAnsi="Times New Roman" w:cs="Times New Roman"/>
        </w:rPr>
      </w:pPr>
      <w:r w:rsidRPr="0082079B">
        <w:rPr>
          <w:rFonts w:ascii="Times New Roman" w:hAnsi="Times New Roman" w:cs="Times New Roman"/>
        </w:rPr>
        <w:t>Body programu: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 rokovaní Rady EÚ pre hospodárske a finančné záležitosti, ktorá sa uskutoční dňa 19. 10. 2010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</w:t>
      </w:r>
      <w:r w:rsidRPr="0082079B">
        <w:rPr>
          <w:rFonts w:ascii="Times New Roman" w:hAnsi="Times New Roman" w:cs="Times New Roman"/>
          <w:b/>
        </w:rPr>
        <w:t>. okt</w:t>
      </w:r>
      <w:r>
        <w:rPr>
          <w:rFonts w:ascii="Times New Roman" w:hAnsi="Times New Roman" w:cs="Times New Roman"/>
          <w:b/>
        </w:rPr>
        <w:t>óber 2010 (štvrtok) o 13:00</w:t>
      </w:r>
      <w:r w:rsidRPr="0082079B">
        <w:rPr>
          <w:rFonts w:ascii="Times New Roman" w:hAnsi="Times New Roman" w:cs="Times New Roman"/>
          <w:b/>
        </w:rPr>
        <w:t xml:space="preserve"> hod</w:t>
      </w:r>
    </w:p>
    <w:p w:rsidR="006D2328" w:rsidRPr="0082079B" w:rsidP="006D2328">
      <w:pPr>
        <w:jc w:val="both"/>
        <w:rPr>
          <w:rFonts w:ascii="Times New Roman" w:hAnsi="Times New Roman" w:cs="Times New Roman"/>
          <w:b/>
        </w:rPr>
      </w:pPr>
    </w:p>
    <w:p w:rsidR="006D2328" w:rsidRPr="0082079B" w:rsidP="006D2328">
      <w:pPr>
        <w:jc w:val="both"/>
        <w:rPr>
          <w:rFonts w:ascii="Times New Roman" w:hAnsi="Times New Roman" w:cs="Times New Roman"/>
        </w:rPr>
      </w:pPr>
      <w:r w:rsidRPr="0082079B">
        <w:rPr>
          <w:rFonts w:ascii="Times New Roman" w:hAnsi="Times New Roman" w:cs="Times New Roman"/>
        </w:rPr>
        <w:t xml:space="preserve">Body programu: </w:t>
      </w:r>
    </w:p>
    <w:p w:rsidR="006D2328" w:rsidP="006D2328">
      <w:pPr>
        <w:jc w:val="both"/>
        <w:rPr>
          <w:rFonts w:ascii="Times New Roman" w:hAnsi="Times New Roman" w:cs="Times New Roman"/>
        </w:rPr>
      </w:pP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Informácia o rokovaní Európskej rady, ktoré sa uskutoční v dňoch 28.-29.10.2010</w: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Informácia o rokovaní Rady EÚ pre zahraničné veci a Rady EÚ pre všeobecné záležitosti, ktorá sa uskutoční dňa 25. 10. 2010</w: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Informácia o rokovaní Rady EÚ pre poľnohospodárstvo a rybné hospodárstvo, ktorá sa uskutoční dňa 26.10.2010</w:t>
        <w:tab/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  <w:lang w:eastAsia="cs-CZ"/>
        </w:rPr>
      </w:pPr>
      <w:r w:rsidRPr="00B14FE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 Ad info – návrh p. predsedu Ivana Štefanca na vytvorenie Komisie Výboru NR SR pre európske záležitosti pre Stratégiu EÚ 2020. Na základe Rokovacieho poriadku NR SR, šiesta časť, §61: „</w:t>
      </w:r>
      <w:r w:rsidRPr="002515BA">
        <w:rPr>
          <w:rFonts w:ascii="Times New Roman" w:hAnsi="Times New Roman" w:cs="Times New Roman"/>
          <w:lang w:eastAsia="cs-CZ"/>
        </w:rPr>
        <w:t>Národná rada a výbory si môžu zriaďovať stále alebo d</w:t>
      </w:r>
      <w:r w:rsidRPr="002515BA">
        <w:rPr>
          <w:rFonts w:ascii="Times New Roman" w:hAnsi="Times New Roman" w:cs="Times New Roman"/>
          <w:lang w:eastAsia="cs-CZ"/>
        </w:rPr>
        <w:t>o</w:t>
      </w:r>
      <w:r w:rsidRPr="002515BA">
        <w:rPr>
          <w:rFonts w:ascii="Times New Roman" w:hAnsi="Times New Roman" w:cs="Times New Roman"/>
          <w:lang w:eastAsia="cs-CZ"/>
        </w:rPr>
        <w:t>časné komisie na konzultovanie otázok a na prípravu stanovísk k veciam, ktoré patria do ich pôsobnosti. Členmi komisie môžu byť poslanci a iné osoby. Predsedom komisie je vždy poslanec. Výbory môžu zri</w:t>
      </w:r>
      <w:r w:rsidRPr="002515BA">
        <w:rPr>
          <w:rFonts w:ascii="Times New Roman" w:hAnsi="Times New Roman" w:cs="Times New Roman"/>
          <w:lang w:eastAsia="cs-CZ"/>
        </w:rPr>
        <w:t>a</w:t>
      </w:r>
      <w:r w:rsidRPr="002515BA">
        <w:rPr>
          <w:rFonts w:ascii="Times New Roman" w:hAnsi="Times New Roman" w:cs="Times New Roman"/>
          <w:lang w:eastAsia="cs-CZ"/>
        </w:rPr>
        <w:t>ďovať aj spoločné komisie.</w:t>
      </w:r>
      <w:r>
        <w:rPr>
          <w:rFonts w:ascii="Times New Roman" w:hAnsi="Times New Roman" w:cs="Times New Roman"/>
          <w:lang w:eastAsia="cs-CZ"/>
        </w:rPr>
        <w:t>“ (uznesenie VEZ č. 26)</w: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rtl w:val="0"/>
        </w:rPr>
        <w:object>
          <v:shape id="_x0000_i1027" type="#_x0000_t75" style="width:76.55pt;height:49.55pt" o:oleicon="t" o:ole="" stroked="f">
            <v:imagedata r:id="rId8" o:title=""/>
          </v:shape>
          <o:OLEObject Type="Embed" ProgID="Word.Document.8" ShapeID="_x0000_i1027" DrawAspect="Icon" ObjectID="_3" r:id="rId9"/>
        </w:object>
      </w:r>
    </w:p>
    <w:p w:rsidR="006D2328" w:rsidP="006D2328">
      <w:pPr>
        <w:spacing w:line="360" w:lineRule="auto"/>
        <w:jc w:val="both"/>
        <w:rPr>
          <w:rFonts w:ascii="Times New Roman" w:hAnsi="Times New Roman" w:cs="Times New Roman"/>
        </w:rPr>
      </w:pPr>
    </w:p>
    <w:p w:rsidR="006D2328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4.  </w:t>
      </w:r>
      <w:r>
        <w:rPr>
          <w:rFonts w:ascii="Times New Roman" w:hAnsi="Times New Roman" w:cs="Times New Roman"/>
        </w:rPr>
        <w:t>Informácia zo zahranično- pracovnej cesty p. poslanca J. Viskupiča a K. Homoľu na medziparlamentnom stretnutí AFCO ( výbor EP pre ústavné veci), ktoré sa uskutočnilo dňa 30. septembra 2010. Informáciu podá p. J. Viskupič.</w:t>
      </w:r>
    </w:p>
    <w:p w:rsidR="006D2328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6D2328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1F4D87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Správa zo zahranično-pracovnej cesty EÚ výborov  krajín Vyšehradskej skupiny a zo zahranično-pracovnej cesty v Záhrebe.</w:t>
      </w:r>
    </w:p>
    <w:p w:rsidR="006D2328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8" type="#_x0000_t75" style="width:76.55pt;height:49.55pt" o:oleicon="t" o:ole="" o:preferrelative="t" filled="f" stroked="f">
            <v:fill o:detectmouseclick="f"/>
            <v:imagedata r:id="rId10" o:title=""/>
            <o:lock v:ext="edit" aspectratio="t"/>
          </v:shape>
          <o:OLEObject Type="Embed" ProgID="Word.Document.8" ShapeID="_x0000_i1028" DrawAspect="Icon" ObjectID="_4" r:id="rId11"/>
        </w:object>
      </w:r>
      <w:r>
        <w:rPr>
          <w:rFonts w:ascii="Times New Roman" w:hAnsi="Times New Roman" w:cs="Times New Roman"/>
          <w:rtl w:val="0"/>
        </w:rPr>
        <w:object>
          <v:shape id="_x0000_i1029" type="#_x0000_t75" style="width:76.55pt;height:49.55pt" o:oleicon="t" o:ole="" stroked="f">
            <v:imagedata r:id="rId12" o:title=""/>
          </v:shape>
          <o:OLEObject Type="Embed" ProgID="Word.Document.8" ShapeID="_x0000_i1029" DrawAspect="Icon" ObjectID="_5" r:id="rId13"/>
        </w:object>
      </w:r>
    </w:p>
    <w:p w:rsidR="006D2328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6D2328" w:rsidRPr="00C049C9" w:rsidP="006D2328">
      <w:pPr>
        <w:autoSpaceDE/>
        <w:autoSpaceDN/>
        <w:spacing w:line="360" w:lineRule="auto"/>
        <w:rPr>
          <w:rFonts w:ascii="Times New Roman" w:hAnsi="Times New Roman" w:cs="Times New Roman"/>
          <w:i/>
          <w:lang w:eastAsia="fr-BE"/>
        </w:rPr>
      </w:pPr>
      <w:r>
        <w:rPr>
          <w:rFonts w:ascii="Times New Roman" w:hAnsi="Times New Roman" w:cs="Times New Roman"/>
          <w:b/>
        </w:rPr>
        <w:t>6</w:t>
      </w:r>
      <w:r w:rsidRPr="007E611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Ad info – Český Senát dospel k názoru, že </w:t>
      </w:r>
      <w:r w:rsidRPr="007E611F">
        <w:rPr>
          <w:rFonts w:ascii="Times New Roman" w:hAnsi="Times New Roman" w:cs="Times New Roman"/>
          <w:i/>
          <w:lang w:eastAsia="fr-BE"/>
        </w:rPr>
        <w:t>Návrh smernice Európskeho parlamentu a Rady o podmienkach vstupu a pobytu štátnych príslušníkov tretích krajín na účely sezónneho zamestnania</w:t>
      </w:r>
      <w:r>
        <w:rPr>
          <w:rFonts w:ascii="Times New Roman" w:hAnsi="Times New Roman" w:cs="Times New Roman"/>
          <w:i/>
          <w:lang w:eastAsia="fr-BE"/>
        </w:rPr>
        <w:t xml:space="preserve"> </w:t>
      </w:r>
      <w:r>
        <w:rPr>
          <w:rFonts w:ascii="Times New Roman" w:hAnsi="Times New Roman" w:cs="Times New Roman"/>
          <w:lang w:eastAsia="fr-BE"/>
        </w:rPr>
        <w:t xml:space="preserve">nie je v súlade so zásadou subsidiarity zakotvenou v článku 5 ods. 3 Zmluvy o Európskej únii a vypracoval odôvodnené stanovisko v súlade s čl. 6 Protokolu č. 2 Lisabonskej zmluvy (pripájame  predmetné uznesenie Senátu ako aj odôvodnenie vypracované OEZ obsahujúce argumenty, na základe ktorých je predmetnú smernicu možné považovať za súladnú so zásadou subsidiarity). </w:t>
      </w:r>
      <w:r w:rsidRPr="00C049C9">
        <w:rPr>
          <w:rFonts w:ascii="Times New Roman" w:hAnsi="Times New Roman" w:cs="Times New Roman"/>
          <w:i/>
          <w:lang w:eastAsia="fr-BE"/>
        </w:rPr>
        <w:t>Pozn.: Dňa 5. októbra 2010 bol na sekretariát OEZ doručený list z Národnej rady Rakúska, v</w:t>
      </w:r>
      <w:r>
        <w:rPr>
          <w:rFonts w:ascii="Times New Roman" w:hAnsi="Times New Roman" w:cs="Times New Roman"/>
          <w:i/>
          <w:lang w:eastAsia="fr-BE"/>
        </w:rPr>
        <w:t> </w:t>
      </w:r>
      <w:r w:rsidRPr="00C049C9">
        <w:rPr>
          <w:rFonts w:ascii="Times New Roman" w:hAnsi="Times New Roman" w:cs="Times New Roman"/>
          <w:i/>
          <w:lang w:eastAsia="fr-BE"/>
        </w:rPr>
        <w:t>ktorom</w:t>
      </w:r>
      <w:r>
        <w:rPr>
          <w:rFonts w:ascii="Times New Roman" w:hAnsi="Times New Roman" w:cs="Times New Roman"/>
          <w:i/>
          <w:lang w:eastAsia="fr-BE"/>
        </w:rPr>
        <w:t xml:space="preserve"> sa</w:t>
      </w:r>
      <w:r w:rsidRPr="00C049C9">
        <w:rPr>
          <w:rFonts w:ascii="Times New Roman" w:hAnsi="Times New Roman" w:cs="Times New Roman"/>
          <w:i/>
          <w:lang w:eastAsia="fr-BE"/>
        </w:rPr>
        <w:t xml:space="preserve"> </w:t>
      </w:r>
      <w:r>
        <w:rPr>
          <w:rFonts w:ascii="Times New Roman" w:hAnsi="Times New Roman" w:cs="Times New Roman"/>
          <w:i/>
          <w:lang w:eastAsia="fr-BE"/>
        </w:rPr>
        <w:t>taktiež konštatuje</w:t>
      </w:r>
      <w:r w:rsidRPr="00C049C9">
        <w:rPr>
          <w:rFonts w:ascii="Times New Roman" w:hAnsi="Times New Roman" w:cs="Times New Roman"/>
          <w:i/>
          <w:lang w:eastAsia="fr-BE"/>
        </w:rPr>
        <w:t xml:space="preserve"> zistenie porušenia zásady subsidiarity v predmetnom návrhu. </w:t>
      </w:r>
    </w:p>
    <w:p w:rsidR="006D2328" w:rsidP="006D2328">
      <w:pPr>
        <w:autoSpaceDE/>
        <w:autoSpaceDN/>
        <w:spacing w:line="360" w:lineRule="auto"/>
        <w:rPr>
          <w:rFonts w:ascii="Times New Roman" w:hAnsi="Times New Roman" w:cs="Times New Roman"/>
          <w:lang w:eastAsia="fr-BE"/>
        </w:rPr>
      </w:pPr>
      <w:r>
        <w:rPr>
          <w:rFonts w:ascii="Times New Roman" w:hAnsi="Times New Roman" w:cs="Times New Roman"/>
          <w:rtl w:val="0"/>
        </w:rPr>
        <w:object>
          <v:shape id="_x0000_i1030" type="#_x0000_t75" style="width:76.55pt;height:49.55pt" o:oleicon="t" o:ole="" o:preferrelative="t" filled="f" stroked="f">
            <v:fill o:detectmouseclick="f"/>
            <v:imagedata r:id="rId14" o:title=""/>
            <o:lock v:ext="edit" aspectratio="t"/>
          </v:shape>
          <o:OLEObject Type="Embed" ProgID="Word.Document.8" ShapeID="_x0000_i1030" DrawAspect="Icon" ObjectID="_6" r:id="rId15"/>
        </w:object>
      </w:r>
      <w:r>
        <w:rPr>
          <w:rFonts w:ascii="Times New Roman" w:hAnsi="Times New Roman" w:cs="Times New Roman"/>
          <w:rtl w:val="0"/>
        </w:rPr>
        <w:object>
          <v:shape id="_x0000_i1031" type="#_x0000_t75" style="width:76.55pt;height:49.55pt" o:oleicon="t" o:ole="" o:preferrelative="t" filled="f" stroked="f">
            <v:fill o:detectmouseclick="f"/>
            <v:imagedata r:id="rId16" o:title=""/>
            <o:lock v:ext="edit" aspectratio="t"/>
          </v:shape>
          <o:OLEObject Type="Embed" ProgID="Word.Document.8" ShapeID="_x0000_i1031" DrawAspect="Icon" ObjectID="_7" r:id="rId17"/>
        </w:object>
      </w:r>
    </w:p>
    <w:p w:rsidR="006D2328" w:rsidRPr="007E611F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6D2328" w:rsidRPr="007E611F" w:rsidP="006D232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jc w:val="both"/>
        <w:rPr>
          <w:rFonts w:ascii="Times New Roman" w:hAnsi="Times New Roman" w:cs="Times New Roman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</w:rPr>
        <w:t>Dušan Švantner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Kamil Homoľa </w:t>
        <w:tab/>
        <w:tab/>
        <w:tab/>
        <w:tab/>
        <w:t xml:space="preserve">                </w:t>
        <w:tab/>
        <w:t>Ivan štefanec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overovateľ  </w:t>
        <w:tab/>
        <w:tab/>
        <w:tab/>
        <w:tab/>
        <w:tab/>
        <w:tab/>
        <w:t xml:space="preserve">   predseda</w:t>
      </w: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</w:rPr>
      </w:pPr>
    </w:p>
    <w:p w:rsidR="00E67C43">
      <w:pPr>
        <w:pStyle w:val="Norm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color w:val="auto"/>
          <w:sz w:val="20"/>
          <w:lang w:bidi="x-none"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4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 w:cs="Times New Roman"/>
        <w:color w:val="auto"/>
        <w:lang w:bidi="x-non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ind w:left="0" w:right="0"/>
      <w:jc w:val="left"/>
      <w:textAlignment w:val="auto"/>
      <w:rPr>
        <w:rFonts w:ascii="Times New Roman" w:hAnsi="Times New Roman" w:cs="Times New Roman"/>
        <w:rtl w:val="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4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 w:cs="Times New Roman"/>
        <w:color w:val="auto"/>
        <w:lang w:bidi="x-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4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 w:cs="Times New Roman"/>
        <w:color w:val="auto"/>
        <w:lang w:bidi="x-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40"/>
        </w:tabs>
        <w:ind w:left="240" w:firstLine="0"/>
      </w:p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</w:lvl>
  </w:abstractNum>
  <w:abstractNum w:abstractNumId="1">
    <w:nsid w:val="00000002"/>
    <w:multiLevelType w:val="multilevel"/>
    <w:tmpl w:val="894EE874"/>
    <w:lvl w:ilvl="0">
      <w:start w:val="5"/>
      <w:numFmt w:val="decimal"/>
      <w:isLgl/>
      <w:lvlText w:val="%1."/>
      <w:lvlJc w:val="left"/>
      <w:pPr>
        <w:tabs>
          <w:tab w:val="num" w:pos="240"/>
        </w:tabs>
        <w:ind w:left="240" w:firstLine="0"/>
      </w:p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</w:lvl>
  </w:abstractNum>
  <w:abstractNum w:abstractNumId="2">
    <w:nsid w:val="00000003"/>
    <w:multiLevelType w:val="multilevel"/>
    <w:tmpl w:val="894EE875"/>
    <w:lvl w:ilvl="0">
      <w:start w:val="6"/>
      <w:numFmt w:val="decimal"/>
      <w:isLgl/>
      <w:lvlText w:val="%1."/>
      <w:lvlJc w:val="left"/>
      <w:pPr>
        <w:tabs>
          <w:tab w:val="num" w:pos="240"/>
        </w:tabs>
        <w:ind w:left="240" w:firstLine="0"/>
      </w:p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sz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sz w:val="22"/>
        <w:rtl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sz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sz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sz w:val="22"/>
        <w:rtl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sz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sz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sz w:val="22"/>
        <w:rtl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sz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sz w:val="22"/>
        <w:rtl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sz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sz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sz w:val="22"/>
        <w:rtl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sz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sz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sz w:val="22"/>
        <w:rtl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sz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sz w:val="22"/>
        <w:rtl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sz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sz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sz w:val="22"/>
        <w:rtl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sz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sz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sz w:val="22"/>
        <w:rtl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450"/>
        </w:tabs>
        <w:ind w:left="450" w:firstLine="360"/>
      </w:pPr>
      <w:rPr>
        <w:color w:val="000000"/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sz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sz w:val="22"/>
        <w:rtl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sz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sz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sz w:val="22"/>
        <w:rtl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sz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sz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sz w:val="22"/>
        <w:rtl w:val="0"/>
      </w:rPr>
    </w:lvl>
  </w:abstractNum>
  <w:abstractNum w:abstractNumId="7">
    <w:nsid w:val="05B94C55"/>
    <w:multiLevelType w:val="hybridMultilevel"/>
    <w:tmpl w:val="FB082EB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6B26C1"/>
    <w:multiLevelType w:val="hybridMultilevel"/>
    <w:tmpl w:val="BA0296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2801"/>
  <w:defaultTabStop w:val="720"/>
  <w:evenAndOddHeaders/>
  <w:displayHorizont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000000"/>
    <w:rsid w:val="001F4D87"/>
    <w:rsid w:val="002515BA"/>
    <w:rsid w:val="0031608E"/>
    <w:rsid w:val="0045169A"/>
    <w:rsid w:val="00464543"/>
    <w:rsid w:val="006C5189"/>
    <w:rsid w:val="006D2328"/>
    <w:rsid w:val="007E611F"/>
    <w:rsid w:val="0082079B"/>
    <w:rsid w:val="00B14FE6"/>
    <w:rsid w:val="00C049C9"/>
    <w:rsid w:val="00E67C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6D232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FreeForm">
    <w:name w:val="Free Form"/>
    <w:pPr>
      <w:widowControl w:val="0"/>
      <w:suppressAutoHyphens w:val="0"/>
      <w:autoSpaceDE w:val="0"/>
      <w:autoSpaceDN w:val="0"/>
      <w:bidi w:val="0"/>
      <w:adjustRightInd w:val="0"/>
      <w:spacing w:before="0" w:after="0" w:line="240" w:lineRule="auto"/>
      <w:ind w:left="0" w:right="0" w:firstLine="0"/>
      <w:jc w:val="left"/>
      <w:textAlignment w:val="auto"/>
      <w:outlineLvl w:val="9"/>
    </w:pPr>
    <w:rPr>
      <w:rFonts w:ascii="Calibri" w:hAnsi="Calibri"/>
      <w:b w:val="0"/>
      <w:i w:val="0"/>
      <w:caps w:val="0"/>
      <w:smallCaps w:val="0"/>
      <w:strike w:val="0"/>
      <w:dstrike w:val="0"/>
      <w:outline w:val="0"/>
      <w:noProof/>
      <w:vanish w:val="0"/>
      <w:color w:val="000000"/>
      <w:spacing w:val="0"/>
      <w:kern w:val="0"/>
      <w:sz w:val="20"/>
      <w:szCs w:val="20"/>
      <w:u w:val="none"/>
      <w:rtl w:val="0"/>
    </w:rPr>
  </w:style>
  <w:style w:type="paragraph" w:customStyle="1" w:styleId="Normlny1">
    <w:name w:val="Normálny1"/>
    <w:pPr>
      <w:widowControl w:val="0"/>
      <w:suppressAutoHyphens w:val="0"/>
      <w:autoSpaceDE w:val="0"/>
      <w:autoSpaceDN w:val="0"/>
      <w:bidi w:val="0"/>
      <w:adjustRightInd w:val="0"/>
      <w:spacing w:before="0" w:after="200" w:line="276" w:lineRule="auto"/>
      <w:ind w:left="0" w:right="0" w:firstLine="0"/>
      <w:jc w:val="left"/>
      <w:textAlignment w:val="auto"/>
      <w:outlineLvl w:val="9"/>
    </w:pPr>
    <w:rPr>
      <w:rFonts w:ascii="Calibri" w:hAnsi="Calibri"/>
      <w:b w:val="0"/>
      <w:i w:val="0"/>
      <w:caps w:val="0"/>
      <w:smallCaps w:val="0"/>
      <w:strike w:val="0"/>
      <w:dstrike w:val="0"/>
      <w:outline w:val="0"/>
      <w:noProof/>
      <w:vanish w:val="0"/>
      <w:color w:val="000000"/>
      <w:spacing w:val="0"/>
      <w:kern w:val="0"/>
      <w:sz w:val="22"/>
      <w:szCs w:val="20"/>
      <w:u w:val="none"/>
      <w:rtl w:val="0"/>
    </w:rPr>
  </w:style>
  <w:style w:type="paragraph" w:customStyle="1" w:styleId="Zkladntext1">
    <w:name w:val="Základný text1"/>
    <w:pPr>
      <w:widowControl w:val="0"/>
      <w:suppressAutoHyphens w:val="0"/>
      <w:autoSpaceDE w:val="0"/>
      <w:autoSpaceDN w:val="0"/>
      <w:bidi w:val="0"/>
      <w:adjustRightInd w:val="0"/>
      <w:spacing w:before="0" w:after="0" w:line="360" w:lineRule="auto"/>
      <w:ind w:left="0" w:right="0" w:firstLine="0"/>
      <w:jc w:val="both"/>
      <w:textAlignment w:val="auto"/>
      <w:outlineLvl w:val="9"/>
    </w:pPr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noProof/>
      <w:vanish w:val="0"/>
      <w:color w:val="000000"/>
      <w:spacing w:val="0"/>
      <w:kern w:val="0"/>
      <w:sz w:val="24"/>
      <w:szCs w:val="20"/>
      <w:u w:val="none"/>
      <w:rtl w:val="0"/>
    </w:rPr>
  </w:style>
  <w:style w:type="paragraph" w:styleId="ListParagraph">
    <w:name w:val="List Paragraph"/>
    <w:pPr>
      <w:widowControl w:val="0"/>
      <w:suppressAutoHyphens w:val="0"/>
      <w:autoSpaceDE w:val="0"/>
      <w:autoSpaceDN w:val="0"/>
      <w:bidi w:val="0"/>
      <w:adjustRightInd w:val="0"/>
      <w:spacing w:before="0" w:after="200" w:line="276" w:lineRule="auto"/>
      <w:ind w:left="720" w:right="0" w:firstLine="0"/>
      <w:jc w:val="left"/>
      <w:textAlignment w:val="auto"/>
      <w:outlineLvl w:val="9"/>
    </w:pPr>
    <w:rPr>
      <w:rFonts w:ascii="Calibri" w:hAnsi="Calibri"/>
      <w:b w:val="0"/>
      <w:i w:val="0"/>
      <w:caps w:val="0"/>
      <w:smallCaps w:val="0"/>
      <w:strike w:val="0"/>
      <w:dstrike w:val="0"/>
      <w:outline w:val="0"/>
      <w:noProof/>
      <w:vanish w:val="0"/>
      <w:color w:val="000000"/>
      <w:spacing w:val="0"/>
      <w:kern w:val="0"/>
      <w:sz w:val="22"/>
      <w:szCs w:val="20"/>
      <w:u w:val="none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oleObject" Target="embeddings/oleObject4.doc" /><Relationship Id="rId12" Type="http://schemas.openxmlformats.org/officeDocument/2006/relationships/image" Target="media/image5.emf" /><Relationship Id="rId13" Type="http://schemas.openxmlformats.org/officeDocument/2006/relationships/oleObject" Target="embeddings/oleObject5.doc" /><Relationship Id="rId14" Type="http://schemas.openxmlformats.org/officeDocument/2006/relationships/image" Target="media/image6.emf" /><Relationship Id="rId15" Type="http://schemas.openxmlformats.org/officeDocument/2006/relationships/oleObject" Target="embeddings/oleObject6.doc" /><Relationship Id="rId16" Type="http://schemas.openxmlformats.org/officeDocument/2006/relationships/image" Target="media/image7.emf" /><Relationship Id="rId17" Type="http://schemas.openxmlformats.org/officeDocument/2006/relationships/oleObject" Target="embeddings/oleObject7.doc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emf" /><Relationship Id="rId7" Type="http://schemas.openxmlformats.org/officeDocument/2006/relationships/oleObject" Target="embeddings/oleObject2.bin" /><Relationship Id="rId8" Type="http://schemas.openxmlformats.org/officeDocument/2006/relationships/image" Target="media/image3.emf" /><Relationship Id="rId9" Type="http://schemas.openxmlformats.org/officeDocument/2006/relationships/oleObject" Target="embeddings/oleObject3.do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1196</Words>
  <Characters>6823</Characters>
  <Application>Microsoft Office Word</Application>
  <DocSecurity>0</DocSecurity>
  <Lines>0</Lines>
  <Paragraphs>0</Paragraphs>
  <ScaleCrop>false</ScaleCrop>
  <Company>Kancelaria NR SR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Windows User</dc:creator>
  <cp:lastModifiedBy>kokakata</cp:lastModifiedBy>
  <cp:revision>2</cp:revision>
  <dcterms:created xsi:type="dcterms:W3CDTF">2010-10-18T07:28:00Z</dcterms:created>
  <dcterms:modified xsi:type="dcterms:W3CDTF">2010-10-18T07:28:00Z</dcterms:modified>
</cp:coreProperties>
</file>