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43F57" w:rsidP="00943F57">
      <w:pPr>
        <w:tabs>
          <w:tab w:val="left" w:pos="709"/>
          <w:tab w:val="left" w:pos="107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ab/>
        <w:tab/>
      </w:r>
      <w:r>
        <w:rPr>
          <w:rFonts w:ascii="Times New Roman" w:hAnsi="Times New Roman" w:cs="Times New Roman"/>
          <w:b/>
          <w:bCs/>
        </w:rPr>
        <w:tab/>
      </w:r>
    </w:p>
    <w:p w:rsidR="00943F57" w:rsidP="00943F57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NÁRODNÁ RADA SLOVENSKEJ REPUBLIKY</w:t>
      </w:r>
    </w:p>
    <w:p w:rsidR="00943F57" w:rsidP="00943F57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 volebné obdobie</w:t>
        <w:br/>
      </w:r>
    </w:p>
    <w:p w:rsidR="00943F57" w:rsidP="00943F57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3F57" w:rsidP="00943F57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3F57" w:rsidP="00943F57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Číslo: 2233/2010</w:t>
      </w: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60a</w:t>
      </w:r>
    </w:p>
    <w:p w:rsidR="00943F57" w:rsidP="00943F57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</w:p>
    <w:p w:rsidR="00943F57" w:rsidP="00943F57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sz w:val="28"/>
          <w:szCs w:val="28"/>
          <w:lang w:val="cs-CZ"/>
        </w:rPr>
      </w:pPr>
      <w:r>
        <w:rPr>
          <w:rFonts w:ascii="AT*Toronto" w:hAnsi="AT*Toronto" w:cs="Times New Roman"/>
          <w:b/>
          <w:sz w:val="28"/>
          <w:szCs w:val="28"/>
          <w:lang w:val="cs-CZ"/>
        </w:rPr>
        <w:t>S p o l o č n á    s p r á v a</w:t>
      </w:r>
    </w:p>
    <w:p w:rsidR="00943F57" w:rsidP="00943F57">
      <w:pPr>
        <w:pStyle w:val="BodyText"/>
        <w:tabs>
          <w:tab w:val="clear" w:pos="709"/>
          <w:tab w:val="clear" w:pos="1077"/>
        </w:tabs>
        <w:ind w:left="360"/>
        <w:rPr>
          <w:rFonts w:ascii="AT*Toronto" w:hAnsi="AT*Toronto" w:cs="Times New Roman"/>
          <w:b/>
          <w:sz w:val="28"/>
          <w:szCs w:val="28"/>
          <w:lang w:val="cs-CZ"/>
        </w:rPr>
      </w:pPr>
    </w:p>
    <w:p w:rsidR="00943F57" w:rsidRPr="00D559D2" w:rsidP="00943F57">
      <w:pPr>
        <w:pStyle w:val="BodyText"/>
        <w:tabs>
          <w:tab w:val="clear" w:pos="709"/>
          <w:tab w:val="clear" w:pos="1077"/>
        </w:tabs>
        <w:ind w:left="360"/>
        <w:rPr>
          <w:rFonts w:ascii="Times New Roman" w:hAnsi="Times New Roman" w:cs="Times New Roman"/>
          <w:bCs/>
          <w:color w:val="808080"/>
        </w:rPr>
      </w:pPr>
      <w:r w:rsidRPr="00DB4E72">
        <w:rPr>
          <w:rFonts w:ascii="Times New Roman" w:hAnsi="Times New Roman" w:cs="Times New Roman"/>
        </w:rPr>
        <w:t>výborov Národnej rady Slovenskej republiky o</w:t>
      </w:r>
      <w:r>
        <w:rPr>
          <w:rFonts w:ascii="Times New Roman" w:hAnsi="Times New Roman" w:cs="Times New Roman"/>
        </w:rPr>
        <w:t> </w:t>
      </w:r>
      <w:r w:rsidRPr="00DB4E72">
        <w:rPr>
          <w:rFonts w:ascii="Times New Roman" w:hAnsi="Times New Roman" w:cs="Times New Roman"/>
        </w:rPr>
        <w:t>prerokovaní</w:t>
      </w:r>
      <w:r w:rsidRPr="00943F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vládneho návrhu zákona o poskytovaní dotácií v pôsobnosti Ministerstva obrany Sl</w:t>
      </w:r>
      <w:r>
        <w:rPr>
          <w:rFonts w:ascii="Times New Roman" w:hAnsi="Times New Roman" w:cs="Times New Roman"/>
        </w:rPr>
        <w:t xml:space="preserve">ovenskej republiky </w:t>
      </w:r>
      <w:r w:rsidRPr="00DB20A3">
        <w:rPr>
          <w:rFonts w:ascii="Times New Roman" w:hAnsi="Times New Roman" w:cs="Times New Roman"/>
          <w:b/>
        </w:rPr>
        <w:t>(tlač 60)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bCs/>
        </w:rPr>
        <w:t>– druhé</w:t>
      </w:r>
      <w:r w:rsidRPr="00DF0A41">
        <w:rPr>
          <w:rFonts w:ascii="Times New Roman" w:hAnsi="Times New Roman" w:cs="Times New Roman"/>
          <w:b/>
          <w:bCs/>
        </w:rPr>
        <w:t xml:space="preserve"> čítanie</w:t>
      </w:r>
    </w:p>
    <w:p w:rsidR="00943F57" w:rsidRPr="00DB4E72" w:rsidP="00943F57">
      <w:pPr>
        <w:pStyle w:val="BodyText"/>
        <w:tabs>
          <w:tab w:val="clear" w:pos="709"/>
          <w:tab w:val="clear" w:pos="1077"/>
        </w:tabs>
        <w:ind w:left="360"/>
        <w:rPr>
          <w:rFonts w:ascii="Times New Roman" w:hAnsi="Times New Roman" w:cs="Times New Roman"/>
          <w:bCs/>
        </w:rPr>
      </w:pPr>
    </w:p>
    <w:p w:rsidR="00943F57" w:rsidP="00943F57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Arial"/>
        </w:rPr>
        <w:t>_________________________________________________________________________</w:t>
      </w: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rFonts w:ascii="Times New Roman" w:hAnsi="Times New Roman" w:cs="Times New Roman"/>
          <w:b/>
          <w:bCs/>
        </w:rPr>
        <w:t>spoločnú správu</w:t>
      </w:r>
      <w:r>
        <w:rPr>
          <w:rFonts w:ascii="Times New Roman" w:hAnsi="Times New Roman" w:cs="Times New Roman"/>
        </w:rPr>
        <w:t xml:space="preserve"> výborov Národnej rady Slovenskej republiky:</w:t>
      </w: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943F57" w:rsidP="00943F57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</w:p>
    <w:p w:rsidR="00943F57" w:rsidRPr="00090FEC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Národná rada </w:t>
      </w:r>
      <w:r>
        <w:rPr>
          <w:rFonts w:ascii="Times New Roman" w:hAnsi="Times New Roman" w:cs="Times New Roman"/>
        </w:rPr>
        <w:t>Slovenskej republiky</w:t>
      </w:r>
      <w:r w:rsidRPr="00A20B6B">
        <w:rPr>
          <w:rFonts w:ascii="Times New Roman" w:hAnsi="Times New Roman" w:cs="Times New Roman"/>
        </w:rPr>
        <w:t xml:space="preserve"> </w:t>
      </w:r>
      <w:r w:rsidRPr="00C400CB">
        <w:rPr>
          <w:rFonts w:ascii="Times New Roman" w:hAnsi="Times New Roman" w:cs="Times New Roman"/>
        </w:rPr>
        <w:t xml:space="preserve">uznesením </w:t>
      </w:r>
      <w:r w:rsidRPr="00E0690C">
        <w:rPr>
          <w:rFonts w:ascii="Times New Roman" w:hAnsi="Times New Roman" w:cs="Times New Roman"/>
        </w:rPr>
        <w:t xml:space="preserve">č. </w:t>
      </w:r>
      <w:r>
        <w:rPr>
          <w:rFonts w:ascii="Times New Roman" w:hAnsi="Times New Roman" w:cs="Times New Roman"/>
        </w:rPr>
        <w:t>58 z 8. septembra</w:t>
      </w:r>
      <w:r w:rsidRPr="00CC41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2010 pridelila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Times New Roman"/>
        </w:rPr>
        <w:t xml:space="preserve">vládny návrh zákona o poskytovaní dotácií v pôsobnosti Ministerstva obrany Slovenskej republiky </w:t>
      </w:r>
      <w:r w:rsidRPr="00DB20A3">
        <w:rPr>
          <w:rFonts w:ascii="Times New Roman" w:hAnsi="Times New Roman" w:cs="Times New Roman"/>
          <w:b/>
        </w:rPr>
        <w:t>(tlač 60)</w:t>
      </w:r>
      <w:r>
        <w:rPr>
          <w:rFonts w:ascii="Times New Roman" w:hAnsi="Times New Roman" w:cs="Times New Roman"/>
          <w:b/>
        </w:rPr>
        <w:t xml:space="preserve"> </w:t>
      </w:r>
      <w:r w:rsidRPr="00090FE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 prerokovanie týmto výborom:</w:t>
      </w: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Ústavnoprávnemu výboru Národnej rady Slovenskej r</w:t>
      </w:r>
      <w:r>
        <w:rPr>
          <w:rFonts w:ascii="Times New Roman" w:hAnsi="Times New Roman" w:cs="Times New Roman"/>
        </w:rPr>
        <w:t>epubliky</w:t>
      </w: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Výboru Národnej rady Slovenskej republiky pre financie a rozpočet a</w:t>
      </w: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Výboru Národnej rady Slovenskej republiky pre obranu a bezpečnosť ako </w:t>
        <w:tab/>
        <w:tab/>
        <w:tab/>
        <w:t>gestorskému.</w:t>
      </w: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Výbory prerokovali predmetný návrh zákona v stanovenej lehote. </w:t>
      </w: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B08BB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B08BB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B08BB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B08BB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943F57" w:rsidP="00943F57">
      <w:pPr>
        <w:pStyle w:val="Heading4"/>
        <w:keepNext/>
        <w:tabs>
          <w:tab w:val="left" w:pos="709"/>
          <w:tab w:val="left" w:pos="1077"/>
        </w:tabs>
        <w:jc w:val="both"/>
        <w:rPr>
          <w:rFonts w:ascii="AT*Toronto" w:hAnsi="AT*Toronto" w:cs="Times New Roman"/>
          <w:b/>
          <w:bCs/>
          <w:sz w:val="24"/>
          <w:lang w:val="cs-CZ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</w:t>
      </w:r>
      <w:r>
        <w:rPr>
          <w:rFonts w:ascii="Times New Roman" w:hAnsi="Times New Roman" w:cs="Times New Roman"/>
        </w:rPr>
        <w:t>ci N</w:t>
      </w:r>
      <w:r>
        <w:rPr>
          <w:rFonts w:ascii="Times New Roman" w:hAnsi="Times New Roman" w:cs="Times New Roman"/>
        </w:rPr>
        <w:t>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RPr="00EB2C5B" w:rsidP="00943F57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  <w:tab/>
      </w:r>
    </w:p>
    <w:p w:rsidR="00943F57" w:rsidP="00943F57">
      <w:pPr>
        <w:pStyle w:val="BodyText"/>
        <w:rPr>
          <w:rFonts w:ascii="Times New Roman" w:hAnsi="Times New Roman" w:cs="Times New Roman"/>
          <w:b/>
        </w:rPr>
      </w:pPr>
    </w:p>
    <w:p w:rsidR="00943F57" w:rsidP="00943F57">
      <w:pPr>
        <w:pStyle w:val="BodyText"/>
        <w:rPr>
          <w:rFonts w:ascii="Times New Roman" w:hAnsi="Times New Roman" w:cs="Times New Roman"/>
          <w:b/>
        </w:rPr>
      </w:pPr>
    </w:p>
    <w:p w:rsidR="00943F57" w:rsidRPr="00413295" w:rsidP="00943F57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</w:rPr>
        <w:t xml:space="preserve">  </w:t>
      </w:r>
      <w:r w:rsidRPr="004916E7">
        <w:rPr>
          <w:rFonts w:ascii="Times New Roman" w:hAnsi="Times New Roman" w:cs="Times New Roman"/>
        </w:rPr>
        <w:t>Výbory</w:t>
      </w:r>
      <w:r w:rsidRPr="00D72999">
        <w:rPr>
          <w:rFonts w:ascii="Times New Roman" w:hAnsi="Times New Roman" w:cs="Times New Roman"/>
          <w:color w:val="000000"/>
        </w:rPr>
        <w:t xml:space="preserve"> Národnej rady Slovenskej republiky, ktoré rokovali o uvedenom vládnom návrhu zákona,  súhlasili s vládnym návrhom zákona a odporučili Národnej rade Slovenskej republiky  návrh zákona schváliť</w:t>
      </w:r>
      <w:r w:rsidR="00672A9C">
        <w:rPr>
          <w:rFonts w:ascii="Times New Roman" w:hAnsi="Times New Roman" w:cs="Times New Roman"/>
          <w:color w:val="000000"/>
        </w:rPr>
        <w:t>.</w:t>
      </w: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943F57" w:rsidRPr="00031BDC" w:rsidP="00031BD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943F57" w:rsidRPr="00D559D2" w:rsidP="00943F57">
      <w:pPr>
        <w:pStyle w:val="BodyText"/>
        <w:rPr>
          <w:rFonts w:ascii="Times New Roman" w:hAnsi="Times New Roman" w:cs="Times New Roman"/>
          <w:b/>
          <w:color w:val="FF0000"/>
        </w:rPr>
      </w:pPr>
    </w:p>
    <w:p w:rsidR="00943F57" w:rsidP="00943F57">
      <w:pPr>
        <w:pStyle w:val="BodyText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943F57" w:rsidP="00943F57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</w:p>
    <w:p w:rsidR="00943F57" w:rsidRPr="00890632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Gestorský výbor na základe stanovísk výborov k</w:t>
      </w:r>
      <w:r w:rsidRPr="00943F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vládnemu návrhu zákona o poskytovaní dotácií v pôsobnosti Ministerstva obrany Slovenskej republiky </w:t>
      </w:r>
      <w:r w:rsidRPr="00DB20A3">
        <w:rPr>
          <w:rFonts w:ascii="Times New Roman" w:hAnsi="Times New Roman" w:cs="Times New Roman"/>
          <w:b/>
        </w:rPr>
        <w:t>(tlač 60)</w:t>
      </w:r>
      <w:r>
        <w:rPr>
          <w:rStyle w:val="PlaceholderText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vyjadrených v ich uzneseniach uvedených pod bodom </w:t>
      </w:r>
      <w:r>
        <w:rPr>
          <w:rFonts w:ascii="Times New Roman" w:hAnsi="Times New Roman" w:cs="Times New Roman"/>
          <w:b/>
          <w:bCs/>
        </w:rPr>
        <w:t>III.</w:t>
      </w:r>
      <w:r>
        <w:rPr>
          <w:rFonts w:ascii="Times New Roman" w:hAnsi="Times New Roman" w:cs="Times New Roman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 w:cs="Times New Roman"/>
          </w:rPr>
          <w:t>4 a</w:t>
        </w:r>
      </w:smartTag>
      <w:r>
        <w:rPr>
          <w:rFonts w:ascii="Times New Roman" w:hAnsi="Times New Roman" w:cs="Times New Roman"/>
        </w:rPr>
        <w:t xml:space="preserve"> § 83 zákona Národnej rady Slovenskej republiky č. 350/1996 Z. z. o rokovacom poriadku Národnej rady Slovenskej republiky v znení neskorších predpisov</w:t>
      </w: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</w:rPr>
        <w:t>odporúča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F665C4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 w:rsidR="00943F57">
        <w:rPr>
          <w:rFonts w:ascii="Times New Roman" w:hAnsi="Times New Roman" w:cs="Times New Roman"/>
          <w:b/>
          <w:bCs/>
        </w:rPr>
        <w:t xml:space="preserve">                </w:t>
      </w:r>
      <w:r w:rsidR="00943F57">
        <w:rPr>
          <w:rFonts w:ascii="Times New Roman" w:hAnsi="Times New Roman" w:cs="Times New Roman"/>
        </w:rPr>
        <w:t xml:space="preserve">Národnej rade Slovenskej republiky predmetný vládny návrh zákona </w:t>
      </w:r>
      <w:r w:rsidR="00943F57">
        <w:rPr>
          <w:rFonts w:ascii="Times New Roman" w:hAnsi="Times New Roman" w:cs="Times New Roman"/>
          <w:b/>
          <w:bCs/>
        </w:rPr>
        <w:t xml:space="preserve"> schváliť</w:t>
      </w:r>
      <w:r>
        <w:rPr>
          <w:rFonts w:ascii="Times New Roman" w:hAnsi="Times New Roman" w:cs="Times New Roman"/>
          <w:b/>
          <w:bCs/>
        </w:rPr>
        <w:t>.</w:t>
      </w: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F665C4">
        <w:rPr>
          <w:rFonts w:ascii="Times New Roman" w:hAnsi="Times New Roman" w:cs="Times New Roman"/>
        </w:rPr>
        <w:t xml:space="preserve"> </w:t>
      </w:r>
    </w:p>
    <w:p w:rsidR="00943F57" w:rsidRPr="00D53B5F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Spoločná správa</w:t>
      </w:r>
      <w:r>
        <w:rPr>
          <w:rFonts w:ascii="Times New Roman" w:hAnsi="Times New Roman" w:cs="Times New Roman"/>
        </w:rPr>
        <w:t xml:space="preserve"> výborov Národnej rady Slovenskej republiky k</w:t>
      </w:r>
      <w:r w:rsidRPr="00943F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vládnemu návrhu zákona o poskytovaní dotácií v pôsobnosti Ministerstva obrany Slovenskej republiky </w:t>
      </w:r>
      <w:r w:rsidRPr="00DB20A3">
        <w:rPr>
          <w:rFonts w:ascii="Times New Roman" w:hAnsi="Times New Roman" w:cs="Times New Roman"/>
          <w:b/>
        </w:rPr>
        <w:t>(tlač 60)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v druhom čítaní  </w:t>
      </w:r>
      <w:r>
        <w:rPr>
          <w:rFonts w:ascii="Times New Roman" w:hAnsi="Times New Roman" w:cs="Times New Roman"/>
          <w:b/>
        </w:rPr>
        <w:t>bola schválená uznesením Výboru Národnej rady Slovenskej republiky pre  obranu a bezpečnosť</w:t>
      </w:r>
      <w:r w:rsidRPr="00B07FA2">
        <w:rPr>
          <w:rFonts w:ascii="Times New Roman" w:hAnsi="Times New Roman" w:cs="Times New Roman"/>
          <w:b/>
        </w:rPr>
        <w:t xml:space="preserve">  </w:t>
      </w:r>
      <w:r w:rsidRPr="00CC41F8">
        <w:rPr>
          <w:rFonts w:ascii="Times New Roman" w:hAnsi="Times New Roman" w:cs="Times New Roman"/>
          <w:b/>
        </w:rPr>
        <w:t xml:space="preserve">č. </w:t>
      </w:r>
      <w:r w:rsidRPr="00CB08BB" w:rsidR="00CB08BB">
        <w:rPr>
          <w:rFonts w:ascii="Times New Roman" w:hAnsi="Times New Roman" w:cs="Times New Roman"/>
          <w:b/>
        </w:rPr>
        <w:t>21 na svojej 7</w:t>
      </w:r>
      <w:r w:rsidRPr="00CB08BB">
        <w:rPr>
          <w:rFonts w:ascii="Times New Roman" w:hAnsi="Times New Roman" w:cs="Times New Roman"/>
          <w:b/>
        </w:rPr>
        <w:t xml:space="preserve">. </w:t>
      </w:r>
      <w:r w:rsidRPr="00CC41F8">
        <w:rPr>
          <w:rFonts w:ascii="Times New Roman" w:hAnsi="Times New Roman" w:cs="Times New Roman"/>
          <w:b/>
        </w:rPr>
        <w:t>schôdzi.</w:t>
      </w:r>
      <w:r w:rsidRPr="006C0A96">
        <w:rPr>
          <w:rFonts w:ascii="Times New Roman" w:hAnsi="Times New Roman" w:cs="Times New Roman"/>
          <w:color w:val="FF0000"/>
        </w:rPr>
        <w:tab/>
      </w:r>
    </w:p>
    <w:p w:rsidR="00943F57" w:rsidRPr="00A9114A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943F57" w:rsidP="00943F57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Bratislave  12. októbra 2010</w:t>
      </w: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 w:rsidR="00943F57" w:rsidP="00943F57">
      <w:pPr>
        <w:pStyle w:val="Heading2"/>
        <w:rPr>
          <w:rFonts w:ascii="Times New Roman" w:hAnsi="Times New Roman" w:cs="Times New Roman"/>
        </w:rPr>
      </w:pPr>
      <w:r w:rsidR="004750B7">
        <w:rPr>
          <w:rFonts w:ascii="Times New Roman" w:hAnsi="Times New Roman" w:cs="Times New Roman"/>
        </w:rPr>
        <w:t xml:space="preserve">Martin FEDOR  </w:t>
      </w:r>
    </w:p>
    <w:p w:rsidR="00943F57" w:rsidP="00943F57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Arial" w:hAnsi="Arial" w:cs="Arial"/>
          <w:szCs w:val="20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943F57" w:rsidP="00943F57">
      <w:pPr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A4C95"/>
    <w:multiLevelType w:val="hybridMultilevel"/>
    <w:tmpl w:val="6BE0D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1BDC"/>
    <w:rsid w:val="00090FEC"/>
    <w:rsid w:val="00413295"/>
    <w:rsid w:val="004750B7"/>
    <w:rsid w:val="004916E7"/>
    <w:rsid w:val="00672A9C"/>
    <w:rsid w:val="006C0A96"/>
    <w:rsid w:val="00890632"/>
    <w:rsid w:val="00943F57"/>
    <w:rsid w:val="00A20B6B"/>
    <w:rsid w:val="00A371F1"/>
    <w:rsid w:val="00A9114A"/>
    <w:rsid w:val="00B07FA2"/>
    <w:rsid w:val="00C400CB"/>
    <w:rsid w:val="00CB08BB"/>
    <w:rsid w:val="00CC41F8"/>
    <w:rsid w:val="00D53B5F"/>
    <w:rsid w:val="00D559D2"/>
    <w:rsid w:val="00D72999"/>
    <w:rsid w:val="00DB20A3"/>
    <w:rsid w:val="00DB4E72"/>
    <w:rsid w:val="00DF0A41"/>
    <w:rsid w:val="00E0690C"/>
    <w:rsid w:val="00EB2C5B"/>
    <w:rsid w:val="00F665C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3F5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943F57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943F57"/>
    <w:pPr>
      <w:autoSpaceDE/>
      <w:autoSpaceDN/>
      <w:jc w:val="left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943F57"/>
    <w:pPr>
      <w:autoSpaceDE/>
      <w:autoSpaceDN/>
      <w:jc w:val="left"/>
      <w:outlineLvl w:val="3"/>
    </w:pPr>
    <w:rPr>
      <w:sz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43F57"/>
    <w:pPr>
      <w:tabs>
        <w:tab w:val="left" w:pos="709"/>
        <w:tab w:val="left" w:pos="1077"/>
      </w:tabs>
      <w:jc w:val="both"/>
    </w:pPr>
  </w:style>
  <w:style w:type="character" w:styleId="PlaceholderText">
    <w:name w:val="Placeholder Text"/>
    <w:basedOn w:val="DefaultParagraphFont"/>
    <w:semiHidden/>
    <w:rsid w:val="00943F57"/>
    <w:rPr>
      <w:rFonts w:ascii="Times New Roman" w:hAnsi="Times New Roman" w:cs="Times New Roman"/>
      <w:color w:val="808080"/>
      <w:rtl w:val="0"/>
    </w:rPr>
  </w:style>
  <w:style w:type="paragraph" w:styleId="Header">
    <w:name w:val="header"/>
    <w:basedOn w:val="Normal"/>
    <w:rsid w:val="00943F57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Emphasis">
    <w:name w:val="Emphasis"/>
    <w:basedOn w:val="DefaultParagraphFont"/>
    <w:qFormat/>
    <w:rsid w:val="00943F57"/>
    <w:rPr>
      <w:i/>
      <w:i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57</TotalTime>
  <Pages>1</Pages>
  <Words>433</Words>
  <Characters>2473</Characters>
  <Application>Microsoft Office Word</Application>
  <DocSecurity>0</DocSecurity>
  <Lines>0</Lines>
  <Paragraphs>0</Paragraphs>
  <ScaleCrop>false</ScaleCrop>
  <Company>Kancelaria NR SR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poskyt. dotácií v MO SR (tlač 60)</dc:title>
  <dc:creator>MazuVlad</dc:creator>
  <cp:keywords>2. čít - G. GÁL</cp:keywords>
  <cp:lastModifiedBy>MazuVlad</cp:lastModifiedBy>
  <cp:revision>9</cp:revision>
  <cp:lastPrinted>2010-10-08T08:55:00Z</cp:lastPrinted>
  <dcterms:created xsi:type="dcterms:W3CDTF">2010-09-24T08:07:00Z</dcterms:created>
  <dcterms:modified xsi:type="dcterms:W3CDTF">2010-10-08T09:00:00Z</dcterms:modified>
</cp:coreProperties>
</file>