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5EF"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DB65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DB65EF">
      <w:pPr>
        <w:rPr>
          <w:rFonts w:ascii="Times New Roman" w:hAnsi="Times New Roman" w:cs="Times New Roman"/>
          <w:b/>
        </w:rPr>
      </w:pPr>
    </w:p>
    <w:p w:rsidR="00286C91" w:rsidP="00286C91">
      <w:pPr>
        <w:spacing w:before="120"/>
        <w:rPr>
          <w:rFonts w:ascii="Times New Roman" w:hAnsi="Times New Roman" w:cs="Times New Roman"/>
        </w:rPr>
      </w:pPr>
    </w:p>
    <w:p w:rsidR="00286C91" w:rsidP="00286C91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FE091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</w:t>
      </w:r>
    </w:p>
    <w:p w:rsidR="00286C91" w:rsidP="00286C91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CRD-1916/2010</w:t>
      </w:r>
    </w:p>
    <w:p w:rsidR="00286C91" w:rsidP="00286C91">
      <w:pPr>
        <w:ind w:left="1418" w:firstLine="709"/>
        <w:rPr>
          <w:rFonts w:ascii="Times New Roman" w:hAnsi="Times New Roman" w:cs="Times New Roman"/>
        </w:rPr>
      </w:pPr>
    </w:p>
    <w:p w:rsidR="00286C91" w:rsidP="00286C91">
      <w:pPr>
        <w:ind w:left="1418" w:firstLine="709"/>
        <w:rPr>
          <w:rFonts w:ascii="Times New Roman" w:hAnsi="Times New Roman" w:cs="Times New Roman"/>
        </w:rPr>
      </w:pPr>
    </w:p>
    <w:p w:rsidR="00286C91" w:rsidP="00286C91">
      <w:pPr>
        <w:ind w:left="1418" w:firstLine="709"/>
        <w:rPr>
          <w:rFonts w:ascii="Times New Roman" w:hAnsi="Times New Roman" w:cs="Times New Roman"/>
        </w:rPr>
      </w:pPr>
    </w:p>
    <w:p w:rsidR="00286C91" w:rsidP="00286C91">
      <w:pPr>
        <w:ind w:left="1418" w:firstLine="709"/>
        <w:rPr>
          <w:rFonts w:ascii="Times New Roman" w:hAnsi="Times New Roman" w:cs="Times New Roman"/>
        </w:rPr>
      </w:pPr>
    </w:p>
    <w:p w:rsidR="00286C91" w:rsidP="00286C91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="00714906">
        <w:rPr>
          <w:rFonts w:ascii="Times New Roman" w:hAnsi="Times New Roman" w:cs="Times New Roman"/>
          <w:sz w:val="32"/>
          <w:szCs w:val="32"/>
        </w:rPr>
        <w:t>29</w:t>
      </w:r>
    </w:p>
    <w:p w:rsidR="00286C91" w:rsidP="00286C91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86C91" w:rsidP="00286C91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86C91" w:rsidP="00286C91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6. septembra 2010</w:t>
      </w:r>
    </w:p>
    <w:p w:rsidR="00286C91" w:rsidP="00286C91">
      <w:pPr>
        <w:spacing w:before="120"/>
        <w:rPr>
          <w:rFonts w:ascii="Times New Roman" w:hAnsi="Times New Roman" w:cs="Times New Roman"/>
          <w:lang w:eastAsia="sk-SK"/>
        </w:rPr>
      </w:pPr>
    </w:p>
    <w:p w:rsidR="002B3A36" w:rsidRPr="009A265C" w:rsidP="002B3A36">
      <w:pPr>
        <w:pStyle w:val="Heading3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</w:rPr>
        <w:t xml:space="preserve">k </w:t>
      </w:r>
      <w:r w:rsidRPr="009A265C">
        <w:rPr>
          <w:rFonts w:ascii="Times New Roman" w:hAnsi="Times New Roman" w:cs="Times New Roman"/>
          <w:bCs/>
        </w:rPr>
        <w:t>spoločn</w:t>
      </w:r>
      <w:r>
        <w:rPr>
          <w:rFonts w:ascii="Times New Roman" w:hAnsi="Times New Roman" w:cs="Times New Roman"/>
          <w:bCs/>
        </w:rPr>
        <w:t>ej</w:t>
      </w:r>
      <w:r w:rsidRPr="009A265C">
        <w:rPr>
          <w:rFonts w:ascii="Times New Roman" w:hAnsi="Times New Roman" w:cs="Times New Roman"/>
          <w:bCs/>
        </w:rPr>
        <w:t xml:space="preserve"> správ</w:t>
      </w:r>
      <w:r>
        <w:rPr>
          <w:rFonts w:ascii="Times New Roman" w:hAnsi="Times New Roman" w:cs="Times New Roman"/>
          <w:bCs/>
        </w:rPr>
        <w:t>e</w:t>
      </w:r>
      <w:r w:rsidRPr="009A265C">
        <w:rPr>
          <w:rFonts w:ascii="Times New Roman" w:hAnsi="Times New Roman" w:cs="Times New Roman"/>
          <w:b w:val="0"/>
        </w:rPr>
        <w:t xml:space="preserve"> výborov Národ</w:t>
      </w:r>
      <w:r>
        <w:rPr>
          <w:rFonts w:ascii="Times New Roman" w:hAnsi="Times New Roman" w:cs="Times New Roman"/>
          <w:b w:val="0"/>
        </w:rPr>
        <w:t>nej rady Slovens</w:t>
      </w:r>
      <w:r>
        <w:rPr>
          <w:rFonts w:ascii="Times New Roman" w:hAnsi="Times New Roman" w:cs="Times New Roman"/>
          <w:b w:val="0"/>
        </w:rPr>
        <w:t>kej republiky o </w:t>
      </w:r>
      <w:r w:rsidRPr="009A265C">
        <w:rPr>
          <w:rFonts w:ascii="Times New Roman" w:hAnsi="Times New Roman" w:cs="Times New Roman"/>
          <w:b w:val="0"/>
        </w:rPr>
        <w:t xml:space="preserve">prerokovaní </w:t>
      </w:r>
      <w:r>
        <w:rPr>
          <w:rFonts w:ascii="Times New Roman" w:hAnsi="Times New Roman" w:cs="Times New Roman"/>
        </w:rPr>
        <w:t>správy o </w:t>
      </w:r>
      <w:r w:rsidRPr="009A265C">
        <w:rPr>
          <w:rFonts w:ascii="Times New Roman" w:hAnsi="Times New Roman" w:cs="Times New Roman"/>
        </w:rPr>
        <w:t>činnosti prokuratúry Slovenskej republiky za rok 200</w:t>
      </w:r>
      <w:r>
        <w:rPr>
          <w:rFonts w:ascii="Times New Roman" w:hAnsi="Times New Roman" w:cs="Times New Roman"/>
        </w:rPr>
        <w:t>9</w:t>
      </w:r>
      <w:r w:rsidRPr="009A265C">
        <w:rPr>
          <w:rFonts w:ascii="Times New Roman" w:hAnsi="Times New Roman" w:cs="Times New Roman"/>
          <w:b w:val="0"/>
        </w:rPr>
        <w:t xml:space="preserve"> (tlač </w:t>
      </w:r>
      <w:r>
        <w:rPr>
          <w:rFonts w:ascii="Times New Roman" w:hAnsi="Times New Roman" w:cs="Times New Roman"/>
          <w:b w:val="0"/>
        </w:rPr>
        <w:t>25a</w:t>
      </w:r>
      <w:r w:rsidRPr="009A265C">
        <w:rPr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 w:val="0"/>
        </w:rPr>
        <w:t>a</w:t>
      </w:r>
    </w:p>
    <w:p w:rsidR="002B3A36" w:rsidP="002B3A36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2B3A36" w:rsidP="002B3A36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2B3A36" w:rsidP="002B3A36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2B3A36" w:rsidP="002B3A36"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 w:rsidR="00286C91" w:rsidP="00286C91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 w:rsidR="00286C91" w:rsidP="009A265C">
      <w:pPr>
        <w:pStyle w:val="Heading3"/>
        <w:jc w:val="both"/>
        <w:rPr>
          <w:rFonts w:ascii="Times New Roman" w:hAnsi="Times New Roman" w:cs="Times New Roman"/>
          <w:b w:val="0"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</w:p>
    <w:p w:rsidR="00DB65EF"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  s c h v a ľ u j e</w:t>
      </w:r>
    </w:p>
    <w:p w:rsidR="00DB65EF">
      <w:pPr>
        <w:pStyle w:val="BodyText"/>
        <w:rPr>
          <w:rFonts w:ascii="Times New Roman" w:hAnsi="Times New Roman" w:cs="Times New Roman"/>
        </w:rPr>
      </w:pPr>
    </w:p>
    <w:p w:rsidR="00DB65EF" w:rsidRPr="009A265C">
      <w:pPr>
        <w:pStyle w:val="BodyTextIndent2"/>
        <w:tabs>
          <w:tab w:val="clear" w:pos="284"/>
        </w:tabs>
        <w:ind w:left="0" w:firstLine="1416"/>
        <w:rPr>
          <w:rFonts w:ascii="Times New Roman" w:hAnsi="Times New Roman" w:cs="Times New Roman"/>
        </w:rPr>
      </w:pPr>
      <w:r w:rsidRPr="009A265C" w:rsidR="009A265C">
        <w:rPr>
          <w:rFonts w:ascii="Times New Roman" w:hAnsi="Times New Roman" w:cs="Times New Roman"/>
          <w:b/>
          <w:bCs/>
        </w:rPr>
        <w:t>spoločnú správu</w:t>
      </w:r>
      <w:r w:rsidRPr="009A265C" w:rsidR="009A265C">
        <w:rPr>
          <w:rFonts w:ascii="Times New Roman" w:hAnsi="Times New Roman" w:cs="Times New Roman"/>
        </w:rPr>
        <w:t xml:space="preserve"> výborov Národnej rady Slovenskej republiky o prero</w:t>
      </w:r>
      <w:r w:rsidRPr="009A265C" w:rsidR="009A265C">
        <w:rPr>
          <w:rFonts w:ascii="Times New Roman" w:hAnsi="Times New Roman" w:cs="Times New Roman"/>
        </w:rPr>
        <w:t xml:space="preserve">kovaní </w:t>
      </w:r>
      <w:r w:rsidRPr="00437BEB" w:rsidR="009A265C">
        <w:rPr>
          <w:rFonts w:ascii="Times New Roman" w:hAnsi="Times New Roman" w:cs="Times New Roman"/>
        </w:rPr>
        <w:t>správy o činnosti prokuratúry Slovenskej republiky za rok 200</w:t>
      </w:r>
      <w:r w:rsidR="00286C91">
        <w:rPr>
          <w:rFonts w:ascii="Times New Roman" w:hAnsi="Times New Roman" w:cs="Times New Roman"/>
        </w:rPr>
        <w:t>9</w:t>
      </w:r>
      <w:r w:rsidRPr="00437BEB" w:rsidR="009A265C">
        <w:rPr>
          <w:rFonts w:ascii="Times New Roman" w:hAnsi="Times New Roman" w:cs="Times New Roman"/>
        </w:rPr>
        <w:t xml:space="preserve"> (tlač </w:t>
      </w:r>
      <w:r w:rsidR="00286C91">
        <w:rPr>
          <w:rFonts w:ascii="Times New Roman" w:hAnsi="Times New Roman" w:cs="Times New Roman"/>
        </w:rPr>
        <w:t>25a</w:t>
      </w:r>
      <w:r w:rsidRPr="00437BEB" w:rsidR="009A265C">
        <w:rPr>
          <w:rFonts w:ascii="Times New Roman" w:hAnsi="Times New Roman" w:cs="Times New Roman"/>
        </w:rPr>
        <w:t>)</w:t>
      </w:r>
      <w:r w:rsidR="00286C91">
        <w:rPr>
          <w:rFonts w:ascii="Times New Roman" w:hAnsi="Times New Roman" w:cs="Times New Roman"/>
        </w:rPr>
        <w:t>;</w:t>
      </w:r>
      <w:r w:rsidRPr="00437BEB" w:rsidR="009A265C">
        <w:rPr>
          <w:rFonts w:ascii="Times New Roman" w:hAnsi="Times New Roman" w:cs="Times New Roman"/>
        </w:rPr>
        <w:t xml:space="preserve"> </w:t>
      </w:r>
    </w:p>
    <w:p w:rsidR="00DB65EF" w:rsidRPr="000D25B3">
      <w:pPr>
        <w:pStyle w:val="BodyText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714906">
        <w:rPr>
          <w:rFonts w:ascii="Times New Roman" w:hAnsi="Times New Roman" w:cs="Times New Roman"/>
        </w:rPr>
        <w:t xml:space="preserve"> </w:t>
      </w:r>
      <w:r w:rsidRPr="00714906" w:rsidR="00714906">
        <w:rPr>
          <w:rFonts w:ascii="Times New Roman" w:hAnsi="Times New Roman" w:cs="Times New Roman"/>
          <w:b/>
        </w:rPr>
        <w:t xml:space="preserve">spoločného </w:t>
      </w:r>
      <w:r w:rsidRPr="00714906">
        <w:rPr>
          <w:rFonts w:ascii="Times New Roman" w:hAnsi="Times New Roman" w:cs="Times New Roman"/>
          <w:b/>
        </w:rPr>
        <w:t>spravodaj</w:t>
      </w:r>
      <w:r w:rsidRPr="00714906" w:rsidR="00BA27FE">
        <w:rPr>
          <w:rFonts w:ascii="Times New Roman" w:hAnsi="Times New Roman" w:cs="Times New Roman"/>
          <w:b/>
        </w:rPr>
        <w:t>c</w:t>
      </w:r>
      <w:r w:rsidRPr="00714906" w:rsidR="00561050">
        <w:rPr>
          <w:rFonts w:ascii="Times New Roman" w:hAnsi="Times New Roman" w:cs="Times New Roman"/>
          <w:b/>
        </w:rPr>
        <w:t>u</w:t>
      </w:r>
      <w:r w:rsidRPr="00714906" w:rsidR="000727B1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BA27FE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</w:t>
      </w:r>
      <w:r w:rsidR="004C6586">
        <w:rPr>
          <w:rFonts w:ascii="Times New Roman" w:hAnsi="Times New Roman" w:cs="Times New Roman"/>
        </w:rPr>
        <w:t xml:space="preserve"> Mojmíra </w:t>
      </w:r>
      <w:r w:rsidR="004C6586">
        <w:rPr>
          <w:rFonts w:ascii="Times New Roman" w:hAnsi="Times New Roman" w:cs="Times New Roman"/>
          <w:b/>
        </w:rPr>
        <w:t>Mamojku</w:t>
      </w:r>
      <w:r w:rsidRPr="00286C91" w:rsidR="00E206DB">
        <w:rPr>
          <w:rFonts w:ascii="Times New Roman" w:hAnsi="Times New Roman" w:cs="Times New Roman"/>
          <w:b/>
        </w:rPr>
        <w:t xml:space="preserve">, </w:t>
      </w:r>
      <w:r w:rsidRPr="00286C91" w:rsidR="00E206DB">
        <w:rPr>
          <w:rFonts w:ascii="Times New Roman" w:hAnsi="Times New Roman" w:cs="Times New Roman"/>
        </w:rPr>
        <w:t xml:space="preserve">aby </w:t>
      </w:r>
      <w:r w:rsidR="00E206DB">
        <w:rPr>
          <w:rFonts w:ascii="Times New Roman" w:hAnsi="Times New Roman" w:cs="Times New Roman"/>
        </w:rPr>
        <w:t xml:space="preserve">informoval Národnú radu Slovenskej republiky o výsledku rokovania výborov a odôvodnil návrh gestorského výboru. </w:t>
      </w:r>
    </w:p>
    <w:p w:rsidR="00DB65E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="00DB65EF">
        <w:rPr>
          <w:rFonts w:ascii="Times New Roman" w:hAnsi="Times New Roman" w:cs="Times New Roman"/>
        </w:rPr>
        <w:tab/>
        <w:tab/>
      </w:r>
    </w:p>
    <w:p w:rsidR="009A265C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513A7" w:rsidP="00A513A7">
      <w:pPr>
        <w:jc w:val="both"/>
        <w:rPr>
          <w:rFonts w:ascii="AT*Toronto" w:hAnsi="AT*Toronto" w:cs="Times New Roman"/>
          <w:szCs w:val="20"/>
        </w:rPr>
      </w:pPr>
    </w:p>
    <w:p w:rsidR="00A513A7" w:rsidP="00A513A7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Radoslav Procházka</w:t>
      </w:r>
    </w:p>
    <w:p w:rsidR="00A513A7" w:rsidP="00A513A7">
      <w:pPr>
        <w:ind w:left="2124"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A513A7" w:rsidP="00A513A7">
      <w:pPr>
        <w:ind w:left="2124" w:firstLine="4989"/>
        <w:jc w:val="both"/>
        <w:rPr>
          <w:rFonts w:ascii="Times New Roman" w:hAnsi="Times New Roman" w:cs="Times New Roman"/>
        </w:rPr>
      </w:pPr>
    </w:p>
    <w:p w:rsidR="00A513A7" w:rsidP="00A513A7">
      <w:pPr>
        <w:ind w:left="2124" w:firstLine="4989"/>
        <w:jc w:val="both"/>
        <w:rPr>
          <w:rFonts w:ascii="AT*Toronto" w:hAnsi="AT*Toronto" w:cs="Times New Roman"/>
          <w:szCs w:val="20"/>
        </w:rPr>
      </w:pPr>
    </w:p>
    <w:p w:rsidR="00A513A7" w:rsidP="00A513A7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A513A7" w:rsidP="00A513A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A513A7" w:rsidP="00A513A7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513A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6229D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B65E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229D"/>
    <w:rsid w:val="000727B1"/>
    <w:rsid w:val="000D25B3"/>
    <w:rsid w:val="00286C91"/>
    <w:rsid w:val="002B3A36"/>
    <w:rsid w:val="00437BEB"/>
    <w:rsid w:val="004C6586"/>
    <w:rsid w:val="00561050"/>
    <w:rsid w:val="00714906"/>
    <w:rsid w:val="009A265C"/>
    <w:rsid w:val="00A513A7"/>
    <w:rsid w:val="00BA27FE"/>
    <w:rsid w:val="00DB65EF"/>
    <w:rsid w:val="00E206DB"/>
    <w:rsid w:val="00FE09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paragraph" w:customStyle="1" w:styleId="ListNumberJH">
    <w:name w:val="List Number JH"/>
    <w:basedOn w:val="Normal"/>
    <w:autoRedefine/>
    <w:pPr>
      <w:spacing w:before="120" w:after="120"/>
      <w:ind w:firstLine="357"/>
      <w:jc w:val="left"/>
    </w:pPr>
    <w:rPr>
      <w:noProof/>
    </w:rPr>
  </w:style>
  <w:style w:type="paragraph" w:customStyle="1" w:styleId="Meno">
    <w:name w:val="Meno"/>
    <w:basedOn w:val="Normal"/>
    <w:autoRedefine/>
    <w:pPr>
      <w:ind w:firstLine="794"/>
      <w:jc w:val="both"/>
    </w:pPr>
    <w:rPr>
      <w:rFonts w:ascii="Arial" w:hAnsi="Arial"/>
      <w:b/>
      <w:szCs w:val="20"/>
    </w:rPr>
  </w:style>
  <w:style w:type="paragraph" w:customStyle="1" w:styleId="Obrzok">
    <w:name w:val="Obrázok"/>
    <w:basedOn w:val="Normal"/>
    <w:next w:val="Normal"/>
    <w:autoRedefine/>
    <w:pPr>
      <w:keepNext/>
      <w:jc w:val="left"/>
    </w:pPr>
    <w:rPr>
      <w:rFonts w:ascii="Arial" w:hAnsi="Arial"/>
      <w:sz w:val="20"/>
      <w:lang w:val="pl-PL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142</Words>
  <Characters>816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činnosti prokuratúry SR za rok 2009</dc:title>
  <dc:subject>sch. 8., 6.9.2010</dc:subject>
  <dc:creator>Viera Ebringerová</dc:creator>
  <cp:keywords>Uznesenie UPV 29</cp:keywords>
  <dc:description>správa</dc:description>
  <cp:lastModifiedBy>EbriVier</cp:lastModifiedBy>
  <cp:revision>96</cp:revision>
  <cp:lastPrinted>2010-09-03T12:45:00Z</cp:lastPrinted>
  <dcterms:created xsi:type="dcterms:W3CDTF">2001-03-10T14:10:00Z</dcterms:created>
  <dcterms:modified xsi:type="dcterms:W3CDTF">2010-09-03T12:46:00Z</dcterms:modified>
  <cp:category>uznesenie k spoločnej správe</cp:category>
</cp:coreProperties>
</file>