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4246" w:rsidP="00DB4246">
      <w:pPr>
        <w:pStyle w:val="Heading2"/>
        <w:rPr>
          <w:rFonts w:ascii="Times New Roman" w:hAnsi="Times New Roman" w:cs="Times New Roman"/>
          <w:i/>
          <w:iCs/>
          <w:sz w:val="28"/>
        </w:rPr>
      </w:pPr>
      <w:r>
        <w:rPr>
          <w:rFonts w:ascii="Times New Roman" w:hAnsi="Times New Roman" w:cs="Times New Roman"/>
          <w:i/>
          <w:iCs/>
          <w:sz w:val="28"/>
        </w:rPr>
        <w:t xml:space="preserve">Výbor Národnej rady Slovenskej republiky </w:t>
      </w:r>
    </w:p>
    <w:p w:rsidR="00DB4246" w:rsidP="00DB4246">
      <w:pPr>
        <w:rPr>
          <w:rFonts w:ascii="Times New Roman" w:hAnsi="Times New Roman" w:cs="Times New Roman"/>
        </w:rPr>
      </w:pPr>
      <w:r>
        <w:rPr>
          <w:rFonts w:ascii="Times New Roman" w:hAnsi="Times New Roman" w:cs="Times New Roman"/>
          <w:b/>
          <w:bCs/>
          <w:i/>
          <w:iCs/>
          <w:sz w:val="28"/>
        </w:rPr>
        <w:t xml:space="preserve">          pre nezlučiteľnosť funkcií </w:t>
      </w:r>
    </w:p>
    <w:p w:rsidR="00DB4246" w:rsidP="00DB4246">
      <w:pPr>
        <w:ind w:left="6372"/>
        <w:jc w:val="right"/>
        <w:rPr>
          <w:rFonts w:ascii="Times New Roman" w:hAnsi="Times New Roman" w:cs="Times New Roman"/>
        </w:rPr>
      </w:pPr>
    </w:p>
    <w:p w:rsidR="000535F3" w:rsidP="00DB4246">
      <w:pPr>
        <w:ind w:left="6372"/>
        <w:jc w:val="right"/>
        <w:rPr>
          <w:rFonts w:ascii="Times New Roman" w:hAnsi="Times New Roman" w:cs="Times New Roman"/>
        </w:rPr>
      </w:pPr>
    </w:p>
    <w:p w:rsidR="00DB4246" w:rsidP="00DB4246">
      <w:pPr>
        <w:ind w:left="6372"/>
        <w:jc w:val="right"/>
        <w:rPr>
          <w:rFonts w:ascii="Times New Roman" w:hAnsi="Times New Roman" w:cs="Times New Roman"/>
        </w:rPr>
      </w:pPr>
      <w:r w:rsidR="00EC76F5">
        <w:rPr>
          <w:rFonts w:ascii="Times New Roman" w:hAnsi="Times New Roman" w:cs="Times New Roman"/>
        </w:rPr>
        <w:t>2</w:t>
      </w:r>
      <w:r>
        <w:rPr>
          <w:rFonts w:ascii="Times New Roman" w:hAnsi="Times New Roman" w:cs="Times New Roman"/>
        </w:rPr>
        <w:t>. schôdza výboru</w:t>
      </w:r>
    </w:p>
    <w:p w:rsidR="000535F3" w:rsidP="00DB4246">
      <w:pPr>
        <w:pStyle w:val="Heading3"/>
        <w:rPr>
          <w:rFonts w:ascii="Times New Roman" w:hAnsi="Times New Roman" w:cs="Times New Roman"/>
          <w:sz w:val="32"/>
          <w:szCs w:val="32"/>
        </w:rPr>
      </w:pPr>
    </w:p>
    <w:p w:rsidR="00DB4246" w:rsidP="00DB4246">
      <w:pPr>
        <w:pStyle w:val="Heading3"/>
        <w:rPr>
          <w:rFonts w:ascii="Times New Roman" w:hAnsi="Times New Roman" w:cs="Times New Roman"/>
          <w:sz w:val="32"/>
          <w:szCs w:val="32"/>
        </w:rPr>
      </w:pPr>
      <w:r>
        <w:rPr>
          <w:rFonts w:ascii="Times New Roman" w:hAnsi="Times New Roman" w:cs="Times New Roman"/>
          <w:sz w:val="32"/>
          <w:szCs w:val="32"/>
        </w:rPr>
        <w:t>Z á p i s n i c a</w:t>
      </w:r>
    </w:p>
    <w:p w:rsidR="00DB4246" w:rsidP="00DB4246">
      <w:pPr>
        <w:pStyle w:val="BodyText"/>
        <w:pBdr>
          <w:bottom w:val="single" w:sz="6" w:space="1" w:color="auto"/>
        </w:pBdr>
        <w:jc w:val="center"/>
        <w:rPr>
          <w:rFonts w:ascii="Times New Roman" w:hAnsi="Times New Roman" w:cs="Times New Roman"/>
        </w:rPr>
      </w:pPr>
    </w:p>
    <w:p w:rsidR="00DB4246" w:rsidP="00DB4246">
      <w:pPr>
        <w:pStyle w:val="BodyText"/>
        <w:pBdr>
          <w:bottom w:val="single" w:sz="6" w:space="1" w:color="auto"/>
        </w:pBdr>
        <w:jc w:val="center"/>
        <w:rPr>
          <w:rFonts w:ascii="Times New Roman" w:hAnsi="Times New Roman" w:cs="Times New Roman"/>
        </w:rPr>
      </w:pPr>
      <w:r>
        <w:rPr>
          <w:rFonts w:ascii="Times New Roman" w:hAnsi="Times New Roman" w:cs="Times New Roman"/>
        </w:rPr>
        <w:t xml:space="preserve">z </w:t>
      </w:r>
      <w:r w:rsidR="00EC76F5">
        <w:rPr>
          <w:rFonts w:ascii="Times New Roman" w:hAnsi="Times New Roman" w:cs="Times New Roman"/>
        </w:rPr>
        <w:t>2</w:t>
      </w:r>
      <w:r>
        <w:rPr>
          <w:rFonts w:ascii="Times New Roman" w:hAnsi="Times New Roman" w:cs="Times New Roman"/>
        </w:rPr>
        <w:t xml:space="preserve">. schôdze Výboru Národnej rady Slovenskej republiky pre nezlučiteľnosť funkcií </w:t>
        <w:br/>
        <w:t>z</w:t>
      </w:r>
      <w:r w:rsidR="0070550D">
        <w:rPr>
          <w:rFonts w:ascii="Times New Roman" w:hAnsi="Times New Roman" w:cs="Times New Roman"/>
        </w:rPr>
        <w:t xml:space="preserve"> </w:t>
      </w:r>
      <w:r w:rsidR="00EC76F5">
        <w:rPr>
          <w:rFonts w:ascii="Times New Roman" w:hAnsi="Times New Roman" w:cs="Times New Roman"/>
        </w:rPr>
        <w:t>5</w:t>
      </w:r>
      <w:r>
        <w:rPr>
          <w:rFonts w:ascii="Times New Roman" w:hAnsi="Times New Roman" w:cs="Times New Roman"/>
        </w:rPr>
        <w:t xml:space="preserve">. </w:t>
      </w:r>
      <w:r w:rsidR="00EC76F5">
        <w:rPr>
          <w:rFonts w:ascii="Times New Roman" w:hAnsi="Times New Roman" w:cs="Times New Roman"/>
        </w:rPr>
        <w:t>augusta 2</w:t>
      </w:r>
      <w:r>
        <w:rPr>
          <w:rFonts w:ascii="Times New Roman" w:hAnsi="Times New Roman" w:cs="Times New Roman"/>
        </w:rPr>
        <w:t>0</w:t>
      </w:r>
      <w:r w:rsidR="0070550D">
        <w:rPr>
          <w:rFonts w:ascii="Times New Roman" w:hAnsi="Times New Roman" w:cs="Times New Roman"/>
        </w:rPr>
        <w:t>10</w:t>
      </w:r>
      <w:r>
        <w:rPr>
          <w:rFonts w:ascii="Times New Roman" w:hAnsi="Times New Roman" w:cs="Times New Roman"/>
        </w:rPr>
        <w:t>, v budove Národnej rady Slovenskej republiky, Nám. A. Dubče</w:t>
      </w:r>
      <w:r w:rsidR="0070550D">
        <w:rPr>
          <w:rFonts w:ascii="Times New Roman" w:hAnsi="Times New Roman" w:cs="Times New Roman"/>
        </w:rPr>
        <w:t>ka 1, rokovacia miestnosť č. 7</w:t>
      </w:r>
      <w:r w:rsidR="00EC76F5">
        <w:rPr>
          <w:rFonts w:ascii="Times New Roman" w:hAnsi="Times New Roman" w:cs="Times New Roman"/>
        </w:rPr>
        <w:t>1</w:t>
      </w:r>
    </w:p>
    <w:p w:rsidR="00ED52E3" w:rsidP="00ED52E3">
      <w:pPr>
        <w:ind w:firstLine="540"/>
        <w:jc w:val="both"/>
        <w:rPr>
          <w:rFonts w:ascii="Times New Roman" w:hAnsi="Times New Roman" w:cs="Times New Roman"/>
        </w:rPr>
      </w:pPr>
    </w:p>
    <w:p w:rsidR="0070550D" w:rsidP="00ED52E3">
      <w:pPr>
        <w:ind w:firstLine="540"/>
        <w:jc w:val="both"/>
        <w:rPr>
          <w:rFonts w:ascii="Times New Roman" w:hAnsi="Times New Roman" w:cs="Times New Roman"/>
        </w:rPr>
      </w:pPr>
      <w:r w:rsidR="00ED52E3">
        <w:rPr>
          <w:rFonts w:ascii="Times New Roman" w:hAnsi="Times New Roman" w:cs="Times New Roman"/>
        </w:rPr>
        <w:t>Schôdzu otvoril</w:t>
      </w:r>
      <w:r>
        <w:rPr>
          <w:rFonts w:ascii="Times New Roman" w:hAnsi="Times New Roman" w:cs="Times New Roman"/>
        </w:rPr>
        <w:t>a</w:t>
      </w:r>
      <w:r w:rsidR="00ED52E3">
        <w:rPr>
          <w:rFonts w:ascii="Times New Roman" w:hAnsi="Times New Roman" w:cs="Times New Roman"/>
        </w:rPr>
        <w:t xml:space="preserve"> predsed</w:t>
      </w:r>
      <w:r>
        <w:rPr>
          <w:rFonts w:ascii="Times New Roman" w:hAnsi="Times New Roman" w:cs="Times New Roman"/>
        </w:rPr>
        <w:t>níčka v</w:t>
      </w:r>
      <w:r w:rsidR="00ED52E3">
        <w:rPr>
          <w:rFonts w:ascii="Times New Roman" w:hAnsi="Times New Roman" w:cs="Times New Roman"/>
        </w:rPr>
        <w:t xml:space="preserve">ýboru </w:t>
      </w:r>
      <w:r>
        <w:rPr>
          <w:rFonts w:ascii="Times New Roman" w:hAnsi="Times New Roman" w:cs="Times New Roman"/>
        </w:rPr>
        <w:t>Renáta Zmajkovičová</w:t>
      </w:r>
      <w:r w:rsidR="00ED52E3">
        <w:rPr>
          <w:rFonts w:ascii="Times New Roman" w:hAnsi="Times New Roman" w:cs="Times New Roman"/>
        </w:rPr>
        <w:t xml:space="preserve">. </w:t>
      </w:r>
      <w:r w:rsidR="002F787D">
        <w:rPr>
          <w:rFonts w:ascii="Times New Roman" w:hAnsi="Times New Roman" w:cs="Times New Roman"/>
        </w:rPr>
        <w:t>Privítal</w:t>
      </w:r>
      <w:r>
        <w:rPr>
          <w:rFonts w:ascii="Times New Roman" w:hAnsi="Times New Roman" w:cs="Times New Roman"/>
        </w:rPr>
        <w:t>a</w:t>
      </w:r>
      <w:r w:rsidR="002F787D">
        <w:rPr>
          <w:rFonts w:ascii="Times New Roman" w:hAnsi="Times New Roman" w:cs="Times New Roman"/>
        </w:rPr>
        <w:t xml:space="preserve"> všetkých členov výboru a</w:t>
      </w:r>
      <w:r>
        <w:rPr>
          <w:rFonts w:ascii="Times New Roman" w:hAnsi="Times New Roman" w:cs="Times New Roman"/>
        </w:rPr>
        <w:t xml:space="preserve"> predstavila sekretariát výboru. </w:t>
      </w:r>
    </w:p>
    <w:p w:rsidR="00ED52E3" w:rsidP="00ED52E3">
      <w:pPr>
        <w:ind w:firstLine="540"/>
        <w:jc w:val="both"/>
        <w:rPr>
          <w:rFonts w:ascii="Times New Roman" w:hAnsi="Times New Roman" w:cs="Times New Roman"/>
        </w:rPr>
      </w:pPr>
      <w:r>
        <w:rPr>
          <w:rFonts w:ascii="Times New Roman" w:hAnsi="Times New Roman" w:cs="Times New Roman"/>
        </w:rPr>
        <w:t>Predsed</w:t>
      </w:r>
      <w:r w:rsidR="0070550D">
        <w:rPr>
          <w:rFonts w:ascii="Times New Roman" w:hAnsi="Times New Roman" w:cs="Times New Roman"/>
        </w:rPr>
        <w:t>níčka</w:t>
      </w:r>
      <w:r>
        <w:rPr>
          <w:rFonts w:ascii="Times New Roman" w:hAnsi="Times New Roman" w:cs="Times New Roman"/>
        </w:rPr>
        <w:t xml:space="preserve"> výboru na úvod konštatoval</w:t>
      </w:r>
      <w:r w:rsidR="0070550D">
        <w:rPr>
          <w:rFonts w:ascii="Times New Roman" w:hAnsi="Times New Roman" w:cs="Times New Roman"/>
        </w:rPr>
        <w:t>a</w:t>
      </w:r>
      <w:r>
        <w:rPr>
          <w:rFonts w:ascii="Times New Roman" w:hAnsi="Times New Roman" w:cs="Times New Roman"/>
        </w:rPr>
        <w:t xml:space="preserve">, že na </w:t>
      </w:r>
      <w:r w:rsidR="002F787D">
        <w:rPr>
          <w:rFonts w:ascii="Times New Roman" w:hAnsi="Times New Roman" w:cs="Times New Roman"/>
        </w:rPr>
        <w:t xml:space="preserve">schôdzi </w:t>
      </w:r>
      <w:r>
        <w:rPr>
          <w:rFonts w:ascii="Times New Roman" w:hAnsi="Times New Roman" w:cs="Times New Roman"/>
        </w:rPr>
        <w:t>je prítomných 1</w:t>
      </w:r>
      <w:r w:rsidR="00EC76F5">
        <w:rPr>
          <w:rFonts w:ascii="Times New Roman" w:hAnsi="Times New Roman" w:cs="Times New Roman"/>
        </w:rPr>
        <w:t>3</w:t>
      </w:r>
      <w:r>
        <w:rPr>
          <w:rFonts w:ascii="Times New Roman" w:hAnsi="Times New Roman" w:cs="Times New Roman"/>
        </w:rPr>
        <w:t xml:space="preserve"> členov výboru a výbor je uznášaniaschopný.</w:t>
      </w:r>
      <w:r w:rsidR="002F787D">
        <w:rPr>
          <w:rFonts w:ascii="Times New Roman" w:hAnsi="Times New Roman" w:cs="Times New Roman"/>
        </w:rPr>
        <w:t xml:space="preserve"> </w:t>
      </w:r>
      <w:r>
        <w:rPr>
          <w:rFonts w:ascii="Times New Roman" w:hAnsi="Times New Roman" w:cs="Times New Roman"/>
        </w:rPr>
        <w:t xml:space="preserve">Ospravedlnení podľa prezenčnej listiny. </w:t>
      </w:r>
      <w:r w:rsidR="00CB71E1">
        <w:rPr>
          <w:rFonts w:ascii="Times New Roman" w:hAnsi="Times New Roman" w:cs="Times New Roman"/>
        </w:rPr>
        <w:t>V priebehu rokovania o bode 2 prišiel p. poslanec Petrák.</w:t>
      </w:r>
    </w:p>
    <w:p w:rsidR="002F787D" w:rsidP="00DB4246">
      <w:pPr>
        <w:jc w:val="both"/>
        <w:rPr>
          <w:rFonts w:ascii="Times New Roman" w:hAnsi="Times New Roman" w:cs="Times New Roman"/>
          <w:b/>
          <w:sz w:val="28"/>
          <w:szCs w:val="28"/>
        </w:rPr>
      </w:pPr>
    </w:p>
    <w:p w:rsidR="00DB4246" w:rsidP="00DB4246">
      <w:pPr>
        <w:jc w:val="both"/>
        <w:rPr>
          <w:rFonts w:ascii="Times New Roman" w:hAnsi="Times New Roman" w:cs="Times New Roman"/>
          <w:b/>
          <w:sz w:val="28"/>
          <w:szCs w:val="28"/>
        </w:rPr>
      </w:pPr>
      <w:r>
        <w:rPr>
          <w:rFonts w:ascii="Times New Roman" w:hAnsi="Times New Roman" w:cs="Times New Roman"/>
          <w:b/>
          <w:sz w:val="28"/>
          <w:szCs w:val="28"/>
        </w:rPr>
        <w:t xml:space="preserve">Program: </w:t>
      </w:r>
    </w:p>
    <w:p w:rsidR="00EC76F5" w:rsidP="00DB4246">
      <w:pPr>
        <w:jc w:val="both"/>
        <w:rPr>
          <w:rFonts w:ascii="Times New Roman" w:hAnsi="Times New Roman" w:cs="Times New Roman"/>
          <w:b/>
          <w:sz w:val="28"/>
          <w:szCs w:val="28"/>
        </w:rPr>
      </w:pPr>
    </w:p>
    <w:p w:rsidR="00EC76F5" w:rsidP="00EC76F5">
      <w:pPr>
        <w:pStyle w:val="BodyText"/>
        <w:numPr>
          <w:ilvl w:val="0"/>
          <w:numId w:val="3"/>
        </w:numPr>
        <w:tabs>
          <w:tab w:val="left" w:pos="720"/>
        </w:tabs>
        <w:rPr>
          <w:rFonts w:ascii="Times New Roman" w:hAnsi="Times New Roman" w:cs="Times New Roman"/>
        </w:rPr>
      </w:pPr>
      <w:r>
        <w:rPr>
          <w:rFonts w:ascii="Times New Roman" w:hAnsi="Times New Roman" w:cs="Times New Roman"/>
        </w:rPr>
        <w:t>Voľba podpredsedu výboru</w:t>
      </w:r>
    </w:p>
    <w:p w:rsidR="00EC76F5" w:rsidP="00EC76F5">
      <w:pPr>
        <w:pStyle w:val="BodyText"/>
        <w:ind w:left="360"/>
        <w:rPr>
          <w:rFonts w:ascii="Times New Roman" w:hAnsi="Times New Roman" w:cs="Times New Roman"/>
        </w:rPr>
      </w:pPr>
    </w:p>
    <w:p w:rsidR="00EC76F5" w:rsidP="00EC76F5">
      <w:pPr>
        <w:pStyle w:val="BodyText"/>
        <w:numPr>
          <w:ilvl w:val="0"/>
          <w:numId w:val="3"/>
        </w:numPr>
        <w:tabs>
          <w:tab w:val="left" w:pos="720"/>
        </w:tabs>
        <w:rPr>
          <w:rFonts w:ascii="Times New Roman" w:hAnsi="Times New Roman" w:cs="Times New Roman"/>
        </w:rPr>
      </w:pPr>
      <w:r>
        <w:rPr>
          <w:rFonts w:ascii="Times New Roman" w:hAnsi="Times New Roman" w:cs="Times New Roman"/>
        </w:rPr>
        <w:t>Správa o došlých „Oznámeniach funkcií, zamestnaní, činností a majetkových pom</w:t>
      </w:r>
      <w:r>
        <w:rPr>
          <w:rFonts w:ascii="Times New Roman" w:hAnsi="Times New Roman" w:cs="Times New Roman"/>
        </w:rPr>
        <w:t>erov verejných funkcionárov“ za rok 2009 k 31.3.2010</w:t>
      </w:r>
    </w:p>
    <w:p w:rsidR="00EC76F5" w:rsidP="00EC76F5">
      <w:pPr>
        <w:pStyle w:val="BodyText"/>
        <w:ind w:left="360" w:firstLine="348"/>
        <w:rPr>
          <w:rFonts w:ascii="Times New Roman" w:hAnsi="Times New Roman" w:cs="Times New Roman"/>
        </w:rPr>
      </w:pPr>
    </w:p>
    <w:p w:rsidR="00EC76F5" w:rsidP="00EC76F5">
      <w:pPr>
        <w:pStyle w:val="BodyText"/>
        <w:numPr>
          <w:ilvl w:val="0"/>
          <w:numId w:val="3"/>
        </w:numPr>
        <w:tabs>
          <w:tab w:val="left" w:pos="720"/>
        </w:tabs>
        <w:rPr>
          <w:rFonts w:ascii="Times New Roman" w:hAnsi="Times New Roman" w:cs="Times New Roman"/>
        </w:rPr>
      </w:pPr>
      <w:r>
        <w:rPr>
          <w:rFonts w:ascii="Times New Roman" w:hAnsi="Times New Roman" w:cs="Times New Roman"/>
        </w:rPr>
        <w:t xml:space="preserve">Pravidlá rokovania Výboru NR SR pre nezlučiteľnosť funkcií </w:t>
      </w:r>
    </w:p>
    <w:p w:rsidR="002F787D" w:rsidP="002F787D">
      <w:pPr>
        <w:pStyle w:val="BodyText"/>
        <w:ind w:left="360"/>
        <w:rPr>
          <w:rFonts w:ascii="Times New Roman" w:hAnsi="Times New Roman" w:cs="Times New Roman"/>
        </w:rPr>
      </w:pPr>
    </w:p>
    <w:p w:rsidR="00DB4246" w:rsidP="00DB4246">
      <w:pPr>
        <w:pStyle w:val="BodyText"/>
        <w:numPr>
          <w:ilvl w:val="0"/>
          <w:numId w:val="3"/>
        </w:numPr>
        <w:tabs>
          <w:tab w:val="left" w:pos="720"/>
        </w:tabs>
        <w:rPr>
          <w:rFonts w:ascii="Times New Roman" w:hAnsi="Times New Roman" w:cs="Times New Roman"/>
        </w:rPr>
      </w:pPr>
      <w:r>
        <w:rPr>
          <w:rFonts w:ascii="Times New Roman" w:hAnsi="Times New Roman" w:cs="Times New Roman"/>
        </w:rPr>
        <w:t>Rôzne</w:t>
      </w:r>
    </w:p>
    <w:p w:rsidR="002F787D" w:rsidP="00ED52E3">
      <w:pPr>
        <w:ind w:firstLine="540"/>
        <w:jc w:val="both"/>
        <w:rPr>
          <w:rFonts w:ascii="Times New Roman" w:hAnsi="Times New Roman" w:cs="Times New Roman"/>
        </w:rPr>
      </w:pPr>
    </w:p>
    <w:p w:rsidR="00ED52E3" w:rsidP="00ED52E3">
      <w:pPr>
        <w:ind w:firstLine="540"/>
        <w:jc w:val="both"/>
        <w:rPr>
          <w:rFonts w:ascii="Times New Roman" w:hAnsi="Times New Roman" w:cs="Times New Roman"/>
        </w:rPr>
      </w:pPr>
      <w:r w:rsidR="002F787D">
        <w:rPr>
          <w:rFonts w:ascii="Times New Roman" w:hAnsi="Times New Roman" w:cs="Times New Roman"/>
        </w:rPr>
        <w:t>Schválenie programu (podľa pozvánky)</w:t>
      </w:r>
      <w:r>
        <w:rPr>
          <w:rFonts w:ascii="Times New Roman" w:hAnsi="Times New Roman" w:cs="Times New Roman"/>
        </w:rPr>
        <w:t>: 1</w:t>
      </w:r>
      <w:r w:rsidR="00EC76F5">
        <w:rPr>
          <w:rFonts w:ascii="Times New Roman" w:hAnsi="Times New Roman" w:cs="Times New Roman"/>
        </w:rPr>
        <w:t>3</w:t>
      </w:r>
      <w:r>
        <w:rPr>
          <w:rFonts w:ascii="Times New Roman" w:hAnsi="Times New Roman" w:cs="Times New Roman"/>
        </w:rPr>
        <w:t>/0/0.</w:t>
      </w:r>
    </w:p>
    <w:p w:rsidR="00ED52E3" w:rsidP="00ED52E3">
      <w:pPr>
        <w:ind w:firstLine="540"/>
        <w:jc w:val="both"/>
        <w:rPr>
          <w:rFonts w:ascii="Times New Roman" w:hAnsi="Times New Roman" w:cs="Times New Roman"/>
        </w:rPr>
      </w:pPr>
    </w:p>
    <w:p w:rsidR="00DB4246" w:rsidRPr="00CC71DF" w:rsidP="00DB4246">
      <w:pPr>
        <w:jc w:val="both"/>
        <w:rPr>
          <w:rFonts w:ascii="Times New Roman" w:hAnsi="Times New Roman" w:cs="Times New Roman"/>
          <w:b/>
          <w:u w:val="single"/>
        </w:rPr>
      </w:pPr>
      <w:r w:rsidR="00275649">
        <w:rPr>
          <w:rFonts w:ascii="Times New Roman" w:hAnsi="Times New Roman" w:cs="Times New Roman"/>
          <w:b/>
          <w:u w:val="single"/>
        </w:rPr>
        <w:t>K </w:t>
      </w:r>
      <w:r w:rsidRPr="00CC71DF">
        <w:rPr>
          <w:rFonts w:ascii="Times New Roman" w:hAnsi="Times New Roman" w:cs="Times New Roman"/>
          <w:b/>
          <w:u w:val="single"/>
        </w:rPr>
        <w:t>bod</w:t>
      </w:r>
      <w:r w:rsidR="00275649">
        <w:rPr>
          <w:rFonts w:ascii="Times New Roman" w:hAnsi="Times New Roman" w:cs="Times New Roman"/>
          <w:b/>
          <w:u w:val="single"/>
        </w:rPr>
        <w:t>u 1</w:t>
      </w:r>
    </w:p>
    <w:p w:rsidR="00ED52E3" w:rsidP="00ED52E3">
      <w:pPr>
        <w:jc w:val="both"/>
        <w:rPr>
          <w:rFonts w:ascii="Times New Roman" w:hAnsi="Times New Roman" w:cs="Times New Roman"/>
        </w:rPr>
      </w:pPr>
    </w:p>
    <w:p w:rsidR="004C6690" w:rsidP="004C6690">
      <w:pPr>
        <w:jc w:val="both"/>
        <w:rPr>
          <w:rFonts w:ascii="Times New Roman" w:hAnsi="Times New Roman" w:cs="Times New Roman"/>
        </w:rPr>
      </w:pPr>
      <w:r w:rsidR="00ED52E3">
        <w:rPr>
          <w:rFonts w:ascii="Times New Roman" w:hAnsi="Times New Roman" w:cs="Times New Roman"/>
        </w:rPr>
        <w:t xml:space="preserve">     Predse</w:t>
      </w:r>
      <w:r w:rsidR="0070550D">
        <w:rPr>
          <w:rFonts w:ascii="Times New Roman" w:hAnsi="Times New Roman" w:cs="Times New Roman"/>
        </w:rPr>
        <w:t>dníčka v</w:t>
      </w:r>
      <w:r w:rsidR="00ED52E3">
        <w:rPr>
          <w:rFonts w:ascii="Times New Roman" w:hAnsi="Times New Roman" w:cs="Times New Roman"/>
        </w:rPr>
        <w:t xml:space="preserve">ýboru </w:t>
      </w:r>
      <w:r>
        <w:rPr>
          <w:rFonts w:ascii="Times New Roman" w:hAnsi="Times New Roman" w:cs="Times New Roman"/>
        </w:rPr>
        <w:t xml:space="preserve">na základe rokovaní politických strán predniesla návrh na obsadenie funkcie podpredsedu výboru vzhľadom na to, že na ustanovujúcej schôdzi výbor zvolil iba jedného podpredsedu, p. poslanca Igora Štefanova. Za ďalšieho podpredsedu výboru navrhla  poslanca Kamila Krnáča (koalícia). </w:t>
      </w:r>
    </w:p>
    <w:p w:rsidR="0070550D" w:rsidP="00ED52E3">
      <w:pPr>
        <w:jc w:val="both"/>
        <w:rPr>
          <w:rFonts w:ascii="Times New Roman" w:hAnsi="Times New Roman" w:cs="Times New Roman"/>
        </w:rPr>
      </w:pPr>
    </w:p>
    <w:p w:rsidR="002F787D" w:rsidP="00ED52E3">
      <w:pPr>
        <w:jc w:val="both"/>
        <w:rPr>
          <w:rFonts w:ascii="Times New Roman" w:hAnsi="Times New Roman" w:cs="Times New Roman"/>
        </w:rPr>
      </w:pPr>
      <w:r>
        <w:rPr>
          <w:rFonts w:ascii="Times New Roman" w:hAnsi="Times New Roman" w:cs="Times New Roman"/>
        </w:rPr>
        <w:t xml:space="preserve">Rozprava: nikto </w:t>
      </w:r>
    </w:p>
    <w:p w:rsidR="004C6690" w:rsidP="00ED52E3">
      <w:pPr>
        <w:jc w:val="both"/>
        <w:rPr>
          <w:rFonts w:ascii="Times New Roman" w:hAnsi="Times New Roman" w:cs="Times New Roman"/>
        </w:rPr>
      </w:pPr>
    </w:p>
    <w:p w:rsidR="002F787D" w:rsidP="00ED52E3">
      <w:pPr>
        <w:jc w:val="both"/>
        <w:rPr>
          <w:rFonts w:ascii="Times New Roman" w:hAnsi="Times New Roman" w:cs="Times New Roman"/>
        </w:rPr>
      </w:pPr>
      <w:r>
        <w:rPr>
          <w:rFonts w:ascii="Times New Roman" w:hAnsi="Times New Roman" w:cs="Times New Roman"/>
        </w:rPr>
        <w:t>Hlasova</w:t>
      </w:r>
      <w:r>
        <w:rPr>
          <w:rFonts w:ascii="Times New Roman" w:hAnsi="Times New Roman" w:cs="Times New Roman"/>
        </w:rPr>
        <w:t>nie o</w:t>
      </w:r>
      <w:r w:rsidR="004C6690">
        <w:rPr>
          <w:rFonts w:ascii="Times New Roman" w:hAnsi="Times New Roman" w:cs="Times New Roman"/>
        </w:rPr>
        <w:t> </w:t>
      </w:r>
      <w:r>
        <w:rPr>
          <w:rFonts w:ascii="Times New Roman" w:hAnsi="Times New Roman" w:cs="Times New Roman"/>
        </w:rPr>
        <w:t>návrhu</w:t>
      </w:r>
      <w:r w:rsidR="004C6690">
        <w:rPr>
          <w:rFonts w:ascii="Times New Roman" w:hAnsi="Times New Roman" w:cs="Times New Roman"/>
        </w:rPr>
        <w:t xml:space="preserve"> uznesenia</w:t>
      </w:r>
      <w:r>
        <w:rPr>
          <w:rFonts w:ascii="Times New Roman" w:hAnsi="Times New Roman" w:cs="Times New Roman"/>
        </w:rPr>
        <w:t>: 1</w:t>
      </w:r>
      <w:r w:rsidR="004C6690">
        <w:rPr>
          <w:rFonts w:ascii="Times New Roman" w:hAnsi="Times New Roman" w:cs="Times New Roman"/>
        </w:rPr>
        <w:t>3</w:t>
      </w:r>
      <w:r>
        <w:rPr>
          <w:rFonts w:ascii="Times New Roman" w:hAnsi="Times New Roman" w:cs="Times New Roman"/>
        </w:rPr>
        <w:t xml:space="preserve">/0/0. </w:t>
      </w:r>
    </w:p>
    <w:p w:rsidR="00ED52E3" w:rsidP="00ED52E3">
      <w:pPr>
        <w:jc w:val="both"/>
        <w:rPr>
          <w:rFonts w:ascii="Times New Roman" w:hAnsi="Times New Roman" w:cs="Times New Roman"/>
        </w:rPr>
      </w:pPr>
      <w:r w:rsidR="004C6690">
        <w:rPr>
          <w:rFonts w:ascii="Times New Roman" w:hAnsi="Times New Roman" w:cs="Times New Roman"/>
        </w:rPr>
        <w:t>Prijaté uznesenie VNF č. 4</w:t>
      </w:r>
      <w:r>
        <w:rPr>
          <w:rFonts w:ascii="Times New Roman" w:hAnsi="Times New Roman" w:cs="Times New Roman"/>
        </w:rPr>
        <w:t xml:space="preserve">. </w:t>
      </w:r>
    </w:p>
    <w:p w:rsidR="004C6690" w:rsidP="00DB4246">
      <w:pPr>
        <w:jc w:val="both"/>
        <w:rPr>
          <w:rFonts w:ascii="Times New Roman" w:hAnsi="Times New Roman" w:cs="Times New Roman"/>
          <w:b/>
          <w:u w:val="single"/>
        </w:rPr>
      </w:pPr>
    </w:p>
    <w:p w:rsidR="00DB4246" w:rsidRPr="00CC71DF" w:rsidP="00DB4246">
      <w:pPr>
        <w:jc w:val="both"/>
        <w:rPr>
          <w:rFonts w:ascii="Times New Roman" w:hAnsi="Times New Roman" w:cs="Times New Roman"/>
          <w:b/>
          <w:u w:val="single"/>
        </w:rPr>
      </w:pPr>
      <w:r w:rsidR="00275649">
        <w:rPr>
          <w:rFonts w:ascii="Times New Roman" w:hAnsi="Times New Roman" w:cs="Times New Roman"/>
          <w:b/>
          <w:u w:val="single"/>
        </w:rPr>
        <w:t xml:space="preserve">K bodu 2 </w:t>
      </w:r>
    </w:p>
    <w:p w:rsidR="009F6B66" w:rsidP="009F6B66">
      <w:pPr>
        <w:jc w:val="both"/>
        <w:rPr>
          <w:rFonts w:ascii="Times New Roman" w:hAnsi="Times New Roman" w:cs="Times New Roman"/>
        </w:rPr>
      </w:pPr>
      <w:r>
        <w:rPr>
          <w:rFonts w:ascii="Times New Roman" w:hAnsi="Times New Roman" w:cs="Times New Roman"/>
        </w:rPr>
        <w:t xml:space="preserve">     </w:t>
      </w:r>
    </w:p>
    <w:p w:rsidR="004C6690" w:rsidP="004C6690">
      <w:pPr>
        <w:pStyle w:val="BodyText"/>
        <w:ind w:firstLine="540"/>
        <w:rPr>
          <w:rFonts w:ascii="Times New Roman" w:hAnsi="Times New Roman" w:cs="Times New Roman"/>
        </w:rPr>
      </w:pPr>
      <w:r>
        <w:rPr>
          <w:rFonts w:ascii="Times New Roman" w:hAnsi="Times New Roman" w:cs="Times New Roman"/>
        </w:rPr>
        <w:t xml:space="preserve">Predsedníčka výboru predložila materiál, ktorý obsahoval Správu o došlých „Oznámeniach funkcií, zamestnaní, činností a majetkových pomerov verejných funkcionárov“ za rok 2009 k 31.3.2010. Členom výboru oznámila, že písomné vyhotovenie oznámení tak, ako budú zverejnené na internetovej stránke NR SR sú k dispozícii k nahliadnutiu vo výbore. Členovia výboru k materiálu obdržali CD, ktorého obsahom je tá istá forma oznámení, ktoré budú zverejnené. Išlo o vyše 600 stranový dokument, ktorý bol spracovaný skenovaním vyše 11 000 strán textu tlačiva a následne z neho boli vybraté údaje, ktoré sa môžu v súlade s čl. 7 ústavného zákona publikovať. </w:t>
      </w:r>
    </w:p>
    <w:p w:rsidR="004C6690" w:rsidP="004C6690">
      <w:pPr>
        <w:pStyle w:val="BodyText"/>
        <w:ind w:firstLine="540"/>
        <w:rPr>
          <w:rFonts w:ascii="Times New Roman" w:hAnsi="Times New Roman" w:cs="Times New Roman"/>
        </w:rPr>
      </w:pPr>
      <w:r>
        <w:rPr>
          <w:rFonts w:ascii="Times New Roman" w:hAnsi="Times New Roman" w:cs="Times New Roman"/>
        </w:rPr>
        <w:t>Ďalej členov výboru informovala o tom, že ide o pomerne pracnú agendu, ktorú sekretariát výboru spracúva každoročne. Pokiaľ sa týka formy zverejňovania uviedla, že táto je daná ústavným zákonom (čo sa môže zverejniť a čo nie) a doterajší postup vychádza z praxe predchádzajúceho výboru v III. a v IV</w:t>
      </w:r>
      <w:r>
        <w:rPr>
          <w:rFonts w:ascii="Times New Roman" w:hAnsi="Times New Roman" w:cs="Times New Roman"/>
        </w:rPr>
        <w:t xml:space="preserve">. volebnom období. </w:t>
      </w:r>
    </w:p>
    <w:p w:rsidR="004C6690" w:rsidP="009F6B66">
      <w:pPr>
        <w:jc w:val="both"/>
        <w:rPr>
          <w:rFonts w:ascii="Times New Roman" w:hAnsi="Times New Roman" w:cs="Times New Roman"/>
        </w:rPr>
      </w:pPr>
    </w:p>
    <w:p w:rsidR="009F6B66" w:rsidP="009F6B66">
      <w:pPr>
        <w:jc w:val="both"/>
        <w:rPr>
          <w:rFonts w:ascii="Times New Roman" w:hAnsi="Times New Roman" w:cs="Times New Roman"/>
        </w:rPr>
      </w:pPr>
      <w:r>
        <w:rPr>
          <w:rFonts w:ascii="Times New Roman" w:hAnsi="Times New Roman" w:cs="Times New Roman"/>
        </w:rPr>
        <w:t xml:space="preserve">Rozprava: nikto </w:t>
      </w:r>
    </w:p>
    <w:p w:rsidR="009F6B66" w:rsidP="009F6B66">
      <w:pPr>
        <w:jc w:val="both"/>
        <w:rPr>
          <w:rFonts w:ascii="Times New Roman" w:hAnsi="Times New Roman" w:cs="Times New Roman"/>
        </w:rPr>
      </w:pPr>
    </w:p>
    <w:p w:rsidR="004C6690" w:rsidP="004C6690">
      <w:pPr>
        <w:ind w:firstLine="540"/>
        <w:jc w:val="both"/>
        <w:rPr>
          <w:rFonts w:ascii="Times New Roman" w:hAnsi="Times New Roman" w:cs="Times New Roman"/>
        </w:rPr>
      </w:pPr>
      <w:r>
        <w:rPr>
          <w:rFonts w:ascii="Times New Roman" w:hAnsi="Times New Roman" w:cs="Times New Roman"/>
        </w:rPr>
        <w:t xml:space="preserve">Po ukončení rozpravy predsedníčka výboru predniesla návrh uznesenia, ktorým výbor zoberie predmetnú správu na vedomie a zabezpečí zverejnenie predmetných oznámení na internete.  </w:t>
      </w:r>
    </w:p>
    <w:p w:rsidR="004C6690" w:rsidP="009F6B66">
      <w:pPr>
        <w:jc w:val="both"/>
        <w:rPr>
          <w:rFonts w:ascii="Times New Roman" w:hAnsi="Times New Roman" w:cs="Times New Roman"/>
        </w:rPr>
      </w:pPr>
    </w:p>
    <w:p w:rsidR="004C6690" w:rsidP="004C6690">
      <w:pPr>
        <w:jc w:val="both"/>
        <w:rPr>
          <w:rFonts w:ascii="Times New Roman" w:hAnsi="Times New Roman" w:cs="Times New Roman"/>
        </w:rPr>
      </w:pPr>
      <w:r>
        <w:rPr>
          <w:rFonts w:ascii="Times New Roman" w:hAnsi="Times New Roman" w:cs="Times New Roman"/>
        </w:rPr>
        <w:t>Hlasovanie o návrhu uznesenia: 13/0/0</w:t>
      </w:r>
      <w:r>
        <w:rPr>
          <w:rFonts w:ascii="Times New Roman" w:hAnsi="Times New Roman" w:cs="Times New Roman"/>
        </w:rPr>
        <w:t xml:space="preserve">. </w:t>
      </w:r>
    </w:p>
    <w:p w:rsidR="00275649" w:rsidP="00275649">
      <w:pPr>
        <w:jc w:val="both"/>
        <w:rPr>
          <w:rFonts w:ascii="Times New Roman" w:hAnsi="Times New Roman" w:cs="Times New Roman"/>
        </w:rPr>
      </w:pPr>
      <w:r w:rsidR="004C6690">
        <w:rPr>
          <w:rFonts w:ascii="Times New Roman" w:hAnsi="Times New Roman" w:cs="Times New Roman"/>
        </w:rPr>
        <w:t>Prijaté uznesenie VNF č. 5</w:t>
      </w:r>
      <w:r>
        <w:rPr>
          <w:rFonts w:ascii="Times New Roman" w:hAnsi="Times New Roman" w:cs="Times New Roman"/>
        </w:rPr>
        <w:t xml:space="preserve">. </w:t>
      </w:r>
    </w:p>
    <w:p w:rsidR="009F6B66" w:rsidP="009F6B66">
      <w:pPr>
        <w:jc w:val="both"/>
        <w:rPr>
          <w:rFonts w:ascii="Times New Roman" w:hAnsi="Times New Roman" w:cs="Times New Roman"/>
        </w:rPr>
      </w:pPr>
    </w:p>
    <w:p w:rsidR="004C6690" w:rsidP="004C6690">
      <w:pPr>
        <w:ind w:firstLine="540"/>
        <w:jc w:val="both"/>
        <w:rPr>
          <w:rFonts w:ascii="Times New Roman" w:hAnsi="Times New Roman" w:cs="Times New Roman"/>
        </w:rPr>
      </w:pPr>
      <w:r w:rsidRPr="004C6690">
        <w:rPr>
          <w:rFonts w:ascii="Times New Roman" w:hAnsi="Times New Roman" w:cs="Times New Roman"/>
        </w:rPr>
        <w:t xml:space="preserve">Ďalej </w:t>
      </w:r>
      <w:r>
        <w:rPr>
          <w:rFonts w:ascii="Times New Roman" w:hAnsi="Times New Roman" w:cs="Times New Roman"/>
        </w:rPr>
        <w:t xml:space="preserve">sa hlasovalo o návrhoch uznesení o začatí konaní podľa záverov správy voči verejným funkcionárom z dôvodu porušenia ústavného zákona, vrátane určenia spravodajcov výboru k jednotlivým konaniam.  </w:t>
      </w:r>
    </w:p>
    <w:p w:rsidR="004C6690" w:rsidP="004C6690">
      <w:pPr>
        <w:pStyle w:val="BodyText"/>
        <w:rPr>
          <w:rFonts w:ascii="Times New Roman" w:hAnsi="Times New Roman" w:cs="Times New Roman"/>
        </w:rPr>
      </w:pPr>
    </w:p>
    <w:p w:rsidR="004C6690" w:rsidP="004C6690">
      <w:pPr>
        <w:pStyle w:val="BodyText"/>
        <w:ind w:firstLine="360"/>
        <w:rPr>
          <w:rFonts w:ascii="Times New Roman" w:hAnsi="Times New Roman" w:cs="Times New Roman"/>
        </w:rPr>
      </w:pPr>
      <w:r>
        <w:rPr>
          <w:rFonts w:ascii="Times New Roman" w:hAnsi="Times New Roman" w:cs="Times New Roman"/>
        </w:rPr>
        <w:t>Hlasovanie o začatí konania, vrátane určenia spravodajcu:</w:t>
      </w:r>
    </w:p>
    <w:p w:rsidR="004C6690" w:rsidP="004C6690">
      <w:pPr>
        <w:pStyle w:val="BodyText"/>
        <w:ind w:firstLine="360"/>
        <w:rPr>
          <w:rFonts w:ascii="Times New Roman" w:hAnsi="Times New Roman" w:cs="Times New Roman"/>
          <w:u w:val="single"/>
        </w:rPr>
      </w:pPr>
    </w:p>
    <w:p w:rsidR="004C6690" w:rsidP="004C6690">
      <w:pPr>
        <w:pStyle w:val="BodyText"/>
        <w:ind w:firstLine="360"/>
        <w:rPr>
          <w:rFonts w:ascii="Times New Roman" w:hAnsi="Times New Roman" w:cs="Times New Roman"/>
        </w:rPr>
      </w:pPr>
      <w:r w:rsidRPr="008172C4">
        <w:rPr>
          <w:rFonts w:ascii="Times New Roman" w:hAnsi="Times New Roman" w:cs="Times New Roman"/>
        </w:rPr>
        <w:t>Spravodaj</w:t>
      </w:r>
      <w:r>
        <w:rPr>
          <w:rFonts w:ascii="Times New Roman" w:hAnsi="Times New Roman" w:cs="Times New Roman"/>
        </w:rPr>
        <w:t xml:space="preserve">ca p. Štefanov </w:t>
      </w:r>
      <w:r w:rsidRPr="00857461">
        <w:rPr>
          <w:rFonts w:ascii="Times New Roman" w:hAnsi="Times New Roman" w:cs="Times New Roman"/>
        </w:rPr>
        <w:t>u</w:t>
      </w:r>
      <w:r>
        <w:rPr>
          <w:rFonts w:ascii="Times New Roman" w:hAnsi="Times New Roman" w:cs="Times New Roman"/>
        </w:rPr>
        <w:t> VF uvedených v bode II./d správy a to:</w:t>
      </w:r>
    </w:p>
    <w:p w:rsidR="004C6690" w:rsidP="004C6690">
      <w:pPr>
        <w:pStyle w:val="BodyText"/>
        <w:ind w:firstLine="360"/>
        <w:rPr>
          <w:rFonts w:ascii="Times New Roman" w:hAnsi="Times New Roman" w:cs="Times New Roman"/>
        </w:rPr>
      </w:pPr>
    </w:p>
    <w:p w:rsidR="004C6690" w:rsidP="004C6690">
      <w:pPr>
        <w:pStyle w:val="BodyText"/>
        <w:ind w:firstLine="360"/>
        <w:rPr>
          <w:rFonts w:ascii="Times New Roman" w:hAnsi="Times New Roman" w:cs="Times New Roman"/>
        </w:rPr>
      </w:pPr>
      <w:r>
        <w:rPr>
          <w:rFonts w:ascii="Times New Roman" w:hAnsi="Times New Roman" w:cs="Times New Roman"/>
        </w:rPr>
        <w:t>Marián Albert – hlasovanie: 14/0/0</w:t>
      </w:r>
    </w:p>
    <w:p w:rsidR="004C6690" w:rsidP="004C6690">
      <w:pPr>
        <w:pStyle w:val="BodyText"/>
        <w:ind w:firstLine="360"/>
        <w:rPr>
          <w:rFonts w:ascii="Times New Roman" w:hAnsi="Times New Roman" w:cs="Times New Roman"/>
        </w:rPr>
      </w:pPr>
      <w:r>
        <w:rPr>
          <w:rFonts w:ascii="Times New Roman" w:hAnsi="Times New Roman" w:cs="Times New Roman"/>
        </w:rPr>
        <w:t xml:space="preserve">Prijaté uznesenie VNF č. </w:t>
      </w:r>
      <w:r w:rsidR="00CB71E1">
        <w:rPr>
          <w:rFonts w:ascii="Times New Roman" w:hAnsi="Times New Roman" w:cs="Times New Roman"/>
        </w:rPr>
        <w:t>6</w:t>
      </w:r>
      <w:r>
        <w:rPr>
          <w:rFonts w:ascii="Times New Roman" w:hAnsi="Times New Roman" w:cs="Times New Roman"/>
        </w:rPr>
        <w:t xml:space="preserve">. </w:t>
      </w:r>
    </w:p>
    <w:p w:rsidR="004C6690" w:rsidRPr="004C6690" w:rsidP="004C6690">
      <w:pPr>
        <w:ind w:firstLine="540"/>
        <w:jc w:val="both"/>
        <w:rPr>
          <w:rFonts w:ascii="Times New Roman" w:hAnsi="Times New Roman" w:cs="Times New Roman"/>
        </w:rPr>
      </w:pPr>
    </w:p>
    <w:p w:rsidR="00CB71E1" w:rsidP="00CB71E1">
      <w:pPr>
        <w:pStyle w:val="BodyText"/>
        <w:ind w:firstLine="360"/>
        <w:rPr>
          <w:rFonts w:ascii="Times New Roman" w:hAnsi="Times New Roman" w:cs="Times New Roman"/>
        </w:rPr>
      </w:pPr>
      <w:r>
        <w:rPr>
          <w:rFonts w:ascii="Times New Roman" w:hAnsi="Times New Roman" w:cs="Times New Roman"/>
        </w:rPr>
        <w:t>Dušan Krähenbil – hlasovanie: 14/0/0</w:t>
      </w:r>
    </w:p>
    <w:p w:rsidR="00CB71E1" w:rsidP="00CB71E1">
      <w:pPr>
        <w:pStyle w:val="BodyText"/>
        <w:ind w:firstLine="360"/>
        <w:rPr>
          <w:rFonts w:ascii="Times New Roman" w:hAnsi="Times New Roman" w:cs="Times New Roman"/>
        </w:rPr>
      </w:pPr>
      <w:r>
        <w:rPr>
          <w:rFonts w:ascii="Times New Roman" w:hAnsi="Times New Roman" w:cs="Times New Roman"/>
        </w:rPr>
        <w:t xml:space="preserve">Prijaté uznesenie VNF č. 7. </w:t>
      </w:r>
    </w:p>
    <w:p w:rsidR="00CB71E1" w:rsidP="00CB71E1">
      <w:pPr>
        <w:pStyle w:val="BodyText"/>
        <w:ind w:firstLine="360"/>
        <w:rPr>
          <w:rFonts w:ascii="Times New Roman" w:hAnsi="Times New Roman" w:cs="Times New Roman"/>
        </w:rPr>
      </w:pPr>
    </w:p>
    <w:p w:rsidR="00CB71E1" w:rsidP="00CB71E1">
      <w:pPr>
        <w:pStyle w:val="BodyText"/>
        <w:ind w:firstLine="360"/>
        <w:rPr>
          <w:rFonts w:ascii="Times New Roman" w:hAnsi="Times New Roman" w:cs="Times New Roman"/>
        </w:rPr>
      </w:pPr>
      <w:r>
        <w:rPr>
          <w:rFonts w:ascii="Times New Roman" w:hAnsi="Times New Roman" w:cs="Times New Roman"/>
        </w:rPr>
        <w:t xml:space="preserve">František Marinica </w:t>
      </w:r>
      <w:r>
        <w:rPr>
          <w:rFonts w:ascii="Times New Roman" w:hAnsi="Times New Roman" w:cs="Times New Roman"/>
        </w:rPr>
        <w:t>– hlasovanie: 14/0/0</w:t>
      </w:r>
    </w:p>
    <w:p w:rsidR="00CB71E1" w:rsidP="00CB71E1">
      <w:pPr>
        <w:pStyle w:val="BodyText"/>
        <w:ind w:firstLine="360"/>
        <w:rPr>
          <w:rFonts w:ascii="Times New Roman" w:hAnsi="Times New Roman" w:cs="Times New Roman"/>
        </w:rPr>
      </w:pPr>
      <w:r>
        <w:rPr>
          <w:rFonts w:ascii="Times New Roman" w:hAnsi="Times New Roman" w:cs="Times New Roman"/>
        </w:rPr>
        <w:t xml:space="preserve">Prijaté uznesenie VNF č. 8. </w:t>
      </w:r>
    </w:p>
    <w:p w:rsidR="00CB71E1" w:rsidP="00CB71E1">
      <w:pPr>
        <w:pStyle w:val="BodyText"/>
        <w:ind w:firstLine="360"/>
        <w:rPr>
          <w:rFonts w:ascii="Times New Roman" w:hAnsi="Times New Roman" w:cs="Times New Roman"/>
        </w:rPr>
      </w:pPr>
    </w:p>
    <w:p w:rsidR="00CB71E1" w:rsidP="00CB71E1">
      <w:pPr>
        <w:pStyle w:val="BodyText"/>
        <w:ind w:firstLine="360"/>
        <w:rPr>
          <w:rFonts w:ascii="Times New Roman" w:hAnsi="Times New Roman" w:cs="Times New Roman"/>
        </w:rPr>
      </w:pPr>
      <w:r>
        <w:rPr>
          <w:rFonts w:ascii="Times New Roman" w:hAnsi="Times New Roman" w:cs="Times New Roman"/>
        </w:rPr>
        <w:t>Milan Murcko – hlasovanie: 14/0/0</w:t>
      </w:r>
    </w:p>
    <w:p w:rsidR="00CB71E1" w:rsidP="00CB71E1">
      <w:pPr>
        <w:pStyle w:val="BodyText"/>
        <w:ind w:firstLine="360"/>
        <w:rPr>
          <w:rFonts w:ascii="Times New Roman" w:hAnsi="Times New Roman" w:cs="Times New Roman"/>
        </w:rPr>
      </w:pPr>
      <w:r>
        <w:rPr>
          <w:rFonts w:ascii="Times New Roman" w:hAnsi="Times New Roman" w:cs="Times New Roman"/>
        </w:rPr>
        <w:t xml:space="preserve">Prijaté uznesenie VNF č. 9. </w:t>
      </w:r>
    </w:p>
    <w:p w:rsidR="00CB71E1" w:rsidP="00CB71E1">
      <w:pPr>
        <w:pStyle w:val="BodyText"/>
        <w:ind w:firstLine="360"/>
        <w:rPr>
          <w:rFonts w:ascii="Times New Roman" w:hAnsi="Times New Roman" w:cs="Times New Roman"/>
        </w:rPr>
      </w:pPr>
    </w:p>
    <w:p w:rsidR="00CB71E1" w:rsidP="00CB71E1">
      <w:pPr>
        <w:pStyle w:val="BodyText"/>
        <w:ind w:firstLine="360"/>
        <w:rPr>
          <w:rFonts w:ascii="Times New Roman" w:hAnsi="Times New Roman" w:cs="Times New Roman"/>
        </w:rPr>
      </w:pPr>
      <w:r>
        <w:rPr>
          <w:rFonts w:ascii="Times New Roman" w:hAnsi="Times New Roman" w:cs="Times New Roman"/>
        </w:rPr>
        <w:t>Ján Zajac – hlasovanie: 14/0/0</w:t>
      </w:r>
    </w:p>
    <w:p w:rsidR="00CB71E1" w:rsidP="00CB71E1">
      <w:pPr>
        <w:pStyle w:val="BodyText"/>
        <w:ind w:firstLine="360"/>
        <w:rPr>
          <w:rFonts w:ascii="Times New Roman" w:hAnsi="Times New Roman" w:cs="Times New Roman"/>
        </w:rPr>
      </w:pPr>
      <w:r>
        <w:rPr>
          <w:rFonts w:ascii="Times New Roman" w:hAnsi="Times New Roman" w:cs="Times New Roman"/>
        </w:rPr>
        <w:t xml:space="preserve">Prijaté uznesenie VNF č. 10. </w:t>
      </w:r>
    </w:p>
    <w:p w:rsidR="004C6690" w:rsidP="00DB4246">
      <w:pPr>
        <w:jc w:val="both"/>
        <w:rPr>
          <w:rFonts w:ascii="Times New Roman" w:hAnsi="Times New Roman" w:cs="Times New Roman"/>
          <w:b/>
          <w:u w:val="single"/>
        </w:rPr>
      </w:pPr>
    </w:p>
    <w:p w:rsidR="00CB71E1" w:rsidP="00CB71E1">
      <w:pPr>
        <w:pStyle w:val="BodyText"/>
        <w:ind w:firstLine="360"/>
        <w:rPr>
          <w:rFonts w:ascii="Times New Roman" w:hAnsi="Times New Roman" w:cs="Times New Roman"/>
        </w:rPr>
      </w:pPr>
      <w:r w:rsidRPr="008172C4">
        <w:rPr>
          <w:rFonts w:ascii="Times New Roman" w:hAnsi="Times New Roman" w:cs="Times New Roman"/>
        </w:rPr>
        <w:t>Spravodaj</w:t>
      </w:r>
      <w:r>
        <w:rPr>
          <w:rFonts w:ascii="Times New Roman" w:hAnsi="Times New Roman" w:cs="Times New Roman"/>
        </w:rPr>
        <w:t xml:space="preserve">ca p. Bublavý </w:t>
      </w:r>
      <w:r w:rsidRPr="00857461">
        <w:rPr>
          <w:rFonts w:ascii="Times New Roman" w:hAnsi="Times New Roman" w:cs="Times New Roman"/>
        </w:rPr>
        <w:t>u</w:t>
      </w:r>
      <w:r>
        <w:rPr>
          <w:rFonts w:ascii="Times New Roman" w:hAnsi="Times New Roman" w:cs="Times New Roman"/>
        </w:rPr>
        <w:t> VF uvedených v bode II./e správy a to:</w:t>
      </w:r>
    </w:p>
    <w:p w:rsidR="00CB71E1" w:rsidP="00CB71E1">
      <w:pPr>
        <w:pStyle w:val="BodyText"/>
        <w:ind w:firstLine="360"/>
        <w:rPr>
          <w:rFonts w:ascii="Times New Roman" w:hAnsi="Times New Roman" w:cs="Times New Roman"/>
        </w:rPr>
      </w:pPr>
    </w:p>
    <w:p w:rsidR="00CB71E1" w:rsidP="00CB71E1">
      <w:pPr>
        <w:pStyle w:val="BodyText"/>
        <w:ind w:firstLine="360"/>
        <w:rPr>
          <w:rFonts w:ascii="Times New Roman" w:hAnsi="Times New Roman" w:cs="Times New Roman"/>
        </w:rPr>
      </w:pPr>
      <w:r>
        <w:rPr>
          <w:rFonts w:ascii="Times New Roman" w:hAnsi="Times New Roman" w:cs="Times New Roman"/>
        </w:rPr>
        <w:t>Pavol Kosnáč – hlasovanie: 14/0/0</w:t>
      </w:r>
    </w:p>
    <w:p w:rsidR="00CB71E1" w:rsidP="00CB71E1">
      <w:pPr>
        <w:pStyle w:val="BodyText"/>
        <w:ind w:firstLine="360"/>
        <w:rPr>
          <w:rFonts w:ascii="Times New Roman" w:hAnsi="Times New Roman" w:cs="Times New Roman"/>
        </w:rPr>
      </w:pPr>
      <w:r>
        <w:rPr>
          <w:rFonts w:ascii="Times New Roman" w:hAnsi="Times New Roman" w:cs="Times New Roman"/>
        </w:rPr>
        <w:t xml:space="preserve">Prijaté uznesenie VNF č. 11. </w:t>
      </w:r>
    </w:p>
    <w:p w:rsidR="00CB71E1" w:rsidP="00CB71E1">
      <w:pPr>
        <w:pStyle w:val="BodyText"/>
        <w:ind w:firstLine="360"/>
        <w:rPr>
          <w:rFonts w:ascii="Times New Roman" w:hAnsi="Times New Roman" w:cs="Times New Roman"/>
        </w:rPr>
      </w:pPr>
    </w:p>
    <w:p w:rsidR="00CB71E1" w:rsidP="00CB71E1">
      <w:pPr>
        <w:pStyle w:val="BodyText"/>
        <w:ind w:firstLine="360"/>
        <w:rPr>
          <w:rFonts w:ascii="Times New Roman" w:hAnsi="Times New Roman" w:cs="Times New Roman"/>
        </w:rPr>
      </w:pPr>
      <w:r>
        <w:rPr>
          <w:rFonts w:ascii="Times New Roman" w:hAnsi="Times New Roman" w:cs="Times New Roman"/>
        </w:rPr>
        <w:t>Peter Mečiar – hlasovanie: 14/0/0</w:t>
      </w:r>
    </w:p>
    <w:p w:rsidR="00CB71E1" w:rsidP="00CB71E1">
      <w:pPr>
        <w:pStyle w:val="BodyText"/>
        <w:ind w:firstLine="360"/>
        <w:rPr>
          <w:rFonts w:ascii="Times New Roman" w:hAnsi="Times New Roman" w:cs="Times New Roman"/>
        </w:rPr>
      </w:pPr>
      <w:r>
        <w:rPr>
          <w:rFonts w:ascii="Times New Roman" w:hAnsi="Times New Roman" w:cs="Times New Roman"/>
        </w:rPr>
        <w:t xml:space="preserve">Prijaté uznesenie VNF č. 12. </w:t>
      </w:r>
    </w:p>
    <w:p w:rsidR="00CB71E1" w:rsidP="00CB71E1">
      <w:pPr>
        <w:pStyle w:val="BodyText"/>
        <w:ind w:firstLine="360"/>
        <w:rPr>
          <w:rFonts w:ascii="Times New Roman" w:hAnsi="Times New Roman" w:cs="Times New Roman"/>
        </w:rPr>
      </w:pPr>
    </w:p>
    <w:p w:rsidR="000535F3" w:rsidP="00CB71E1">
      <w:pPr>
        <w:pStyle w:val="BodyText"/>
        <w:ind w:firstLine="360"/>
        <w:rPr>
          <w:rFonts w:ascii="Times New Roman" w:hAnsi="Times New Roman" w:cs="Times New Roman"/>
        </w:rPr>
      </w:pPr>
    </w:p>
    <w:p w:rsidR="00CB71E1" w:rsidP="00CB71E1">
      <w:pPr>
        <w:pStyle w:val="BodyText"/>
        <w:ind w:firstLine="360"/>
        <w:rPr>
          <w:rFonts w:ascii="Times New Roman" w:hAnsi="Times New Roman" w:cs="Times New Roman"/>
        </w:rPr>
      </w:pPr>
      <w:r>
        <w:rPr>
          <w:rFonts w:ascii="Times New Roman" w:hAnsi="Times New Roman" w:cs="Times New Roman"/>
        </w:rPr>
        <w:t>Bohumil Novák – hlasovanie: 14/0/0</w:t>
      </w:r>
    </w:p>
    <w:p w:rsidR="00CB71E1" w:rsidP="00CB71E1">
      <w:pPr>
        <w:pStyle w:val="BodyText"/>
        <w:ind w:firstLine="360"/>
        <w:rPr>
          <w:rFonts w:ascii="Times New Roman" w:hAnsi="Times New Roman" w:cs="Times New Roman"/>
        </w:rPr>
      </w:pPr>
      <w:r>
        <w:rPr>
          <w:rFonts w:ascii="Times New Roman" w:hAnsi="Times New Roman" w:cs="Times New Roman"/>
        </w:rPr>
        <w:t xml:space="preserve">Prijaté uznesenie VNF č. 13. </w:t>
      </w:r>
    </w:p>
    <w:p w:rsidR="00CB71E1" w:rsidP="00CB71E1">
      <w:pPr>
        <w:pStyle w:val="BodyText"/>
        <w:ind w:firstLine="360"/>
        <w:rPr>
          <w:rFonts w:ascii="Times New Roman" w:hAnsi="Times New Roman" w:cs="Times New Roman"/>
        </w:rPr>
      </w:pPr>
    </w:p>
    <w:p w:rsidR="000535F3" w:rsidP="00CB71E1">
      <w:pPr>
        <w:pStyle w:val="BodyText"/>
        <w:ind w:firstLine="360"/>
        <w:rPr>
          <w:rFonts w:ascii="Times New Roman" w:hAnsi="Times New Roman" w:cs="Times New Roman"/>
        </w:rPr>
      </w:pPr>
    </w:p>
    <w:p w:rsidR="00DB4246" w:rsidRPr="00CC71DF" w:rsidP="00DB4246">
      <w:pPr>
        <w:jc w:val="both"/>
        <w:rPr>
          <w:rFonts w:ascii="Times New Roman" w:hAnsi="Times New Roman" w:cs="Times New Roman"/>
          <w:b/>
          <w:u w:val="single"/>
        </w:rPr>
      </w:pPr>
      <w:r w:rsidR="00275649">
        <w:rPr>
          <w:rFonts w:ascii="Times New Roman" w:hAnsi="Times New Roman" w:cs="Times New Roman"/>
          <w:b/>
          <w:u w:val="single"/>
        </w:rPr>
        <w:t xml:space="preserve">K bodu 3 </w:t>
      </w:r>
    </w:p>
    <w:p w:rsidR="00DB4246" w:rsidP="00DB4246">
      <w:pPr>
        <w:ind w:right="848" w:firstLine="540"/>
        <w:jc w:val="both"/>
        <w:rPr>
          <w:rFonts w:ascii="Times New Roman" w:hAnsi="Times New Roman" w:cs="Times New Roman"/>
        </w:rPr>
      </w:pPr>
    </w:p>
    <w:p w:rsidR="00186C51" w:rsidP="008054E0">
      <w:pPr>
        <w:ind w:right="72" w:firstLine="540"/>
        <w:jc w:val="both"/>
        <w:rPr>
          <w:rFonts w:ascii="Times New Roman" w:hAnsi="Times New Roman" w:cs="Times New Roman"/>
        </w:rPr>
      </w:pPr>
      <w:r w:rsidR="008054E0">
        <w:rPr>
          <w:rFonts w:ascii="Times New Roman" w:hAnsi="Times New Roman" w:cs="Times New Roman"/>
        </w:rPr>
        <w:t xml:space="preserve">Predsedníčka výboru </w:t>
      </w:r>
      <w:r>
        <w:rPr>
          <w:rFonts w:ascii="Times New Roman" w:hAnsi="Times New Roman" w:cs="Times New Roman"/>
        </w:rPr>
        <w:t xml:space="preserve">na predchádzajúcej schôdzi výboru predložila členom výboru </w:t>
      </w:r>
      <w:r w:rsidR="008054E0">
        <w:rPr>
          <w:rFonts w:ascii="Times New Roman" w:hAnsi="Times New Roman" w:cs="Times New Roman"/>
        </w:rPr>
        <w:t>„Pravidlá rokovania Výboru NR SR pre nezlučiteľnosť funkcií“ s tým, že</w:t>
      </w:r>
      <w:r>
        <w:rPr>
          <w:rFonts w:ascii="Times New Roman" w:hAnsi="Times New Roman" w:cs="Times New Roman"/>
        </w:rPr>
        <w:t xml:space="preserve"> tieto pravidlá sa schvália na nasledujúcej schôdzi. S návrhom predsedníčky výboru členovia VNF vyslovili všeobecný súhlas. </w:t>
      </w:r>
    </w:p>
    <w:p w:rsidR="00186C51" w:rsidP="008054E0">
      <w:pPr>
        <w:ind w:right="72" w:firstLine="540"/>
        <w:jc w:val="both"/>
        <w:rPr>
          <w:rFonts w:ascii="Times New Roman" w:hAnsi="Times New Roman" w:cs="Times New Roman"/>
        </w:rPr>
      </w:pPr>
      <w:r>
        <w:rPr>
          <w:rFonts w:ascii="Times New Roman" w:hAnsi="Times New Roman" w:cs="Times New Roman"/>
        </w:rPr>
        <w:t>Predsedníčka výboru opäto</w:t>
      </w:r>
      <w:r>
        <w:rPr>
          <w:rFonts w:ascii="Times New Roman" w:hAnsi="Times New Roman" w:cs="Times New Roman"/>
        </w:rPr>
        <w:t xml:space="preserve">vne vysvetlila členom VNF dôvody, pre ktoré sa tieto pravidlá na začiatku volebného obdobia schvaľujú.  </w:t>
      </w:r>
    </w:p>
    <w:p w:rsidR="00186C51" w:rsidP="008054E0">
      <w:pPr>
        <w:ind w:right="72"/>
        <w:jc w:val="both"/>
        <w:rPr>
          <w:rFonts w:ascii="Times New Roman" w:hAnsi="Times New Roman" w:cs="Times New Roman"/>
        </w:rPr>
      </w:pPr>
    </w:p>
    <w:p w:rsidR="008054E0" w:rsidP="008054E0">
      <w:pPr>
        <w:ind w:right="72"/>
        <w:jc w:val="both"/>
        <w:rPr>
          <w:rFonts w:ascii="Times New Roman" w:hAnsi="Times New Roman" w:cs="Times New Roman"/>
        </w:rPr>
      </w:pPr>
      <w:r>
        <w:rPr>
          <w:rFonts w:ascii="Times New Roman" w:hAnsi="Times New Roman" w:cs="Times New Roman"/>
        </w:rPr>
        <w:t xml:space="preserve">Rozprava: nikto </w:t>
      </w:r>
    </w:p>
    <w:p w:rsidR="008054E0" w:rsidP="00DB4246">
      <w:pPr>
        <w:ind w:right="72" w:firstLine="540"/>
        <w:jc w:val="both"/>
        <w:rPr>
          <w:rFonts w:ascii="Times New Roman" w:hAnsi="Times New Roman" w:cs="Times New Roman"/>
        </w:rPr>
      </w:pPr>
    </w:p>
    <w:p w:rsidR="00186C51" w:rsidP="00186C51">
      <w:pPr>
        <w:jc w:val="both"/>
        <w:rPr>
          <w:rFonts w:ascii="Times New Roman" w:hAnsi="Times New Roman" w:cs="Times New Roman"/>
        </w:rPr>
      </w:pPr>
      <w:r>
        <w:rPr>
          <w:rFonts w:ascii="Times New Roman" w:hAnsi="Times New Roman" w:cs="Times New Roman"/>
        </w:rPr>
        <w:t xml:space="preserve">Predsedníčka výboru navrhla hlasovať o návrhu uznesenia, ktorým sa predmetné pravidlá rokovania výboru berú na vedomie. </w:t>
      </w:r>
    </w:p>
    <w:p w:rsidR="00186C51" w:rsidP="00186C51">
      <w:pPr>
        <w:jc w:val="both"/>
        <w:rPr>
          <w:rFonts w:ascii="Times New Roman" w:hAnsi="Times New Roman" w:cs="Times New Roman"/>
        </w:rPr>
      </w:pPr>
    </w:p>
    <w:p w:rsidR="00186C51" w:rsidP="00186C51">
      <w:pPr>
        <w:jc w:val="both"/>
        <w:rPr>
          <w:rFonts w:ascii="Times New Roman" w:hAnsi="Times New Roman" w:cs="Times New Roman"/>
        </w:rPr>
      </w:pPr>
      <w:r>
        <w:rPr>
          <w:rFonts w:ascii="Times New Roman" w:hAnsi="Times New Roman" w:cs="Times New Roman"/>
        </w:rPr>
        <w:t xml:space="preserve">Hlasovanie o návrhu uznesenia: 14/0/0. </w:t>
      </w:r>
    </w:p>
    <w:p w:rsidR="00186C51" w:rsidP="00186C51">
      <w:pPr>
        <w:jc w:val="both"/>
        <w:rPr>
          <w:rFonts w:ascii="Times New Roman" w:hAnsi="Times New Roman" w:cs="Times New Roman"/>
        </w:rPr>
      </w:pPr>
      <w:r>
        <w:rPr>
          <w:rFonts w:ascii="Times New Roman" w:hAnsi="Times New Roman" w:cs="Times New Roman"/>
        </w:rPr>
        <w:t xml:space="preserve">Prijaté uznesenie VNF č. 14. </w:t>
      </w:r>
    </w:p>
    <w:p w:rsidR="00186C51" w:rsidP="00186C51">
      <w:pPr>
        <w:jc w:val="both"/>
        <w:rPr>
          <w:rFonts w:ascii="Times New Roman" w:hAnsi="Times New Roman" w:cs="Times New Roman"/>
          <w:b/>
          <w:u w:val="single"/>
        </w:rPr>
      </w:pPr>
    </w:p>
    <w:p w:rsidR="00DB4246" w:rsidRPr="00CC71DF" w:rsidP="00DB4246">
      <w:pPr>
        <w:ind w:right="848"/>
        <w:jc w:val="both"/>
        <w:rPr>
          <w:rFonts w:ascii="Times New Roman" w:hAnsi="Times New Roman" w:cs="Times New Roman"/>
          <w:b/>
          <w:u w:val="single"/>
        </w:rPr>
      </w:pPr>
      <w:r w:rsidR="00186C51">
        <w:rPr>
          <w:rFonts w:ascii="Times New Roman" w:hAnsi="Times New Roman" w:cs="Times New Roman"/>
          <w:b/>
          <w:u w:val="single"/>
        </w:rPr>
        <w:t xml:space="preserve">K bodu Rôzne </w:t>
      </w:r>
    </w:p>
    <w:p w:rsidR="00DB4246" w:rsidP="00DB4246">
      <w:pPr>
        <w:ind w:right="848"/>
        <w:rPr>
          <w:rFonts w:ascii="Times New Roman" w:hAnsi="Times New Roman" w:cs="Times New Roman"/>
        </w:rPr>
      </w:pPr>
    </w:p>
    <w:p w:rsidR="00186C51" w:rsidP="00186C51">
      <w:pPr>
        <w:ind w:firstLine="540"/>
        <w:jc w:val="both"/>
        <w:rPr>
          <w:rFonts w:ascii="Times New Roman" w:hAnsi="Times New Roman" w:cs="Times New Roman"/>
        </w:rPr>
      </w:pPr>
      <w:r w:rsidR="000876B3">
        <w:rPr>
          <w:rFonts w:ascii="Times New Roman" w:hAnsi="Times New Roman" w:cs="Times New Roman"/>
        </w:rPr>
        <w:t xml:space="preserve">1. </w:t>
      </w:r>
      <w:r>
        <w:rPr>
          <w:rFonts w:ascii="Times New Roman" w:hAnsi="Times New Roman" w:cs="Times New Roman"/>
        </w:rPr>
        <w:t>Predsedníčka výboru informovala, že výboru bol doručený dňa 3.6.2010 podnet na začatie konania vo veci ochrany verejného záujmu a zamedzenia rozporu záujmov voči členom rozhlasovej rady Stanislavovi Háberovi, Alexandrovi Koreňovi a Eve Jaššovej. Ďalej uviedla, že „tento podnet, ktorým sa chcel výbor zaoberať na zvolanej 34. schôdzi v minulom volebnom období však nebol podpísaný a preto nespĺňal náležitosti podľa čl. 9 ústavného zákona (nebolo hodnoverne preukázané, kto ho podával). Keďže dňa 10.6.2010 výbor nebol uznášaniaschopný, nemohol sa s touto otázkou vysporiadať a následne voľbami 12.6.2010 výbor svoje volebné obdobie ukončil. Predmetný podnet rovnakého znenia bol výboru doručený 28.7.2010</w:t>
      </w:r>
      <w:r w:rsidR="00BA5CE8">
        <w:rPr>
          <w:rFonts w:ascii="Times New Roman" w:hAnsi="Times New Roman" w:cs="Times New Roman"/>
        </w:rPr>
        <w:t>,</w:t>
      </w:r>
      <w:r>
        <w:rPr>
          <w:rFonts w:ascii="Times New Roman" w:hAnsi="Times New Roman" w:cs="Times New Roman"/>
        </w:rPr>
        <w:t xml:space="preserve"> pričom tento už bol podpísaný programovou riaditeľkou Aliancie Fair-Play p. Wienk.</w:t>
      </w:r>
    </w:p>
    <w:p w:rsidR="00186C51" w:rsidP="00186C51">
      <w:pPr>
        <w:ind w:firstLine="540"/>
        <w:jc w:val="both"/>
        <w:rPr>
          <w:rFonts w:ascii="Times New Roman" w:hAnsi="Times New Roman" w:cs="Times New Roman"/>
        </w:rPr>
      </w:pPr>
      <w:r>
        <w:rPr>
          <w:rFonts w:ascii="Times New Roman" w:hAnsi="Times New Roman" w:cs="Times New Roman"/>
        </w:rPr>
        <w:t xml:space="preserve">Z tohto dôvodu môžeme považovať predmetný podnet za formálne úplný a budeme sa ním zaoberať na tejto schôdzi z hľadiska jeho formálnych náležitostí. </w:t>
      </w:r>
    </w:p>
    <w:p w:rsidR="00186C51" w:rsidP="00186C51">
      <w:pPr>
        <w:ind w:firstLine="540"/>
        <w:jc w:val="both"/>
        <w:rPr>
          <w:rFonts w:ascii="Times New Roman" w:hAnsi="Times New Roman" w:cs="Times New Roman"/>
        </w:rPr>
      </w:pPr>
      <w:r>
        <w:rPr>
          <w:rFonts w:ascii="Times New Roman" w:hAnsi="Times New Roman" w:cs="Times New Roman"/>
        </w:rPr>
        <w:t xml:space="preserve">Aliancia Fair-Play sa podnetom domáha začatia konania pre porušenie § 10 ods. 3 zákona č. 619/2003 Z. z. o Slovenskom rozhlase v znení neskorších predpisov a § 10 ods. 4 rovnakého zákona. </w:t>
      </w:r>
    </w:p>
    <w:p w:rsidR="00186C51" w:rsidP="00186C51">
      <w:pPr>
        <w:ind w:firstLine="540"/>
        <w:jc w:val="both"/>
        <w:rPr>
          <w:rFonts w:ascii="Times New Roman" w:hAnsi="Times New Roman" w:cs="Times New Roman"/>
        </w:rPr>
      </w:pPr>
      <w:r>
        <w:rPr>
          <w:rFonts w:ascii="Times New Roman" w:hAnsi="Times New Roman" w:cs="Times New Roman"/>
        </w:rPr>
        <w:t xml:space="preserve">Našou úlohou je posúdiť, či predmetný podnet spĺňa náležitosti uvedené v čl. 9 ods. 2 písm. b) nášho ústavného zákona, pričom konanie sa začína dňom doručenia podnetu výboru.  Predmetný návrh je podaný v súvislosti s údajným porušením čl. 5 ods. 1 ústavného zákona, keď sa navrhovateľ domáha tohto postupu pre porušenie nielen nášho ústavného zákona, ale aj cit. zákona o Slovenskom rozhlase. Predmetné ustanovenia § 10 ods. 3 a 4 hovoria o tom, ktorých funkcií a činností sa má člen rozhlasovej rady zdržať, resp. nesmie ich porušovať. V praxi nášho výboru ide o prvý prípad, keď sa navrhovateľ domáha začatia konania pre porušenie „iných zákonov“, ako je náš ústavný zákon, avšak v príčinnej súvislosti s ním. Domnievam sa, že predmetný návrh je kvalifikovaný a je tu dôvod na začatie konania, pričom je na výbore, aby preskúmal, či skutočne k porušeniu nášho ústavného zákona a zákona o Slovenskom rozhlase došlo. V tomto zmysle predkladám návrh na uznesenie o začatí konania voči verejným funkcionárom Stanislavovi Háberovi, Alexandrovi Koreňovi a Eve Jaššovej, pričom v každom jednotlivom prípade budeme hlasovať osobitne. Za spravodajkyňu výboru navrhla p. poslankyňu Gabániovú“. </w:t>
      </w:r>
    </w:p>
    <w:p w:rsidR="00186C51" w:rsidP="00DB4246">
      <w:pPr>
        <w:ind w:right="848"/>
        <w:jc w:val="both"/>
        <w:rPr>
          <w:rFonts w:ascii="Times New Roman" w:hAnsi="Times New Roman" w:cs="Times New Roman"/>
        </w:rPr>
      </w:pPr>
    </w:p>
    <w:p w:rsidR="008054E0" w:rsidP="008054E0">
      <w:pPr>
        <w:jc w:val="both"/>
        <w:rPr>
          <w:rFonts w:ascii="Times New Roman" w:hAnsi="Times New Roman" w:cs="Times New Roman"/>
        </w:rPr>
      </w:pPr>
      <w:r>
        <w:rPr>
          <w:rFonts w:ascii="Times New Roman" w:hAnsi="Times New Roman" w:cs="Times New Roman"/>
        </w:rPr>
        <w:t xml:space="preserve">Rozprava: nikto </w:t>
      </w:r>
    </w:p>
    <w:p w:rsidR="008054E0" w:rsidP="008054E0">
      <w:pPr>
        <w:jc w:val="both"/>
        <w:rPr>
          <w:rFonts w:ascii="Times New Roman" w:hAnsi="Times New Roman" w:cs="Times New Roman"/>
        </w:rPr>
      </w:pPr>
    </w:p>
    <w:p w:rsidR="00186C51" w:rsidP="00186C51">
      <w:pPr>
        <w:pStyle w:val="BodyText"/>
        <w:rPr>
          <w:rFonts w:ascii="Times New Roman" w:hAnsi="Times New Roman" w:cs="Times New Roman"/>
        </w:rPr>
      </w:pPr>
      <w:r>
        <w:rPr>
          <w:rFonts w:ascii="Times New Roman" w:hAnsi="Times New Roman" w:cs="Times New Roman"/>
        </w:rPr>
        <w:t>Stanislav Háber – hlasovanie: 14/0/0</w:t>
      </w:r>
    </w:p>
    <w:p w:rsidR="00186C51" w:rsidP="00186C51">
      <w:pPr>
        <w:pStyle w:val="BodyText"/>
        <w:rPr>
          <w:rFonts w:ascii="Times New Roman" w:hAnsi="Times New Roman" w:cs="Times New Roman"/>
        </w:rPr>
      </w:pPr>
      <w:r>
        <w:rPr>
          <w:rFonts w:ascii="Times New Roman" w:hAnsi="Times New Roman" w:cs="Times New Roman"/>
        </w:rPr>
        <w:t xml:space="preserve">Prijaté uznesenie VNF č. 15. </w:t>
      </w:r>
    </w:p>
    <w:p w:rsidR="00186C51" w:rsidP="00186C51">
      <w:pPr>
        <w:pStyle w:val="BodyText"/>
        <w:rPr>
          <w:rFonts w:ascii="Times New Roman" w:hAnsi="Times New Roman" w:cs="Times New Roman"/>
        </w:rPr>
      </w:pPr>
    </w:p>
    <w:p w:rsidR="00186C51" w:rsidP="00186C51">
      <w:pPr>
        <w:pStyle w:val="BodyText"/>
        <w:rPr>
          <w:rFonts w:ascii="Times New Roman" w:hAnsi="Times New Roman" w:cs="Times New Roman"/>
        </w:rPr>
      </w:pPr>
      <w:r w:rsidR="000876B3">
        <w:rPr>
          <w:rFonts w:ascii="Times New Roman" w:hAnsi="Times New Roman" w:cs="Times New Roman"/>
        </w:rPr>
        <w:t xml:space="preserve">Alexander Koreň </w:t>
      </w:r>
      <w:r>
        <w:rPr>
          <w:rFonts w:ascii="Times New Roman" w:hAnsi="Times New Roman" w:cs="Times New Roman"/>
        </w:rPr>
        <w:t>– hlasovanie: 14/0/0</w:t>
      </w:r>
    </w:p>
    <w:p w:rsidR="00186C51" w:rsidP="00186C51">
      <w:pPr>
        <w:pStyle w:val="BodyText"/>
        <w:rPr>
          <w:rFonts w:ascii="Times New Roman" w:hAnsi="Times New Roman" w:cs="Times New Roman"/>
        </w:rPr>
      </w:pPr>
      <w:r>
        <w:rPr>
          <w:rFonts w:ascii="Times New Roman" w:hAnsi="Times New Roman" w:cs="Times New Roman"/>
        </w:rPr>
        <w:t xml:space="preserve">Prijaté uznesenie VNF č. </w:t>
      </w:r>
      <w:r w:rsidR="000876B3">
        <w:rPr>
          <w:rFonts w:ascii="Times New Roman" w:hAnsi="Times New Roman" w:cs="Times New Roman"/>
        </w:rPr>
        <w:t>16</w:t>
      </w:r>
      <w:r>
        <w:rPr>
          <w:rFonts w:ascii="Times New Roman" w:hAnsi="Times New Roman" w:cs="Times New Roman"/>
        </w:rPr>
        <w:t xml:space="preserve">. </w:t>
      </w:r>
    </w:p>
    <w:p w:rsidR="00186C51" w:rsidP="00186C51">
      <w:pPr>
        <w:pStyle w:val="BodyText"/>
        <w:rPr>
          <w:rFonts w:ascii="Times New Roman" w:hAnsi="Times New Roman" w:cs="Times New Roman"/>
        </w:rPr>
      </w:pPr>
    </w:p>
    <w:p w:rsidR="00186C51" w:rsidP="00186C51">
      <w:pPr>
        <w:pStyle w:val="BodyText"/>
        <w:rPr>
          <w:rFonts w:ascii="Times New Roman" w:hAnsi="Times New Roman" w:cs="Times New Roman"/>
        </w:rPr>
      </w:pPr>
      <w:smartTag w:uri="urn:schemas-microsoft-com:office:smarttags" w:element="PersonName">
        <w:r w:rsidR="000876B3">
          <w:rPr>
            <w:rFonts w:ascii="Times New Roman" w:hAnsi="Times New Roman" w:cs="Times New Roman"/>
          </w:rPr>
          <w:t>Eva</w:t>
        </w:r>
      </w:smartTag>
      <w:r w:rsidR="000876B3">
        <w:rPr>
          <w:rFonts w:ascii="Times New Roman" w:hAnsi="Times New Roman" w:cs="Times New Roman"/>
        </w:rPr>
        <w:t xml:space="preserve"> Jaššová </w:t>
      </w:r>
      <w:r>
        <w:rPr>
          <w:rFonts w:ascii="Times New Roman" w:hAnsi="Times New Roman" w:cs="Times New Roman"/>
        </w:rPr>
        <w:t>– hlasovanie: 14/0/0</w:t>
      </w:r>
    </w:p>
    <w:p w:rsidR="00186C51" w:rsidP="00186C51">
      <w:pPr>
        <w:pStyle w:val="BodyText"/>
        <w:rPr>
          <w:rFonts w:ascii="Times New Roman" w:hAnsi="Times New Roman" w:cs="Times New Roman"/>
        </w:rPr>
      </w:pPr>
      <w:r>
        <w:rPr>
          <w:rFonts w:ascii="Times New Roman" w:hAnsi="Times New Roman" w:cs="Times New Roman"/>
        </w:rPr>
        <w:t xml:space="preserve">Prijaté uznesenie VNF č. </w:t>
      </w:r>
      <w:r w:rsidR="000876B3">
        <w:rPr>
          <w:rFonts w:ascii="Times New Roman" w:hAnsi="Times New Roman" w:cs="Times New Roman"/>
        </w:rPr>
        <w:t>17</w:t>
      </w:r>
      <w:r>
        <w:rPr>
          <w:rFonts w:ascii="Times New Roman" w:hAnsi="Times New Roman" w:cs="Times New Roman"/>
        </w:rPr>
        <w:t xml:space="preserve">. </w:t>
      </w:r>
    </w:p>
    <w:p w:rsidR="000876B3" w:rsidP="00186C51">
      <w:pPr>
        <w:pStyle w:val="BodyText"/>
        <w:rPr>
          <w:rFonts w:ascii="Times New Roman" w:hAnsi="Times New Roman" w:cs="Times New Roman"/>
        </w:rPr>
      </w:pPr>
    </w:p>
    <w:p w:rsidR="000876B3" w:rsidP="00186C51">
      <w:pPr>
        <w:pStyle w:val="BodyText"/>
        <w:rPr>
          <w:rFonts w:ascii="Times New Roman" w:hAnsi="Times New Roman" w:cs="Times New Roman"/>
        </w:rPr>
      </w:pPr>
    </w:p>
    <w:p w:rsidR="000876B3" w:rsidP="000876B3">
      <w:pPr>
        <w:ind w:firstLine="540"/>
        <w:jc w:val="both"/>
        <w:rPr>
          <w:rFonts w:ascii="Times New Roman" w:hAnsi="Times New Roman" w:cs="Times New Roman"/>
        </w:rPr>
      </w:pPr>
      <w:r>
        <w:rPr>
          <w:rFonts w:ascii="Times New Roman" w:hAnsi="Times New Roman" w:cs="Times New Roman"/>
        </w:rPr>
        <w:t>2. Predsedníčka výboru informovala členov VNF o medializovanom liste p. poslanca Miroslava Beblavého, ktorý požiadal výbor o</w:t>
      </w:r>
      <w:r w:rsidRPr="000876B3">
        <w:rPr>
          <w:rFonts w:ascii="Times New Roman" w:hAnsi="Times New Roman" w:cs="Times New Roman"/>
        </w:rPr>
        <w:t xml:space="preserve"> </w:t>
      </w:r>
      <w:r>
        <w:rPr>
          <w:rFonts w:ascii="Times New Roman" w:hAnsi="Times New Roman" w:cs="Times New Roman"/>
        </w:rPr>
        <w:t xml:space="preserve">poskytnutie stanoviska vo veci „interpretácie“ ústavného zákona č. 354/2004 Z. z. o ochrane verejného záujmu pri výkone funkcií verejných funkcionárov v znení ústavného zákona č. 545/2005 Z. z.. </w:t>
      </w:r>
    </w:p>
    <w:p w:rsidR="000876B3" w:rsidP="000876B3">
      <w:pPr>
        <w:ind w:firstLine="540"/>
        <w:jc w:val="both"/>
        <w:rPr>
          <w:rFonts w:ascii="Times New Roman" w:hAnsi="Times New Roman" w:cs="Times New Roman"/>
        </w:rPr>
      </w:pPr>
      <w:r>
        <w:rPr>
          <w:rFonts w:ascii="Times New Roman" w:hAnsi="Times New Roman" w:cs="Times New Roman"/>
        </w:rPr>
        <w:t xml:space="preserve">Členov výboru informovala, že p. Beblavému odpovie na jeho žiadosť v zmysle, že výbor nie je oprávnený k tomu, aby podával akýkoľvek výklad ústavného zákona, príp. interpretoval tento ústavný zákon. </w:t>
      </w:r>
    </w:p>
    <w:p w:rsidR="000876B3" w:rsidP="000876B3">
      <w:pPr>
        <w:ind w:firstLine="540"/>
        <w:jc w:val="both"/>
        <w:rPr>
          <w:rFonts w:ascii="Times New Roman" w:hAnsi="Times New Roman" w:cs="Times New Roman"/>
        </w:rPr>
      </w:pPr>
    </w:p>
    <w:p w:rsidR="000876B3" w:rsidP="000876B3">
      <w:pPr>
        <w:jc w:val="both"/>
        <w:rPr>
          <w:rFonts w:ascii="Times New Roman" w:hAnsi="Times New Roman" w:cs="Times New Roman"/>
        </w:rPr>
      </w:pPr>
      <w:r>
        <w:rPr>
          <w:rFonts w:ascii="Times New Roman" w:hAnsi="Times New Roman" w:cs="Times New Roman"/>
        </w:rPr>
        <w:t xml:space="preserve">Rozprava: nikto </w:t>
      </w:r>
    </w:p>
    <w:p w:rsidR="008054E0" w:rsidP="008054E0">
      <w:pPr>
        <w:jc w:val="both"/>
        <w:rPr>
          <w:rFonts w:ascii="Times New Roman" w:hAnsi="Times New Roman" w:cs="Times New Roman"/>
        </w:rPr>
      </w:pPr>
    </w:p>
    <w:p w:rsidR="008054E0" w:rsidP="008054E0">
      <w:pPr>
        <w:ind w:firstLine="540"/>
        <w:jc w:val="both"/>
        <w:rPr>
          <w:rFonts w:ascii="Times New Roman" w:hAnsi="Times New Roman" w:cs="Times New Roman"/>
        </w:rPr>
      </w:pPr>
      <w:r>
        <w:rPr>
          <w:rFonts w:ascii="Times New Roman" w:hAnsi="Times New Roman" w:cs="Times New Roman"/>
        </w:rPr>
        <w:t>Predsedníčka výboru poďakovala prítomným členom výboru za účasť a rokovanie  Výboru Národnej rady Slovenskej republiky pre nezlučiteľnosť funkcií  ukončila.</w:t>
      </w:r>
    </w:p>
    <w:p w:rsidR="008054E0">
      <w:pPr>
        <w:ind w:left="2124" w:firstLine="708"/>
        <w:jc w:val="both"/>
        <w:rPr>
          <w:rFonts w:ascii="Times New Roman" w:hAnsi="Times New Roman" w:cs="Times New Roman"/>
        </w:rPr>
      </w:pPr>
    </w:p>
    <w:p w:rsidR="000D72FE">
      <w:pPr>
        <w:ind w:left="2124" w:firstLine="708"/>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876B3" w:rsidP="000D72FE">
      <w:pPr>
        <w:ind w:left="5220"/>
        <w:jc w:val="both"/>
        <w:rPr>
          <w:rFonts w:ascii="Times New Roman" w:hAnsi="Times New Roman" w:cs="Times New Roman"/>
        </w:rPr>
      </w:pPr>
    </w:p>
    <w:p w:rsidR="000876B3" w:rsidP="000D72FE">
      <w:pPr>
        <w:ind w:left="5220"/>
        <w:jc w:val="both"/>
        <w:rPr>
          <w:rFonts w:ascii="Times New Roman" w:hAnsi="Times New Roman" w:cs="Times New Roman"/>
        </w:rPr>
      </w:pPr>
    </w:p>
    <w:p w:rsidR="000D72FE" w:rsidRPr="00F9439B" w:rsidP="000D72FE">
      <w:pPr>
        <w:ind w:left="5220"/>
        <w:jc w:val="both"/>
        <w:rPr>
          <w:rFonts w:ascii="Times New Roman" w:hAnsi="Times New Roman" w:cs="Times New Roman"/>
          <w:b/>
        </w:rPr>
      </w:pPr>
      <w:r>
        <w:rPr>
          <w:rFonts w:ascii="Times New Roman" w:hAnsi="Times New Roman" w:cs="Times New Roman"/>
        </w:rPr>
        <w:t xml:space="preserve">     Renáta  </w:t>
      </w:r>
      <w:r w:rsidRPr="00F9439B">
        <w:rPr>
          <w:rFonts w:ascii="Times New Roman" w:hAnsi="Times New Roman" w:cs="Times New Roman"/>
          <w:b/>
        </w:rPr>
        <w:t>Z</w:t>
      </w:r>
      <w:r>
        <w:rPr>
          <w:rFonts w:ascii="Times New Roman" w:hAnsi="Times New Roman" w:cs="Times New Roman"/>
          <w:b/>
        </w:rPr>
        <w:t> </w:t>
      </w:r>
      <w:r w:rsidRPr="00F9439B">
        <w:rPr>
          <w:rFonts w:ascii="Times New Roman" w:hAnsi="Times New Roman" w:cs="Times New Roman"/>
          <w:b/>
        </w:rPr>
        <w:t>m</w:t>
      </w:r>
      <w:r>
        <w:rPr>
          <w:rFonts w:ascii="Times New Roman" w:hAnsi="Times New Roman" w:cs="Times New Roman"/>
          <w:b/>
        </w:rPr>
        <w:t xml:space="preserve"> </w:t>
      </w:r>
      <w:r w:rsidRPr="00F9439B">
        <w:rPr>
          <w:rFonts w:ascii="Times New Roman" w:hAnsi="Times New Roman" w:cs="Times New Roman"/>
          <w:b/>
        </w:rPr>
        <w:t>a</w:t>
      </w:r>
      <w:r>
        <w:rPr>
          <w:rFonts w:ascii="Times New Roman" w:hAnsi="Times New Roman" w:cs="Times New Roman"/>
          <w:b/>
        </w:rPr>
        <w:t> </w:t>
      </w:r>
      <w:r w:rsidRPr="00F9439B">
        <w:rPr>
          <w:rFonts w:ascii="Times New Roman" w:hAnsi="Times New Roman" w:cs="Times New Roman"/>
          <w:b/>
        </w:rPr>
        <w:t>j</w:t>
      </w:r>
      <w:r>
        <w:rPr>
          <w:rFonts w:ascii="Times New Roman" w:hAnsi="Times New Roman" w:cs="Times New Roman"/>
          <w:b/>
        </w:rPr>
        <w:t xml:space="preserve"> </w:t>
      </w:r>
      <w:r w:rsidRPr="00F9439B">
        <w:rPr>
          <w:rFonts w:ascii="Times New Roman" w:hAnsi="Times New Roman" w:cs="Times New Roman"/>
          <w:b/>
        </w:rPr>
        <w:t>k</w:t>
      </w:r>
      <w:r>
        <w:rPr>
          <w:rFonts w:ascii="Times New Roman" w:hAnsi="Times New Roman" w:cs="Times New Roman"/>
          <w:b/>
        </w:rPr>
        <w:t> </w:t>
      </w:r>
      <w:r w:rsidRPr="00F9439B">
        <w:rPr>
          <w:rFonts w:ascii="Times New Roman" w:hAnsi="Times New Roman" w:cs="Times New Roman"/>
          <w:b/>
        </w:rPr>
        <w:t>o</w:t>
      </w:r>
      <w:r>
        <w:rPr>
          <w:rFonts w:ascii="Times New Roman" w:hAnsi="Times New Roman" w:cs="Times New Roman"/>
          <w:b/>
        </w:rPr>
        <w:t> </w:t>
      </w:r>
      <w:r w:rsidRPr="00F9439B">
        <w:rPr>
          <w:rFonts w:ascii="Times New Roman" w:hAnsi="Times New Roman" w:cs="Times New Roman"/>
          <w:b/>
        </w:rPr>
        <w:t>v</w:t>
      </w:r>
      <w:r>
        <w:rPr>
          <w:rFonts w:ascii="Times New Roman" w:hAnsi="Times New Roman" w:cs="Times New Roman"/>
          <w:b/>
        </w:rPr>
        <w:t> </w:t>
      </w:r>
      <w:r w:rsidRPr="00F9439B">
        <w:rPr>
          <w:rFonts w:ascii="Times New Roman" w:hAnsi="Times New Roman" w:cs="Times New Roman"/>
          <w:b/>
        </w:rPr>
        <w:t>i</w:t>
      </w:r>
      <w:r>
        <w:rPr>
          <w:rFonts w:ascii="Times New Roman" w:hAnsi="Times New Roman" w:cs="Times New Roman"/>
          <w:b/>
        </w:rPr>
        <w:t> </w:t>
      </w:r>
      <w:r w:rsidRPr="00F9439B">
        <w:rPr>
          <w:rFonts w:ascii="Times New Roman" w:hAnsi="Times New Roman" w:cs="Times New Roman"/>
          <w:b/>
        </w:rPr>
        <w:t>č</w:t>
      </w:r>
      <w:r>
        <w:rPr>
          <w:rFonts w:ascii="Times New Roman" w:hAnsi="Times New Roman" w:cs="Times New Roman"/>
          <w:b/>
        </w:rPr>
        <w:t xml:space="preserve"> </w:t>
      </w:r>
      <w:r w:rsidRPr="00F9439B">
        <w:rPr>
          <w:rFonts w:ascii="Times New Roman" w:hAnsi="Times New Roman" w:cs="Times New Roman"/>
          <w:b/>
        </w:rPr>
        <w:t>o</w:t>
      </w:r>
      <w:r>
        <w:rPr>
          <w:rFonts w:ascii="Times New Roman" w:hAnsi="Times New Roman" w:cs="Times New Roman"/>
          <w:b/>
        </w:rPr>
        <w:t> </w:t>
      </w:r>
      <w:r w:rsidRPr="00F9439B">
        <w:rPr>
          <w:rFonts w:ascii="Times New Roman" w:hAnsi="Times New Roman" w:cs="Times New Roman"/>
          <w:b/>
        </w:rPr>
        <w:t>v</w:t>
      </w:r>
      <w:r>
        <w:rPr>
          <w:rFonts w:ascii="Times New Roman" w:hAnsi="Times New Roman" w:cs="Times New Roman"/>
          <w:b/>
        </w:rPr>
        <w:t xml:space="preserve"> </w:t>
      </w:r>
      <w:r w:rsidRPr="00F9439B">
        <w:rPr>
          <w:rFonts w:ascii="Times New Roman" w:hAnsi="Times New Roman" w:cs="Times New Roman"/>
          <w:b/>
        </w:rPr>
        <w:t>á</w:t>
      </w:r>
    </w:p>
    <w:p w:rsidR="000D72FE" w:rsidP="000D72FE">
      <w:pPr>
        <w:ind w:left="5220"/>
        <w:jc w:val="both"/>
        <w:rPr>
          <w:rFonts w:ascii="Times New Roman" w:hAnsi="Times New Roman" w:cs="Times New Roman"/>
        </w:rPr>
      </w:pPr>
      <w:r>
        <w:rPr>
          <w:rFonts w:ascii="Times New Roman" w:hAnsi="Times New Roman" w:cs="Times New Roman"/>
        </w:rPr>
        <w:t xml:space="preserve">             predsedníčka výboru </w:t>
      </w:r>
    </w:p>
    <w:p w:rsidR="000D72FE" w:rsidP="000D72FE">
      <w:pPr>
        <w:spacing w:line="240" w:lineRule="atLeast"/>
        <w:jc w:val="both"/>
        <w:rPr>
          <w:rFonts w:ascii="Times New Roman" w:hAnsi="Times New Roman" w:cs="Times New Roman"/>
        </w:rPr>
      </w:pPr>
    </w:p>
    <w:p w:rsidR="00BA5CE8" w:rsidP="000D72FE">
      <w:pPr>
        <w:spacing w:line="240" w:lineRule="atLeast"/>
        <w:jc w:val="both"/>
        <w:rPr>
          <w:rFonts w:ascii="Times New Roman" w:hAnsi="Times New Roman" w:cs="Times New Roman"/>
        </w:rPr>
      </w:pPr>
    </w:p>
    <w:p w:rsidR="00BA5CE8" w:rsidP="000D72FE">
      <w:pPr>
        <w:spacing w:line="240" w:lineRule="atLeast"/>
        <w:jc w:val="both"/>
        <w:rPr>
          <w:rFonts w:ascii="Times New Roman" w:hAnsi="Times New Roman" w:cs="Times New Roman"/>
        </w:rPr>
      </w:pPr>
    </w:p>
    <w:p w:rsidR="00BA5CE8" w:rsidRPr="00B7685B"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b/>
        </w:rPr>
      </w:pPr>
      <w:r>
        <w:rPr>
          <w:rFonts w:ascii="Times New Roman" w:hAnsi="Times New Roman" w:cs="Times New Roman"/>
        </w:rPr>
        <w:t xml:space="preserve">Marián  </w:t>
      </w:r>
      <w:r>
        <w:rPr>
          <w:rFonts w:ascii="Times New Roman" w:hAnsi="Times New Roman" w:cs="Times New Roman"/>
          <w:b/>
        </w:rPr>
        <w:t xml:space="preserve">K o v a č ó c y </w:t>
      </w:r>
    </w:p>
    <w:p w:rsidR="000D72FE" w:rsidP="000D72FE">
      <w:pPr>
        <w:spacing w:line="240" w:lineRule="atLeast"/>
        <w:jc w:val="both"/>
        <w:rPr>
          <w:rFonts w:ascii="Times New Roman" w:hAnsi="Times New Roman" w:cs="Times New Roman"/>
          <w:b/>
        </w:rPr>
      </w:pPr>
      <w:r>
        <w:rPr>
          <w:rFonts w:ascii="Times New Roman" w:hAnsi="Times New Roman" w:cs="Times New Roman"/>
        </w:rPr>
        <w:t xml:space="preserve">Alojz  </w:t>
      </w:r>
      <w:r>
        <w:rPr>
          <w:rFonts w:ascii="Times New Roman" w:hAnsi="Times New Roman" w:cs="Times New Roman"/>
          <w:b/>
        </w:rPr>
        <w:t>P ř i d a l</w:t>
      </w:r>
    </w:p>
    <w:p w:rsidR="000D72FE" w:rsidP="000D72FE">
      <w:pPr>
        <w:spacing w:line="240" w:lineRule="atLeast"/>
        <w:jc w:val="both"/>
        <w:rPr>
          <w:rFonts w:ascii="Times New Roman" w:hAnsi="Times New Roman" w:cs="Times New Roman"/>
        </w:rPr>
      </w:pPr>
      <w:r>
        <w:rPr>
          <w:rFonts w:ascii="Times New Roman" w:hAnsi="Times New Roman" w:cs="Times New Roman"/>
        </w:rPr>
        <w:t>overovatelia výboru</w:t>
      </w:r>
    </w:p>
    <w:p w:rsidR="000D72FE">
      <w:pPr>
        <w:ind w:left="2124" w:firstLine="708"/>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F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0535F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F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A5CE8">
      <w:rPr>
        <w:rStyle w:val="PageNumber"/>
        <w:rFonts w:ascii="Times New Roman" w:hAnsi="Times New Roman" w:cs="Times New Roman"/>
        <w:noProof/>
      </w:rPr>
      <w:t>4</w:t>
    </w:r>
    <w:r>
      <w:rPr>
        <w:rStyle w:val="PageNumber"/>
        <w:rFonts w:ascii="Times New Roman" w:hAnsi="Times New Roman" w:cs="Times New Roman"/>
      </w:rPr>
      <w:fldChar w:fldCharType="end"/>
    </w:r>
  </w:p>
  <w:p w:rsidR="000535F3">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C6031"/>
    <w:multiLevelType w:val="hybridMultilevel"/>
    <w:tmpl w:val="DF647AB6"/>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
    <w:nsid w:val="52CA448B"/>
    <w:multiLevelType w:val="hybridMultilevel"/>
    <w:tmpl w:val="E496F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53B7B4A"/>
    <w:multiLevelType w:val="hybridMultilevel"/>
    <w:tmpl w:val="6AE8A95A"/>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556B26F1"/>
    <w:multiLevelType w:val="hybridMultilevel"/>
    <w:tmpl w:val="0CC67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1A643F4"/>
    <w:multiLevelType w:val="hybridMultilevel"/>
    <w:tmpl w:val="7AB25E14"/>
    <w:lvl w:ilvl="0">
      <w:start w:val="1"/>
      <w:numFmt w:val="decimal"/>
      <w:lvlText w:val="%1."/>
      <w:lvlJc w:val="left"/>
      <w:pPr>
        <w:tabs>
          <w:tab w:val="num" w:pos="7440"/>
        </w:tabs>
        <w:ind w:left="7440" w:hanging="360"/>
      </w:pPr>
    </w:lvl>
    <w:lvl w:ilvl="1">
      <w:start w:val="1"/>
      <w:numFmt w:val="lowerLetter"/>
      <w:lvlText w:val="%2."/>
      <w:lvlJc w:val="left"/>
      <w:pPr>
        <w:tabs>
          <w:tab w:val="num" w:pos="8160"/>
        </w:tabs>
        <w:ind w:left="8160" w:hanging="360"/>
      </w:pPr>
    </w:lvl>
    <w:lvl w:ilvl="2">
      <w:start w:val="1"/>
      <w:numFmt w:val="lowerRoman"/>
      <w:lvlText w:val="%3."/>
      <w:lvlJc w:val="right"/>
      <w:pPr>
        <w:tabs>
          <w:tab w:val="num" w:pos="8880"/>
        </w:tabs>
        <w:ind w:left="8880" w:hanging="180"/>
      </w:pPr>
    </w:lvl>
    <w:lvl w:ilvl="3">
      <w:start w:val="1"/>
      <w:numFmt w:val="decimal"/>
      <w:lvlText w:val="%4."/>
      <w:lvlJc w:val="left"/>
      <w:pPr>
        <w:tabs>
          <w:tab w:val="num" w:pos="9600"/>
        </w:tabs>
        <w:ind w:left="9600" w:hanging="360"/>
      </w:pPr>
    </w:lvl>
    <w:lvl w:ilvl="4">
      <w:start w:val="1"/>
      <w:numFmt w:val="lowerLetter"/>
      <w:lvlText w:val="%5."/>
      <w:lvlJc w:val="left"/>
      <w:pPr>
        <w:tabs>
          <w:tab w:val="num" w:pos="10320"/>
        </w:tabs>
        <w:ind w:left="10320" w:hanging="360"/>
      </w:pPr>
    </w:lvl>
    <w:lvl w:ilvl="5">
      <w:start w:val="1"/>
      <w:numFmt w:val="lowerRoman"/>
      <w:lvlText w:val="%6."/>
      <w:lvlJc w:val="right"/>
      <w:pPr>
        <w:tabs>
          <w:tab w:val="num" w:pos="11040"/>
        </w:tabs>
        <w:ind w:left="11040" w:hanging="180"/>
      </w:pPr>
    </w:lvl>
    <w:lvl w:ilvl="6">
      <w:start w:val="1"/>
      <w:numFmt w:val="decimal"/>
      <w:lvlText w:val="%7."/>
      <w:lvlJc w:val="left"/>
      <w:pPr>
        <w:tabs>
          <w:tab w:val="num" w:pos="11760"/>
        </w:tabs>
        <w:ind w:left="11760" w:hanging="360"/>
      </w:pPr>
    </w:lvl>
    <w:lvl w:ilvl="7">
      <w:start w:val="1"/>
      <w:numFmt w:val="lowerLetter"/>
      <w:lvlText w:val="%8."/>
      <w:lvlJc w:val="left"/>
      <w:pPr>
        <w:tabs>
          <w:tab w:val="num" w:pos="12480"/>
        </w:tabs>
        <w:ind w:left="12480" w:hanging="360"/>
      </w:pPr>
    </w:lvl>
    <w:lvl w:ilvl="8">
      <w:start w:val="1"/>
      <w:numFmt w:val="lowerRoman"/>
      <w:lvlText w:val="%9."/>
      <w:lvlJc w:val="right"/>
      <w:pPr>
        <w:tabs>
          <w:tab w:val="num" w:pos="13200"/>
        </w:tabs>
        <w:ind w:left="1320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35F3"/>
    <w:rsid w:val="000876B3"/>
    <w:rsid w:val="000D72FE"/>
    <w:rsid w:val="00186C51"/>
    <w:rsid w:val="00275649"/>
    <w:rsid w:val="002F787D"/>
    <w:rsid w:val="004C6690"/>
    <w:rsid w:val="0070550D"/>
    <w:rsid w:val="008054E0"/>
    <w:rsid w:val="008172C4"/>
    <w:rsid w:val="00857461"/>
    <w:rsid w:val="009F6B66"/>
    <w:rsid w:val="00B7685B"/>
    <w:rsid w:val="00BA5CE8"/>
    <w:rsid w:val="00CB71E1"/>
    <w:rsid w:val="00CC71DF"/>
    <w:rsid w:val="00DB4246"/>
    <w:rsid w:val="00EC76F5"/>
    <w:rsid w:val="00ED52E3"/>
    <w:rsid w:val="00F9439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left"/>
      <w:outlineLvl w:val="0"/>
    </w:pPr>
    <w:rPr>
      <w:b/>
      <w:bCs/>
      <w:i/>
      <w:iCs/>
    </w:rPr>
  </w:style>
  <w:style w:type="paragraph" w:styleId="Heading2">
    <w:name w:val="heading 2"/>
    <w:basedOn w:val="Normal"/>
    <w:next w:val="Normal"/>
    <w:qFormat/>
    <w:pPr>
      <w:keepNext/>
      <w:jc w:val="lef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b/>
      <w:bCs/>
      <w:u w:val="single"/>
    </w:rPr>
  </w:style>
  <w:style w:type="character" w:default="1" w:styleId="DefaultParagraphFont">
    <w:name w:val="Default Paragraph Font"/>
    <w:semiHidden/>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2">
    <w:name w:val="Body Text 2"/>
    <w:basedOn w:val="Normal"/>
    <w:rsid w:val="00DB4246"/>
    <w:pPr>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197</TotalTime>
  <Pages>1</Pages>
  <Words>1125</Words>
  <Characters>6415</Characters>
  <Application>Microsoft Office Word</Application>
  <DocSecurity>0</DocSecurity>
  <Lines>0</Lines>
  <Paragraphs>0</Paragraphs>
  <ScaleCrop>false</ScaleCrop>
  <Company>Kancelária NR SR</Company>
  <LinksUpToDate>false</LinksUpToDate>
  <CharactersWithSpaces>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dc:title>
  <dc:creator>PC</dc:creator>
  <cp:lastModifiedBy>VeseSlav</cp:lastModifiedBy>
  <cp:revision>17</cp:revision>
  <cp:lastPrinted>2002-12-11T10:21:00Z</cp:lastPrinted>
  <dcterms:created xsi:type="dcterms:W3CDTF">2002-12-11T10:21:00Z</dcterms:created>
  <dcterms:modified xsi:type="dcterms:W3CDTF">2010-08-25T06:49:00Z</dcterms:modified>
</cp:coreProperties>
</file>