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 w:rsidR="00010F45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rPr>
          <w:rFonts w:ascii="Arial" w:hAnsi="Arial" w:cs="Arial"/>
          <w:sz w:val="24"/>
        </w:rPr>
      </w:pPr>
    </w:p>
    <w:p w:rsidR="003700D2">
      <w:pPr>
        <w:bidi w:val="0"/>
        <w:rPr>
          <w:rFonts w:ascii="Arial" w:hAnsi="Arial" w:cs="Arial"/>
          <w:sz w:val="24"/>
        </w:rPr>
      </w:pPr>
    </w:p>
    <w:p w:rsidR="003700D2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A20733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61110C">
        <w:rPr>
          <w:rFonts w:ascii="Arial" w:hAnsi="Arial" w:cs="Arial"/>
          <w:sz w:val="24"/>
        </w:rPr>
        <w:t>10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010F45">
        <w:rPr>
          <w:rFonts w:ascii="Arial" w:hAnsi="Arial" w:cs="Arial"/>
          <w:b/>
          <w:sz w:val="40"/>
        </w:rPr>
        <w:t>1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pStyle w:val="Heading7"/>
        <w:bidi w:val="0"/>
      </w:pPr>
      <w:r>
        <w:t>N á v r h</w:t>
      </w:r>
    </w:p>
    <w:p w:rsidR="003700D2">
      <w:pPr>
        <w:bidi w:val="0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predsedov výborov Národnej rady Slovenskej republiky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700D2">
      <w:pPr>
        <w:bidi w:val="0"/>
        <w:jc w:val="center"/>
        <w:rPr>
          <w:rFonts w:ascii="AT*Switzerland" w:hAnsi="AT*Switzerland"/>
          <w:sz w:val="24"/>
        </w:rPr>
      </w:pPr>
    </w:p>
    <w:p w:rsidR="003700D2">
      <w:pPr>
        <w:bidi w:val="0"/>
        <w:jc w:val="both"/>
        <w:rPr>
          <w:rFonts w:ascii="AT*Switzerland" w:hAnsi="AT*Switzerland"/>
          <w:b/>
          <w:sz w:val="24"/>
        </w:rPr>
      </w:pPr>
    </w:p>
    <w:p w:rsidR="003700D2">
      <w:pPr>
        <w:bidi w:val="0"/>
        <w:jc w:val="both"/>
        <w:rPr>
          <w:rFonts w:ascii="AT*Switzerland" w:hAnsi="AT*Switzerland"/>
          <w:sz w:val="24"/>
        </w:rPr>
      </w:pPr>
    </w:p>
    <w:p w:rsidR="003700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a podľa § 14 ods. 3 a § 15 zákona Národnej rady Slovenskej republiky č. 350/1996 Z. z.  o rokovacom poriadku Národnej rady Slovenskej republi</w:t>
      </w:r>
      <w:r w:rsidR="00D22CF4">
        <w:rPr>
          <w:rFonts w:ascii="Arial" w:hAnsi="Arial" w:cs="Arial"/>
          <w:sz w:val="24"/>
        </w:rPr>
        <w:t>ky v znení neskorších predpisov</w:t>
      </w:r>
      <w:r>
        <w:rPr>
          <w:rFonts w:ascii="Arial" w:hAnsi="Arial" w:cs="Arial"/>
          <w:sz w:val="24"/>
        </w:rPr>
        <w:t xml:space="preserve"> </w:t>
      </w:r>
      <w:r w:rsidRPr="005E157F" w:rsidR="005E157F">
        <w:rPr>
          <w:rFonts w:ascii="Arial" w:hAnsi="Arial" w:cs="Arial"/>
          <w:b/>
          <w:sz w:val="24"/>
        </w:rPr>
        <w:t xml:space="preserve"> </w:t>
      </w:r>
      <w:r w:rsidRPr="005E157F">
        <w:rPr>
          <w:rFonts w:ascii="Arial" w:hAnsi="Arial" w:cs="Arial"/>
          <w:b/>
          <w:sz w:val="24"/>
        </w:rPr>
        <w:t>v</w:t>
      </w:r>
      <w:r w:rsidRPr="005E157F" w:rsidR="005E157F">
        <w:rPr>
          <w:rFonts w:ascii="Arial" w:hAnsi="Arial" w:cs="Arial"/>
          <w:b/>
          <w:sz w:val="24"/>
        </w:rPr>
        <w:t> </w:t>
      </w:r>
      <w:r w:rsidRPr="005E157F">
        <w:rPr>
          <w:rFonts w:ascii="Arial" w:hAnsi="Arial" w:cs="Arial"/>
          <w:b/>
          <w:sz w:val="24"/>
        </w:rPr>
        <w:t>o</w:t>
      </w:r>
      <w:r w:rsidRPr="005E157F" w:rsidR="005E157F">
        <w:rPr>
          <w:rFonts w:ascii="Arial" w:hAnsi="Arial" w:cs="Arial"/>
          <w:b/>
          <w:sz w:val="24"/>
        </w:rPr>
        <w:t> </w:t>
      </w:r>
      <w:r w:rsidRPr="005E157F">
        <w:rPr>
          <w:rFonts w:ascii="Arial" w:hAnsi="Arial" w:cs="Arial"/>
          <w:b/>
          <w:sz w:val="24"/>
        </w:rPr>
        <w:t>l</w:t>
      </w:r>
      <w:r w:rsidRPr="005E157F" w:rsidR="005E157F">
        <w:rPr>
          <w:rFonts w:ascii="Arial" w:hAnsi="Arial" w:cs="Arial"/>
          <w:b/>
          <w:sz w:val="24"/>
        </w:rPr>
        <w:t xml:space="preserve"> </w:t>
      </w:r>
      <w:r w:rsidRPr="005E157F">
        <w:rPr>
          <w:rFonts w:ascii="Arial" w:hAnsi="Arial" w:cs="Arial"/>
          <w:b/>
          <w:sz w:val="24"/>
        </w:rPr>
        <w:t xml:space="preserve">í </w:t>
      </w:r>
      <w:r w:rsidR="005E157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Národná rada Slovenskej republiky predsedov výborov Národnej rady Slovenskej republiky tajným hlasovaním. Na ich zvolenie je potrebný súhlas nadpolovičnej väčšiny prítomných poslancov. 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Návrhy na predsedov výborov Národnej rady Slovenskej republiky: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010F45" w:rsidP="00010F45">
      <w:pPr>
        <w:pStyle w:val="Heading8"/>
        <w:bidi w:val="0"/>
      </w:pPr>
      <w:r>
        <w:t>Predseda Výboru Národnej rady Slovenskej republiky pre európske záležitosti</w:t>
      </w:r>
    </w:p>
    <w:p w:rsidR="00010F45">
      <w:pPr>
        <w:bidi w:val="0"/>
        <w:jc w:val="both"/>
        <w:rPr>
          <w:rFonts w:ascii="Arial" w:hAnsi="Arial" w:cs="Arial"/>
          <w:sz w:val="24"/>
        </w:rPr>
      </w:pPr>
    </w:p>
    <w:p w:rsidR="0012379C" w:rsidP="0012379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Štefanec</w:t>
        <w:tab/>
        <w:tab/>
        <w:tab/>
        <w:tab/>
        <w:t>(SDKÚ - DS)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Heading8"/>
        <w:bidi w:val="0"/>
      </w:pPr>
      <w:r>
        <w:t>Predseda Ústavnoprávneho výboru Národnej rady Slovenskej republiky</w:t>
      </w:r>
    </w:p>
    <w:p w:rsidR="003700D2">
      <w:pPr>
        <w:pStyle w:val="Heading4"/>
        <w:bidi w:val="0"/>
        <w:jc w:val="left"/>
        <w:rPr>
          <w:b w:val="0"/>
          <w:bCs w:val="0"/>
        </w:rPr>
      </w:pPr>
    </w:p>
    <w:p w:rsidR="00010F45" w:rsidP="00010F45">
      <w:pPr>
        <w:bidi w:val="0"/>
        <w:jc w:val="both"/>
        <w:rPr>
          <w:rFonts w:ascii="Arial" w:hAnsi="Arial" w:cs="Arial"/>
          <w:sz w:val="24"/>
        </w:rPr>
      </w:pPr>
      <w:r w:rsidR="00A20733">
        <w:rPr>
          <w:rFonts w:ascii="Arial" w:hAnsi="Arial" w:cs="Arial"/>
          <w:sz w:val="24"/>
        </w:rPr>
        <w:t>Radoslav Procházka</w:t>
      </w:r>
      <w:r>
        <w:rPr>
          <w:rFonts w:ascii="Arial" w:hAnsi="Arial" w:cs="Arial"/>
          <w:sz w:val="24"/>
        </w:rPr>
        <w:tab/>
        <w:tab/>
      </w:r>
      <w:r w:rsidR="005232C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</w:t>
      </w:r>
      <w:r w:rsidR="00A20733">
        <w:rPr>
          <w:rFonts w:ascii="Arial" w:hAnsi="Arial" w:cs="Arial"/>
          <w:sz w:val="24"/>
        </w:rPr>
        <w:t>KDH</w:t>
      </w:r>
      <w:r>
        <w:rPr>
          <w:rFonts w:ascii="Arial" w:hAnsi="Arial" w:cs="Arial"/>
          <w:sz w:val="24"/>
        </w:rPr>
        <w:t>)</w:t>
      </w:r>
    </w:p>
    <w:p w:rsidR="003700D2">
      <w:pPr>
        <w:bidi w:val="0"/>
        <w:rPr>
          <w:rFonts w:ascii="Arial" w:hAnsi="Arial" w:cs="Arial"/>
          <w:sz w:val="24"/>
        </w:rPr>
      </w:pPr>
    </w:p>
    <w:p w:rsidR="003700D2">
      <w:pPr>
        <w:pStyle w:val="Heading4"/>
        <w:bidi w:val="0"/>
        <w:jc w:val="left"/>
        <w:rPr>
          <w:rFonts w:eastAsia="Arial Unicode MS"/>
        </w:rPr>
      </w:pPr>
      <w:r>
        <w:t>Predseda Výboru Národnej rady Slovenskej republiky pre financie</w:t>
      </w:r>
      <w:r w:rsidR="006E721F">
        <w:t xml:space="preserve"> a</w:t>
      </w:r>
      <w:r>
        <w:t xml:space="preserve"> rozpočet </w:t>
      </w:r>
    </w:p>
    <w:p w:rsidR="003700D2">
      <w:pPr>
        <w:bidi w:val="0"/>
        <w:rPr>
          <w:rFonts w:ascii="Times New Roman" w:hAnsi="Times New Roman"/>
        </w:rPr>
      </w:pPr>
    </w:p>
    <w:p w:rsidR="005232C7" w:rsidP="005232C7">
      <w:pPr>
        <w:bidi w:val="0"/>
        <w:jc w:val="both"/>
        <w:rPr>
          <w:rFonts w:ascii="Arial" w:hAnsi="Arial" w:cs="Arial"/>
          <w:sz w:val="24"/>
        </w:rPr>
      </w:pPr>
      <w:r w:rsidR="00C43255">
        <w:rPr>
          <w:rFonts w:ascii="Arial" w:hAnsi="Arial" w:cs="Arial"/>
          <w:sz w:val="24"/>
        </w:rPr>
        <w:t>Jozef Kollár</w:t>
      </w:r>
      <w:r>
        <w:rPr>
          <w:rFonts w:ascii="Arial" w:hAnsi="Arial" w:cs="Arial"/>
          <w:sz w:val="24"/>
        </w:rPr>
        <w:tab/>
        <w:tab/>
        <w:tab/>
      </w:r>
      <w:r w:rsidR="00010F45">
        <w:rPr>
          <w:rFonts w:ascii="Arial" w:hAnsi="Arial" w:cs="Arial"/>
          <w:sz w:val="24"/>
        </w:rPr>
        <w:tab/>
        <w:tab/>
      </w:r>
      <w:r>
        <w:rPr>
          <w:rFonts w:ascii="Arial" w:hAnsi="Arial" w:cs="Arial"/>
          <w:sz w:val="24"/>
        </w:rPr>
        <w:t>(</w:t>
      </w:r>
      <w:r w:rsidR="00C43255">
        <w:rPr>
          <w:rFonts w:ascii="Arial" w:hAnsi="Arial" w:cs="Arial"/>
          <w:sz w:val="24"/>
        </w:rPr>
        <w:t>SaS</w:t>
      </w:r>
      <w:r>
        <w:rPr>
          <w:rFonts w:ascii="Arial" w:hAnsi="Arial" w:cs="Arial"/>
          <w:sz w:val="24"/>
        </w:rPr>
        <w:t>)</w:t>
      </w:r>
    </w:p>
    <w:p w:rsidR="003700D2">
      <w:pPr>
        <w:bidi w:val="0"/>
        <w:rPr>
          <w:rFonts w:ascii="Arial" w:hAnsi="Arial" w:cs="Arial"/>
          <w:sz w:val="24"/>
        </w:rPr>
      </w:pPr>
    </w:p>
    <w:p w:rsidR="003700D2">
      <w:pPr>
        <w:pStyle w:val="BodyText3"/>
        <w:bidi w:val="0"/>
      </w:pPr>
      <w:r>
        <w:t>Predseda Výboru Národnej rady Slovenskej republiky pre hospodárs</w:t>
      </w:r>
      <w:r w:rsidR="006E721F">
        <w:t>tvo, výstavbu a dopravu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955421" w:rsidRPr="00955421" w:rsidP="00955421">
      <w:pPr>
        <w:pStyle w:val="Heading4"/>
        <w:keepNext w:val="0"/>
        <w:widowControl w:val="0"/>
        <w:bidi w:val="0"/>
        <w:jc w:val="left"/>
        <w:rPr>
          <w:b w:val="0"/>
        </w:rPr>
      </w:pPr>
      <w:r w:rsidRPr="00955421">
        <w:rPr>
          <w:b w:val="0"/>
        </w:rPr>
        <w:t>Stanislav Janiš</w:t>
        <w:tab/>
        <w:tab/>
        <w:tab/>
        <w:tab/>
        <w:t>(SDK</w:t>
      </w:r>
      <w:r w:rsidR="00873553">
        <w:rPr>
          <w:b w:val="0"/>
        </w:rPr>
        <w:t>Ú</w:t>
      </w:r>
      <w:r w:rsidRPr="00955421">
        <w:rPr>
          <w:b w:val="0"/>
        </w:rPr>
        <w:t xml:space="preserve"> - DS)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</w:t>
      </w:r>
      <w:r w:rsidR="009C607A">
        <w:rPr>
          <w:rFonts w:ascii="Arial" w:hAnsi="Arial" w:cs="Arial"/>
          <w:b/>
          <w:bCs/>
          <w:sz w:val="24"/>
        </w:rPr>
        <w:t>níčka</w:t>
      </w:r>
      <w:r>
        <w:rPr>
          <w:rFonts w:ascii="Arial" w:hAnsi="Arial" w:cs="Arial"/>
          <w:b/>
          <w:bCs/>
          <w:sz w:val="24"/>
        </w:rPr>
        <w:t xml:space="preserve"> Výboru Národnej rady Slovenskej republiky pre pôdohospodárstvo</w:t>
      </w:r>
      <w:r w:rsidR="009C607A">
        <w:rPr>
          <w:rFonts w:ascii="Arial" w:hAnsi="Arial" w:cs="Arial"/>
          <w:b/>
          <w:bCs/>
          <w:sz w:val="24"/>
        </w:rPr>
        <w:t xml:space="preserve"> </w:t>
      </w:r>
      <w:r w:rsidR="006E721F">
        <w:rPr>
          <w:rFonts w:ascii="Arial" w:hAnsi="Arial" w:cs="Arial"/>
          <w:b/>
          <w:bCs/>
          <w:sz w:val="24"/>
        </w:rPr>
        <w:t xml:space="preserve">a </w:t>
      </w:r>
      <w:r w:rsidR="006D298B">
        <w:rPr>
          <w:rFonts w:ascii="Arial" w:hAnsi="Arial" w:cs="Arial"/>
          <w:b/>
          <w:bCs/>
          <w:sz w:val="24"/>
        </w:rPr>
        <w:t>životné prostredie</w:t>
      </w: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</w:p>
    <w:p w:rsidR="005C667A" w:rsidRPr="001C7CF0" w:rsidP="005C667A">
      <w:pPr>
        <w:bidi w:val="0"/>
        <w:rPr>
          <w:rFonts w:ascii="Arial" w:hAnsi="Arial" w:cs="Arial"/>
          <w:sz w:val="24"/>
          <w:szCs w:val="24"/>
        </w:rPr>
      </w:pPr>
      <w:r w:rsidR="00A20733">
        <w:rPr>
          <w:rFonts w:ascii="Arial" w:hAnsi="Arial" w:cs="Arial"/>
          <w:sz w:val="24"/>
          <w:szCs w:val="24"/>
        </w:rPr>
        <w:t>Mária Sabolová</w:t>
      </w:r>
      <w:r>
        <w:rPr>
          <w:rFonts w:ascii="Arial" w:hAnsi="Arial" w:cs="Arial"/>
          <w:sz w:val="24"/>
          <w:szCs w:val="24"/>
        </w:rPr>
        <w:tab/>
        <w:tab/>
        <w:tab/>
        <w:tab/>
        <w:t>(</w:t>
      </w:r>
      <w:r w:rsidR="00A20733">
        <w:rPr>
          <w:rFonts w:ascii="Arial" w:hAnsi="Arial" w:cs="Arial"/>
          <w:sz w:val="24"/>
          <w:szCs w:val="24"/>
        </w:rPr>
        <w:t>KDH</w:t>
      </w:r>
      <w:r>
        <w:rPr>
          <w:rFonts w:ascii="Arial" w:hAnsi="Arial" w:cs="Arial"/>
          <w:sz w:val="24"/>
          <w:szCs w:val="24"/>
        </w:rPr>
        <w:t>)</w:t>
      </w: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</w:p>
    <w:p w:rsidR="002A50A9">
      <w:pPr>
        <w:pStyle w:val="Heading8"/>
        <w:bidi w:val="0"/>
      </w:pPr>
    </w:p>
    <w:p w:rsidR="003700D2">
      <w:pPr>
        <w:pStyle w:val="Heading8"/>
        <w:bidi w:val="0"/>
      </w:pPr>
      <w:r>
        <w:t>Predseda Výboru Národnej rady Slovenskej republiky pre verejnú správu</w:t>
      </w:r>
      <w:r w:rsidR="006D298B">
        <w:t xml:space="preserve"> a regionálny rozvoj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87231F" w:rsidRPr="0087231F" w:rsidP="0087231F">
      <w:pPr>
        <w:bidi w:val="0"/>
        <w:jc w:val="both"/>
        <w:rPr>
          <w:rFonts w:ascii="Arial" w:hAnsi="Arial" w:cs="Arial"/>
          <w:sz w:val="24"/>
          <w:szCs w:val="24"/>
        </w:rPr>
      </w:pPr>
      <w:r w:rsidRPr="0087231F">
        <w:rPr>
          <w:rFonts w:ascii="Arial" w:hAnsi="Arial" w:cs="Arial"/>
          <w:sz w:val="24"/>
          <w:szCs w:val="24"/>
        </w:rPr>
        <w:t>Igor Choma</w:t>
        <w:tab/>
        <w:tab/>
        <w:tab/>
        <w:tab/>
        <w:tab/>
        <w:t>(SMER - SD)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BodyText3"/>
        <w:bidi w:val="0"/>
      </w:pPr>
      <w:r>
        <w:t>Predseda Výboru Národnej rady Slovenskej repub</w:t>
      </w:r>
      <w:r w:rsidR="006E721F">
        <w:t xml:space="preserve">liky pre sociálne veci </w:t>
      </w: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</w:p>
    <w:p w:rsidR="00010F45" w:rsidP="00010F45">
      <w:pPr>
        <w:bidi w:val="0"/>
        <w:jc w:val="both"/>
        <w:rPr>
          <w:rFonts w:ascii="Arial" w:hAnsi="Arial" w:cs="Arial"/>
          <w:sz w:val="24"/>
        </w:rPr>
      </w:pPr>
      <w:r w:rsidR="00A20733">
        <w:rPr>
          <w:rFonts w:ascii="Arial" w:hAnsi="Arial" w:cs="Arial"/>
          <w:sz w:val="24"/>
        </w:rPr>
        <w:t>Július Brocka</w:t>
      </w:r>
      <w:r>
        <w:rPr>
          <w:rFonts w:ascii="Arial" w:hAnsi="Arial" w:cs="Arial"/>
          <w:sz w:val="24"/>
        </w:rPr>
        <w:tab/>
        <w:tab/>
        <w:tab/>
      </w:r>
      <w:r w:rsidR="006111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</w:t>
      </w:r>
      <w:r w:rsidR="00A20733">
        <w:rPr>
          <w:rFonts w:ascii="Arial" w:hAnsi="Arial" w:cs="Arial"/>
          <w:sz w:val="24"/>
        </w:rPr>
        <w:t>KDH</w:t>
      </w:r>
      <w:r>
        <w:rPr>
          <w:rFonts w:ascii="Arial" w:hAnsi="Arial" w:cs="Arial"/>
          <w:sz w:val="24"/>
        </w:rPr>
        <w:t>)</w:t>
      </w: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zdravotníctvo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955421" w:rsidRPr="00955421" w:rsidP="00955421">
      <w:pPr>
        <w:pStyle w:val="Heading4"/>
        <w:keepNext w:val="0"/>
        <w:widowControl w:val="0"/>
        <w:bidi w:val="0"/>
        <w:jc w:val="left"/>
        <w:rPr>
          <w:b w:val="0"/>
        </w:rPr>
      </w:pPr>
      <w:r w:rsidRPr="00955421">
        <w:rPr>
          <w:b w:val="0"/>
        </w:rPr>
        <w:t>Viliam Novotný</w:t>
        <w:tab/>
        <w:tab/>
        <w:tab/>
        <w:tab/>
        <w:t>(SDK</w:t>
      </w:r>
      <w:r w:rsidR="00873553">
        <w:rPr>
          <w:b w:val="0"/>
        </w:rPr>
        <w:t>Ú</w:t>
      </w:r>
      <w:r w:rsidRPr="00955421">
        <w:rPr>
          <w:b w:val="0"/>
        </w:rPr>
        <w:t xml:space="preserve"> - DS)</w:t>
      </w:r>
    </w:p>
    <w:p w:rsidR="00F276C0" w:rsidP="00010F45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obranu a bezpečnosť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955421" w:rsidRPr="00955421" w:rsidP="00955421">
      <w:pPr>
        <w:pStyle w:val="Heading4"/>
        <w:keepNext w:val="0"/>
        <w:widowControl w:val="0"/>
        <w:bidi w:val="0"/>
        <w:jc w:val="left"/>
        <w:rPr>
          <w:b w:val="0"/>
        </w:rPr>
      </w:pPr>
      <w:r w:rsidRPr="00955421">
        <w:rPr>
          <w:b w:val="0"/>
        </w:rPr>
        <w:t>Martin Fedor</w:t>
        <w:tab/>
        <w:tab/>
        <w:tab/>
      </w:r>
      <w:r>
        <w:rPr>
          <w:b w:val="0"/>
        </w:rPr>
        <w:tab/>
      </w:r>
      <w:r w:rsidRPr="00955421">
        <w:rPr>
          <w:b w:val="0"/>
        </w:rPr>
        <w:tab/>
        <w:t>(SDK</w:t>
      </w:r>
      <w:r w:rsidR="00873553">
        <w:rPr>
          <w:b w:val="0"/>
        </w:rPr>
        <w:t>Ú</w:t>
      </w:r>
      <w:r w:rsidRPr="00955421">
        <w:rPr>
          <w:b w:val="0"/>
        </w:rPr>
        <w:t xml:space="preserve"> - DS)</w:t>
      </w:r>
    </w:p>
    <w:p w:rsidR="005C667A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Heading8"/>
        <w:bidi w:val="0"/>
      </w:pPr>
      <w:r>
        <w:t>Predseda Zahraničného výboru Národnej rady Slovenskej republiky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555908" w:rsidRPr="00555908" w:rsidP="00555908">
      <w:pPr>
        <w:bidi w:val="0"/>
        <w:rPr>
          <w:rFonts w:ascii="Arial" w:hAnsi="Arial" w:cs="Arial"/>
          <w:sz w:val="24"/>
          <w:szCs w:val="24"/>
        </w:rPr>
      </w:pPr>
      <w:r w:rsidRPr="00555908">
        <w:rPr>
          <w:rFonts w:ascii="Arial" w:hAnsi="Arial" w:cs="Arial"/>
          <w:sz w:val="24"/>
          <w:szCs w:val="24"/>
        </w:rPr>
        <w:t>František Šebej</w:t>
        <w:tab/>
        <w:tab/>
        <w:tab/>
        <w:tab/>
        <w:t>(MOST - HÍD)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6D298B" w:rsidP="006D298B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kultúru a médiá</w:t>
      </w:r>
    </w:p>
    <w:p w:rsidR="00FB1108">
      <w:pPr>
        <w:bidi w:val="0"/>
        <w:jc w:val="both"/>
        <w:rPr>
          <w:rFonts w:ascii="Arial" w:hAnsi="Arial" w:cs="Arial"/>
          <w:sz w:val="24"/>
        </w:rPr>
      </w:pPr>
    </w:p>
    <w:p w:rsidR="00E81D28" w:rsidRPr="00E81D28" w:rsidP="00E81D28">
      <w:pPr>
        <w:bidi w:val="0"/>
        <w:jc w:val="both"/>
        <w:rPr>
          <w:rFonts w:ascii="Arial" w:hAnsi="Arial" w:cs="Arial"/>
          <w:sz w:val="24"/>
          <w:szCs w:val="24"/>
        </w:rPr>
      </w:pPr>
      <w:r w:rsidRPr="00E81D28">
        <w:rPr>
          <w:rFonts w:ascii="Arial" w:hAnsi="Arial" w:cs="Arial"/>
          <w:sz w:val="24"/>
          <w:szCs w:val="24"/>
        </w:rPr>
        <w:t>Dušan Jarjabek</w:t>
        <w:tab/>
        <w:tab/>
        <w:tab/>
        <w:tab/>
        <w:t>(SMER - SD)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BodyText3"/>
        <w:bidi w:val="0"/>
      </w:pPr>
      <w:r w:rsidR="009C607A">
        <w:t>Predsedníčka</w:t>
      </w:r>
      <w:r>
        <w:t xml:space="preserve"> Výboru Národnej rady Slovenskej republiky pre ľudské práva</w:t>
      </w:r>
      <w:r w:rsidR="006E721F">
        <w:t xml:space="preserve"> a </w:t>
      </w:r>
      <w:r>
        <w:t>národnost</w:t>
      </w:r>
      <w:r w:rsidR="006E721F">
        <w:t>né menšiny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010F45" w:rsidP="00010F45">
      <w:pPr>
        <w:bidi w:val="0"/>
        <w:jc w:val="both"/>
        <w:rPr>
          <w:rFonts w:ascii="Arial" w:hAnsi="Arial" w:cs="Arial"/>
          <w:sz w:val="24"/>
        </w:rPr>
      </w:pPr>
      <w:r w:rsidR="00A52C5D">
        <w:rPr>
          <w:rFonts w:ascii="Arial" w:hAnsi="Arial" w:cs="Arial"/>
          <w:sz w:val="24"/>
        </w:rPr>
        <w:t>Anna  Belousovová</w:t>
      </w:r>
      <w:r>
        <w:rPr>
          <w:rFonts w:ascii="Arial" w:hAnsi="Arial" w:cs="Arial"/>
          <w:sz w:val="24"/>
        </w:rPr>
        <w:tab/>
        <w:tab/>
      </w:r>
      <w:r w:rsidR="00E1319A">
        <w:rPr>
          <w:rFonts w:ascii="Arial" w:hAnsi="Arial" w:cs="Arial"/>
          <w:sz w:val="24"/>
        </w:rPr>
        <w:tab/>
      </w:r>
      <w:r w:rsidR="00D22CF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</w:t>
      </w:r>
      <w:r w:rsidR="00A52C5D">
        <w:rPr>
          <w:rFonts w:ascii="Arial" w:hAnsi="Arial" w:cs="Arial"/>
          <w:sz w:val="24"/>
        </w:rPr>
        <w:t>SNS</w:t>
      </w:r>
      <w:r>
        <w:rPr>
          <w:rFonts w:ascii="Arial" w:hAnsi="Arial" w:cs="Arial"/>
          <w:sz w:val="24"/>
        </w:rPr>
        <w:t>)</w:t>
      </w:r>
      <w:r w:rsidR="00012BEA">
        <w:rPr>
          <w:rFonts w:ascii="Arial" w:hAnsi="Arial" w:cs="Arial"/>
          <w:sz w:val="24"/>
        </w:rPr>
        <w:t>.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E1319A">
      <w:pPr>
        <w:bidi w:val="0"/>
        <w:jc w:val="center"/>
        <w:rPr>
          <w:rFonts w:ascii="Arial" w:hAnsi="Arial" w:cs="Arial"/>
          <w:sz w:val="24"/>
        </w:rPr>
      </w:pPr>
    </w:p>
    <w:p w:rsidR="00E1319A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3700D2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AD0285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</w:t>
      </w:r>
      <w:r w:rsidR="0061110C">
        <w:rPr>
          <w:rFonts w:ascii="Arial" w:hAnsi="Arial" w:cs="Arial"/>
          <w:sz w:val="24"/>
        </w:rPr>
        <w:t>10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77A81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626E5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77A8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10F45"/>
    <w:rsid w:val="00010F45"/>
    <w:rsid w:val="00012BEA"/>
    <w:rsid w:val="00013F62"/>
    <w:rsid w:val="00083AA8"/>
    <w:rsid w:val="000C09BE"/>
    <w:rsid w:val="0012379C"/>
    <w:rsid w:val="00170739"/>
    <w:rsid w:val="001B2B0F"/>
    <w:rsid w:val="001C7CF0"/>
    <w:rsid w:val="00210D21"/>
    <w:rsid w:val="00257A2C"/>
    <w:rsid w:val="00275AC3"/>
    <w:rsid w:val="00283367"/>
    <w:rsid w:val="002A50A9"/>
    <w:rsid w:val="002B2D49"/>
    <w:rsid w:val="002F7F04"/>
    <w:rsid w:val="003243D9"/>
    <w:rsid w:val="003700D2"/>
    <w:rsid w:val="004850B5"/>
    <w:rsid w:val="005133A2"/>
    <w:rsid w:val="005232C7"/>
    <w:rsid w:val="00555908"/>
    <w:rsid w:val="005958AC"/>
    <w:rsid w:val="005C667A"/>
    <w:rsid w:val="005E157F"/>
    <w:rsid w:val="0061110C"/>
    <w:rsid w:val="00627060"/>
    <w:rsid w:val="006626E5"/>
    <w:rsid w:val="006A0923"/>
    <w:rsid w:val="006D298B"/>
    <w:rsid w:val="006E721F"/>
    <w:rsid w:val="00740100"/>
    <w:rsid w:val="00757927"/>
    <w:rsid w:val="007D24CE"/>
    <w:rsid w:val="0085527F"/>
    <w:rsid w:val="008620D4"/>
    <w:rsid w:val="0087231F"/>
    <w:rsid w:val="00873553"/>
    <w:rsid w:val="008E1D5B"/>
    <w:rsid w:val="008F0275"/>
    <w:rsid w:val="00955421"/>
    <w:rsid w:val="009C607A"/>
    <w:rsid w:val="00A1307F"/>
    <w:rsid w:val="00A20733"/>
    <w:rsid w:val="00A52C5D"/>
    <w:rsid w:val="00A97EFF"/>
    <w:rsid w:val="00AB38CA"/>
    <w:rsid w:val="00AB699D"/>
    <w:rsid w:val="00AD0285"/>
    <w:rsid w:val="00BE4BE2"/>
    <w:rsid w:val="00BF506A"/>
    <w:rsid w:val="00C12EA7"/>
    <w:rsid w:val="00C43255"/>
    <w:rsid w:val="00C64B49"/>
    <w:rsid w:val="00D16EA3"/>
    <w:rsid w:val="00D22CF4"/>
    <w:rsid w:val="00D510A7"/>
    <w:rsid w:val="00D734D2"/>
    <w:rsid w:val="00D77A81"/>
    <w:rsid w:val="00D87F00"/>
    <w:rsid w:val="00DE5C71"/>
    <w:rsid w:val="00E1319A"/>
    <w:rsid w:val="00E345A6"/>
    <w:rsid w:val="00E81D28"/>
    <w:rsid w:val="00E9140A"/>
    <w:rsid w:val="00F276C0"/>
    <w:rsid w:val="00F45C4B"/>
    <w:rsid w:val="00FB1108"/>
    <w:rsid w:val="00FB1149"/>
    <w:rsid w:val="00FB17B2"/>
    <w:rsid w:val="00FB2DFF"/>
    <w:rsid w:val="00FD68B2"/>
    <w:rsid w:val="00FD6994"/>
    <w:rsid w:val="00FD75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rFonts w:ascii="AT*Switzerland" w:hAnsi="AT*Switzerland"/>
      <w:b/>
      <w:sz w:val="24"/>
      <w:u w:val="single"/>
    </w:rPr>
  </w:style>
  <w:style w:type="paragraph" w:styleId="BodyText2">
    <w:name w:val="Body Text 2"/>
    <w:basedOn w:val="Normal"/>
    <w:pPr>
      <w:jc w:val="left"/>
    </w:pPr>
    <w:rPr>
      <w:rFonts w:ascii="Arial" w:hAnsi="Arial" w:cs="Arial"/>
      <w:b/>
      <w:bCs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291</Words>
  <Characters>1859</Characters>
  <Application>Microsoft Office Word</Application>
  <DocSecurity>0</DocSecurity>
  <Lines>0</Lines>
  <Paragraphs>0</Paragraphs>
  <ScaleCrop>false</ScaleCrop>
  <Company>Kancelaria NR SR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2010-07-07T19:15:00Z</cp:lastPrinted>
  <dcterms:created xsi:type="dcterms:W3CDTF">2010-07-08T08:14:00Z</dcterms:created>
  <dcterms:modified xsi:type="dcterms:W3CDTF">2010-07-08T08:14:00Z</dcterms:modified>
</cp:coreProperties>
</file>