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47FF" w:rsidRPr="00BF1B1C" w:rsidP="007C47FF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>Výbor Národnej rady Slovenskej republiky</w:t>
      </w:r>
    </w:p>
    <w:p w:rsidR="007C47FF" w:rsidRPr="00BF1B1C" w:rsidP="007C47FF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 xml:space="preserve">     pre vzdelanie, mládež, vedu a šport</w:t>
      </w:r>
    </w:p>
    <w:p w:rsidR="007C47FF" w:rsidRPr="00BF1B1C" w:rsidP="007C47FF">
      <w:pPr>
        <w:rPr>
          <w:rFonts w:ascii="Times New Roman" w:hAnsi="Times New Roman" w:cs="Times New Roman"/>
          <w:b/>
        </w:rPr>
      </w:pPr>
    </w:p>
    <w:p w:rsidR="007C47FF" w:rsidRPr="00BF1B1C" w:rsidP="007C47FF">
      <w:pPr>
        <w:rPr>
          <w:rFonts w:ascii="Times New Roman" w:hAnsi="Times New Roman" w:cs="Times New Roman"/>
        </w:rPr>
      </w:pPr>
    </w:p>
    <w:p w:rsidR="007C47FF" w:rsidRPr="00BF1B1C" w:rsidP="007C47FF">
      <w:pPr>
        <w:jc w:val="right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26. februára 2010</w:t>
      </w:r>
    </w:p>
    <w:p w:rsidR="007C47FF" w:rsidRPr="00BF1B1C" w:rsidP="007C4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Číslo: 2371/2009</w:t>
      </w:r>
    </w:p>
    <w:p w:rsidR="007C47FF" w:rsidRPr="00BF1B1C" w:rsidP="007C47FF">
      <w:pPr>
        <w:jc w:val="both"/>
        <w:rPr>
          <w:rFonts w:ascii="Times New Roman" w:hAnsi="Times New Roman" w:cs="Times New Roman"/>
          <w:b/>
        </w:rPr>
      </w:pPr>
    </w:p>
    <w:p w:rsidR="007C47FF" w:rsidP="007C47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7FF" w:rsidRPr="00BF1B1C" w:rsidP="007C47FF">
      <w:pPr>
        <w:pStyle w:val="Heading2"/>
        <w:rPr>
          <w:rFonts w:ascii="Times New Roman" w:hAnsi="Times New Roman" w:cs="Times New Roman"/>
          <w:bCs/>
          <w:sz w:val="28"/>
          <w:szCs w:val="28"/>
        </w:rPr>
      </w:pPr>
      <w:r w:rsidRPr="00BF1B1C">
        <w:rPr>
          <w:rFonts w:ascii="Times New Roman" w:hAnsi="Times New Roman" w:cs="Times New Roman"/>
          <w:bCs/>
          <w:sz w:val="28"/>
          <w:szCs w:val="28"/>
        </w:rPr>
        <w:t xml:space="preserve">Informácia </w:t>
      </w:r>
    </w:p>
    <w:p w:rsidR="007C47FF" w:rsidRPr="00BF1B1C" w:rsidP="007C47FF">
      <w:pPr>
        <w:rPr>
          <w:rFonts w:ascii="Times New Roman" w:hAnsi="Times New Roman" w:cs="Times New Roman"/>
          <w:sz w:val="28"/>
          <w:szCs w:val="28"/>
        </w:rPr>
      </w:pPr>
    </w:p>
    <w:p w:rsidR="007C47FF" w:rsidRPr="00BF1B1C" w:rsidP="007C47FF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F1B1C">
        <w:rPr>
          <w:rFonts w:ascii="Times New Roman" w:hAnsi="Times New Roman" w:cs="Times New Roman"/>
          <w:sz w:val="28"/>
          <w:szCs w:val="28"/>
        </w:rPr>
        <w:t xml:space="preserve">o výsledku rokovania výboru </w:t>
      </w:r>
    </w:p>
    <w:p w:rsidR="007C47FF" w:rsidRPr="00BF1B1C" w:rsidP="007C47FF">
      <w:pPr>
        <w:rPr>
          <w:rFonts w:ascii="Times New Roman" w:hAnsi="Times New Roman" w:cs="Times New Roman"/>
        </w:rPr>
      </w:pPr>
    </w:p>
    <w:p w:rsidR="007C47FF" w:rsidRPr="00BF1B1C" w:rsidP="007C47FF">
      <w:pPr>
        <w:rPr>
          <w:rFonts w:ascii="Times New Roman" w:hAnsi="Times New Roman" w:cs="Times New Roman"/>
        </w:rPr>
      </w:pPr>
    </w:p>
    <w:p w:rsidR="007C47FF" w:rsidRPr="007C47FF" w:rsidP="007C47FF">
      <w:pPr>
        <w:jc w:val="both"/>
        <w:rPr>
          <w:rFonts w:ascii="Times New Roman" w:hAnsi="Times New Roman" w:cs="Times New Roman"/>
          <w:b/>
        </w:rPr>
      </w:pPr>
      <w:r w:rsidRPr="007C47FF">
        <w:rPr>
          <w:rFonts w:ascii="Times New Roman" w:hAnsi="Times New Roman" w:cs="Times New Roman"/>
          <w:b/>
        </w:rPr>
        <w:t>k  návrhu poslankyne Národnej rady Slovenskej republiky Kataríny TÓTHOVEJ na vydanie zákona, ktorým sa mení a dopĺňa zákon č. 301/2005 Z. z. Trestný poriadok v znení neskorších predpisov (tlač 1349) – druhé čítanie</w:t>
      </w:r>
    </w:p>
    <w:p w:rsidR="007C47FF" w:rsidRPr="00BF1B1C" w:rsidP="007C47FF">
      <w:pPr>
        <w:jc w:val="both"/>
        <w:rPr>
          <w:rFonts w:ascii="Times New Roman" w:hAnsi="Times New Roman" w:cs="Times New Roman"/>
          <w:b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Národn</w:t>
      </w:r>
      <w:r>
        <w:rPr>
          <w:rFonts w:ascii="Times New Roman" w:hAnsi="Times New Roman" w:cs="Times New Roman"/>
        </w:rPr>
        <w:t>á rada</w:t>
      </w:r>
      <w:r w:rsidRPr="00BF1B1C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uznesením</w:t>
      </w:r>
      <w:r w:rsidRPr="00BF1B1C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o</w:t>
      </w:r>
      <w:r w:rsidRPr="00BF1B1C">
        <w:rPr>
          <w:rFonts w:ascii="Times New Roman" w:hAnsi="Times New Roman" w:cs="Times New Roman"/>
        </w:rPr>
        <w:t xml:space="preserve">  </w:t>
      </w:r>
      <w:r>
        <w:rPr>
          <w:rFonts w:ascii="Times New Roman" w:hAnsi="Times New Roman" w:cs="Times New Roman"/>
        </w:rPr>
        <w:t>4</w:t>
      </w:r>
      <w:r w:rsidRPr="00BF1B1C">
        <w:rPr>
          <w:rFonts w:ascii="Times New Roman" w:hAnsi="Times New Roman" w:cs="Times New Roman"/>
        </w:rPr>
        <w:t>. februára 2010 č. 1</w:t>
      </w:r>
      <w:r>
        <w:rPr>
          <w:rFonts w:ascii="Times New Roman" w:hAnsi="Times New Roman" w:cs="Times New Roman"/>
        </w:rPr>
        <w:t>909</w:t>
      </w:r>
      <w:r w:rsidRPr="00BF1B1C">
        <w:rPr>
          <w:rFonts w:ascii="Times New Roman" w:hAnsi="Times New Roman" w:cs="Times New Roman"/>
        </w:rPr>
        <w:t xml:space="preserve"> pridelil</w:t>
      </w:r>
      <w:r>
        <w:rPr>
          <w:rFonts w:ascii="Times New Roman" w:hAnsi="Times New Roman" w:cs="Times New Roman"/>
        </w:rPr>
        <w:t>a</w:t>
      </w:r>
      <w:r w:rsidRPr="00BF1B1C">
        <w:rPr>
          <w:rFonts w:ascii="Times New Roman" w:hAnsi="Times New Roman" w:cs="Times New Roman"/>
        </w:rPr>
        <w:t xml:space="preserve"> predmetný</w:t>
      </w:r>
      <w:r w:rsidRPr="00BF1B1C">
        <w:rPr>
          <w:rFonts w:ascii="Times New Roman" w:hAnsi="Times New Roman" w:cs="Times New Roman"/>
        </w:rPr>
        <w:t xml:space="preserve"> návrh </w:t>
      </w:r>
      <w:r>
        <w:rPr>
          <w:rFonts w:ascii="Times New Roman" w:hAnsi="Times New Roman" w:cs="Times New Roman"/>
        </w:rPr>
        <w:t xml:space="preserve">zákona </w:t>
      </w:r>
      <w:r w:rsidRPr="00BF1B1C">
        <w:rPr>
          <w:rFonts w:ascii="Times New Roman" w:hAnsi="Times New Roman" w:cs="Times New Roman"/>
        </w:rPr>
        <w:t>(tlač 1</w:t>
      </w:r>
      <w:r>
        <w:rPr>
          <w:rFonts w:ascii="Times New Roman" w:hAnsi="Times New Roman" w:cs="Times New Roman"/>
        </w:rPr>
        <w:t>349</w:t>
      </w:r>
      <w:r w:rsidRPr="00BF1B1C">
        <w:rPr>
          <w:rFonts w:ascii="Times New Roman" w:hAnsi="Times New Roman" w:cs="Times New Roman"/>
        </w:rPr>
        <w:t xml:space="preserve">) na prerokovanie okrem iných </w:t>
      </w:r>
      <w:r>
        <w:rPr>
          <w:rFonts w:ascii="Times New Roman" w:hAnsi="Times New Roman" w:cs="Times New Roman"/>
        </w:rPr>
        <w:t xml:space="preserve">výborov </w:t>
      </w:r>
      <w:r w:rsidRPr="00BF1B1C">
        <w:rPr>
          <w:rFonts w:ascii="Times New Roman" w:hAnsi="Times New Roman" w:cs="Times New Roman"/>
        </w:rPr>
        <w:t>aj Výboru Národnej rady Slovenskej republiky pre vzdelanie, mládež, vedu a šport do určeného termínu.</w:t>
      </w: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 xml:space="preserve">Na prerokovanie uvedeného </w:t>
      </w:r>
      <w:r>
        <w:rPr>
          <w:rFonts w:ascii="Times New Roman" w:hAnsi="Times New Roman" w:cs="Times New Roman"/>
        </w:rPr>
        <w:t>návrhu zákona</w:t>
      </w:r>
      <w:r w:rsidRPr="00BF1B1C">
        <w:rPr>
          <w:rFonts w:ascii="Times New Roman" w:hAnsi="Times New Roman" w:cs="Times New Roman"/>
        </w:rPr>
        <w:t xml:space="preserve"> som zvolala </w:t>
      </w:r>
      <w:r>
        <w:rPr>
          <w:rFonts w:ascii="Times New Roman" w:hAnsi="Times New Roman" w:cs="Times New Roman"/>
        </w:rPr>
        <w:t xml:space="preserve">schôdzu </w:t>
      </w:r>
      <w:r w:rsidRPr="00BF1B1C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u </w:t>
      </w:r>
      <w:r w:rsidRPr="00BF1B1C">
        <w:rPr>
          <w:rFonts w:ascii="Times New Roman" w:hAnsi="Times New Roman" w:cs="Times New Roman"/>
        </w:rPr>
        <w:t xml:space="preserve">Národnej rady Slovenskej republiky pre vzdelanie,  mládež, vedu a šport na </w:t>
      </w:r>
      <w:r>
        <w:rPr>
          <w:rFonts w:ascii="Times New Roman" w:hAnsi="Times New Roman" w:cs="Times New Roman"/>
        </w:rPr>
        <w:t>23. februára</w:t>
      </w:r>
      <w:r w:rsidR="00EA6234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 xml:space="preserve"> a opakovane na 26.</w:t>
      </w:r>
      <w:r w:rsidRPr="00BF1B1C">
        <w:rPr>
          <w:rFonts w:ascii="Times New Roman" w:hAnsi="Times New Roman" w:cs="Times New Roman"/>
        </w:rPr>
        <w:t xml:space="preserve"> februára 2010 o 9.30 h. </w:t>
      </w: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Informujem týmto gestorský výbor (</w:t>
      </w:r>
      <w:r>
        <w:rPr>
          <w:rFonts w:ascii="Times New Roman" w:hAnsi="Times New Roman" w:cs="Times New Roman"/>
        </w:rPr>
        <w:t>Ústavnoprávny výbor</w:t>
      </w:r>
      <w:r w:rsidRPr="00BF1B1C">
        <w:rPr>
          <w:rFonts w:ascii="Times New Roman" w:hAnsi="Times New Roman" w:cs="Times New Roman"/>
        </w:rPr>
        <w:t xml:space="preserve"> Nár</w:t>
      </w:r>
      <w:r>
        <w:rPr>
          <w:rFonts w:ascii="Times New Roman" w:hAnsi="Times New Roman" w:cs="Times New Roman"/>
        </w:rPr>
        <w:t>odnej rady Slovenskej republiky</w:t>
      </w:r>
      <w:r w:rsidRPr="00BF1B1C">
        <w:rPr>
          <w:rFonts w:ascii="Times New Roman" w:hAnsi="Times New Roman" w:cs="Times New Roman"/>
        </w:rPr>
        <w:t>), že  výbor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v tomto termíne </w:t>
      </w:r>
      <w:r w:rsidRPr="00BF1B1C">
        <w:rPr>
          <w:rFonts w:ascii="Times New Roman" w:hAnsi="Times New Roman" w:cs="Times New Roman"/>
          <w:b/>
        </w:rPr>
        <w:t>o návrhu nerokoval</w:t>
      </w:r>
      <w:r w:rsidRPr="00BF1B1C">
        <w:rPr>
          <w:rFonts w:ascii="Times New Roman" w:hAnsi="Times New Roman" w:cs="Times New Roman"/>
        </w:rPr>
        <w:t xml:space="preserve">, pretože nebol </w:t>
      </w:r>
      <w:r>
        <w:rPr>
          <w:rFonts w:ascii="Times New Roman" w:hAnsi="Times New Roman" w:cs="Times New Roman"/>
        </w:rPr>
        <w:t xml:space="preserve">na svojej schôdzi </w:t>
      </w:r>
      <w:r w:rsidRPr="00BF1B1C">
        <w:rPr>
          <w:rFonts w:ascii="Times New Roman" w:hAnsi="Times New Roman" w:cs="Times New Roman"/>
        </w:rPr>
        <w:t>uznášaniaschopný. Z</w:t>
      </w:r>
      <w:r>
        <w:rPr>
          <w:rFonts w:ascii="Times New Roman" w:hAnsi="Times New Roman" w:cs="Times New Roman"/>
        </w:rPr>
        <w:t> celkového počtu 11 poslancov bolo prítomných 5 poslancov.</w:t>
      </w: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jc w:val="both"/>
        <w:rPr>
          <w:rFonts w:ascii="Times New Roman" w:hAnsi="Times New Roman" w:cs="Times New Roman"/>
        </w:rPr>
      </w:pPr>
    </w:p>
    <w:p w:rsidR="007C47FF" w:rsidRPr="00BF1B1C" w:rsidP="007C47FF">
      <w:pPr>
        <w:ind w:left="4248" w:firstLine="708"/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 w:cs="Times New Roman"/>
          <w:b/>
          <w:spacing w:val="40"/>
        </w:rPr>
        <w:t xml:space="preserve">        Tatiana Rosová</w:t>
      </w:r>
    </w:p>
    <w:p w:rsidR="007C47FF" w:rsidRPr="00BF1B1C" w:rsidP="007C47FF">
      <w:pPr>
        <w:ind w:left="3540" w:firstLine="708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 xml:space="preserve">                           predsed</w:t>
      </w:r>
      <w:r>
        <w:rPr>
          <w:rFonts w:ascii="Times New Roman" w:hAnsi="Times New Roman" w:cs="Times New Roman"/>
        </w:rPr>
        <w:t>níčka</w:t>
      </w:r>
      <w:r w:rsidRPr="00BF1B1C">
        <w:rPr>
          <w:rFonts w:ascii="Times New Roman" w:hAnsi="Times New Roman" w:cs="Times New Roman"/>
        </w:rPr>
        <w:t xml:space="preserve"> výboru</w:t>
      </w:r>
    </w:p>
    <w:p w:rsidR="007C47FF" w:rsidRPr="00BF1B1C" w:rsidP="007C47FF">
      <w:pPr>
        <w:rPr>
          <w:rFonts w:ascii="Times New Roman" w:hAnsi="Times New Roman" w:cs="Times New Roman"/>
        </w:rPr>
      </w:pPr>
    </w:p>
    <w:p w:rsidR="007C47FF" w:rsidRPr="00BF1B1C" w:rsidP="007C47FF">
      <w:pPr>
        <w:rPr>
          <w:rFonts w:ascii="Times New Roman" w:hAnsi="Times New Roman" w:cs="Times New Roman"/>
        </w:rPr>
      </w:pPr>
    </w:p>
    <w:p w:rsidR="007C47F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2570"/>
    <w:multiLevelType w:val="hybridMultilevel"/>
    <w:tmpl w:val="0400C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C47FF"/>
    <w:rsid w:val="00BF1B1C"/>
    <w:rsid w:val="00EA62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7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7C47FF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180</Words>
  <Characters>1032</Characters>
  <Application>Microsoft Office Word</Application>
  <DocSecurity>0</DocSecurity>
  <Lines>0</Lines>
  <Paragraphs>0</Paragraphs>
  <ScaleCrop>false</ScaleCrop>
  <Company>Kancelaria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2</cp:revision>
  <cp:lastPrinted>2010-02-26T09:18:00Z</cp:lastPrinted>
  <dcterms:created xsi:type="dcterms:W3CDTF">2010-02-26T09:02:00Z</dcterms:created>
  <dcterms:modified xsi:type="dcterms:W3CDTF">2010-02-26T09:19:00Z</dcterms:modified>
</cp:coreProperties>
</file>