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F51EE6" w:rsidP="003423F8">
      <w:pPr>
        <w:jc w:val="both"/>
        <w:rPr>
          <w:rFonts w:ascii="AT*Toronto" w:hAnsi="AT*Toronto" w:cs="Times New Roman"/>
          <w:i/>
        </w:rPr>
      </w:pPr>
      <w:r w:rsidR="00D63F0A">
        <w:rPr>
          <w:rFonts w:ascii="AT*Toronto" w:hAnsi="AT*Toronto" w:cs="Times New Roman"/>
          <w:i/>
        </w:rPr>
        <w:t xml:space="preserve">        pre </w:t>
      </w:r>
      <w:r w:rsidRPr="009C5773" w:rsidR="00D63F0A">
        <w:rPr>
          <w:rFonts w:ascii="AT*Toronto" w:hAnsi="AT*Toronto" w:cs="Times New Roman"/>
          <w:i/>
        </w:rPr>
        <w:t xml:space="preserve">nezlučiteľnosť funkcií      </w:t>
      </w:r>
      <w:r w:rsidR="00D63F0A">
        <w:rPr>
          <w:rFonts w:ascii="AT*Toronto" w:hAnsi="AT*Toronto" w:cs="Times New Roman"/>
          <w:i/>
        </w:rPr>
        <w:t xml:space="preserve">  </w:t>
      </w:r>
    </w:p>
    <w:p w:rsidR="00F51EE6" w:rsidP="003423F8">
      <w:pPr>
        <w:jc w:val="both"/>
        <w:rPr>
          <w:rFonts w:ascii="AT*Toronto" w:hAnsi="AT*Toronto" w:cs="Times New Roman"/>
          <w:i/>
        </w:rPr>
      </w:pPr>
    </w:p>
    <w:p w:rsidR="00D63F0A" w:rsidP="00F51EE6">
      <w:pPr>
        <w:jc w:val="right"/>
        <w:rPr>
          <w:rFonts w:ascii="AT*Toronto" w:hAnsi="AT*Toronto" w:cs="Times New Roman"/>
        </w:rPr>
      </w:pPr>
      <w:r w:rsidR="00C40C9D">
        <w:rPr>
          <w:rFonts w:ascii="AT*Toronto" w:hAnsi="AT*Toronto" w:cs="Times New Roman"/>
        </w:rPr>
        <w:tab/>
        <w:tab/>
        <w:tab/>
      </w:r>
      <w:r w:rsidR="003423F8">
        <w:rPr>
          <w:rFonts w:ascii="AT*Toronto" w:hAnsi="AT*Toronto" w:cs="Times New Roman"/>
        </w:rPr>
        <w:t xml:space="preserve"> </w:t>
      </w:r>
      <w:r w:rsidR="00C40C9D">
        <w:rPr>
          <w:rFonts w:ascii="AT*Toronto" w:hAnsi="AT*Toronto" w:cs="Times New Roman"/>
        </w:rPr>
        <w:tab/>
        <w:tab/>
        <w:tab/>
      </w:r>
      <w:r w:rsidR="00F51EE6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26261" w:rsidP="00D63F0A">
      <w:pPr>
        <w:jc w:val="center"/>
        <w:rPr>
          <w:rFonts w:ascii="AT*Toronto" w:hAnsi="AT*Toronto" w:cs="Times New Roman"/>
          <w:b/>
          <w:sz w:val="32"/>
        </w:rPr>
      </w:pPr>
    </w:p>
    <w:p w:rsidR="00D63F0A" w:rsidP="00D63F0A">
      <w:pPr>
        <w:jc w:val="center"/>
        <w:rPr>
          <w:rFonts w:ascii="AT*Toronto" w:hAnsi="AT*Toronto" w:cs="Times New Roman"/>
          <w:b/>
          <w:sz w:val="32"/>
        </w:rPr>
      </w:pPr>
      <w:r w:rsidR="005C49F0">
        <w:rPr>
          <w:rFonts w:ascii="AT*Toronto" w:hAnsi="AT*Toronto" w:cs="Times New Roman"/>
          <w:b/>
          <w:sz w:val="32"/>
        </w:rPr>
        <w:t>416</w:t>
      </w:r>
    </w:p>
    <w:p w:rsidR="00D63F0A" w:rsidRPr="00797B1C" w:rsidP="00D63F0A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A6D7A">
        <w:rPr>
          <w:rFonts w:ascii="AT*Toronto" w:hAnsi="AT*Toronto" w:cs="Times New Roman"/>
        </w:rPr>
        <w:t> </w:t>
      </w:r>
      <w:r w:rsidR="00F51EE6">
        <w:rPr>
          <w:rFonts w:ascii="AT*Toronto" w:hAnsi="AT*Toronto" w:cs="Times New Roman"/>
        </w:rPr>
        <w:t>19</w:t>
      </w:r>
      <w:r w:rsidR="002A6D7A">
        <w:rPr>
          <w:rFonts w:ascii="AT*Toronto" w:hAnsi="AT*Toronto" w:cs="Times New Roman"/>
        </w:rPr>
        <w:t xml:space="preserve">. </w:t>
      </w:r>
      <w:r w:rsidR="00F51EE6">
        <w:rPr>
          <w:rFonts w:ascii="AT*Toronto" w:hAnsi="AT*Toronto" w:cs="Times New Roman"/>
        </w:rPr>
        <w:t xml:space="preserve">septembra </w:t>
      </w:r>
      <w:r w:rsidR="002A6D7A">
        <w:rPr>
          <w:rFonts w:ascii="AT*Toronto" w:hAnsi="AT*Toronto" w:cs="Times New Roman"/>
        </w:rPr>
        <w:t>2007</w:t>
      </w:r>
    </w:p>
    <w:p w:rsidR="002A6D7A" w:rsidP="00D63F0A">
      <w:pPr>
        <w:pStyle w:val="BodyText"/>
        <w:rPr>
          <w:rFonts w:ascii="Times New Roman" w:hAnsi="Times New Roman" w:cs="Times New Roman"/>
          <w:sz w:val="22"/>
        </w:rPr>
      </w:pPr>
    </w:p>
    <w:p w:rsidR="00344E79" w:rsidP="004B6AC5">
      <w:pPr>
        <w:pStyle w:val="BodyText"/>
        <w:ind w:firstLine="540"/>
        <w:rPr>
          <w:rFonts w:cs="Times New Roman"/>
        </w:rPr>
      </w:pPr>
      <w:r w:rsidR="00D63F0A">
        <w:rPr>
          <w:rFonts w:ascii="Times New Roman" w:hAnsi="Times New Roman" w:cs="Times New Roman"/>
        </w:rPr>
        <w:t>k </w:t>
      </w:r>
      <w:r w:rsidR="004B6AC5">
        <w:rPr>
          <w:rFonts w:ascii="Times New Roman" w:hAnsi="Times New Roman" w:cs="Times New Roman"/>
        </w:rPr>
        <w:t>p</w:t>
      </w:r>
      <w:r w:rsidR="004B6AC5">
        <w:rPr>
          <w:rFonts w:cs="Times New Roman"/>
        </w:rPr>
        <w:t>odnet</w:t>
      </w:r>
      <w:r w:rsidR="004B6AC5">
        <w:rPr>
          <w:rFonts w:cs="Times New Roman"/>
        </w:rPr>
        <w:t xml:space="preserve">u </w:t>
      </w:r>
      <w:r w:rsidR="00F51EE6">
        <w:rPr>
          <w:rFonts w:cs="Times New Roman"/>
        </w:rPr>
        <w:t xml:space="preserve">poslanca Národnej rady Slovenskej republiky Pavla Minárika                            </w:t>
      </w:r>
      <w:r>
        <w:rPr>
          <w:rFonts w:cs="Times New Roman"/>
        </w:rPr>
        <w:t>voči ministrovi z</w:t>
      </w:r>
      <w:r w:rsidR="00F51EE6">
        <w:rPr>
          <w:rFonts w:cs="Times New Roman"/>
        </w:rPr>
        <w:t xml:space="preserve">ahraničných vecí </w:t>
      </w:r>
      <w:r>
        <w:rPr>
          <w:rFonts w:cs="Times New Roman"/>
        </w:rPr>
        <w:t xml:space="preserve">Slovenskej republiky </w:t>
      </w:r>
      <w:r w:rsidR="00F51EE6">
        <w:rPr>
          <w:rFonts w:cs="Times New Roman"/>
        </w:rPr>
        <w:t>Jánovi Kubišovi</w:t>
      </w:r>
      <w:r>
        <w:rPr>
          <w:rFonts w:cs="Times New Roman"/>
        </w:rPr>
        <w:t>.</w:t>
      </w:r>
    </w:p>
    <w:p w:rsidR="00344E79" w:rsidP="004B6AC5">
      <w:pPr>
        <w:pStyle w:val="BodyText"/>
        <w:ind w:firstLine="540"/>
        <w:rPr>
          <w:rFonts w:cs="Times New Roman"/>
        </w:rPr>
      </w:pP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63F0A" w:rsidP="00D63F0A">
      <w:pPr>
        <w:pStyle w:val="BodyText"/>
        <w:ind w:firstLine="360"/>
        <w:rPr>
          <w:rFonts w:ascii="Times New Roman" w:hAnsi="Times New Roman" w:cs="Times New Roman"/>
        </w:rPr>
      </w:pPr>
    </w:p>
    <w:p w:rsidR="004B6AC5" w:rsidRPr="00D169E7" w:rsidP="004B6AC5">
      <w:pPr>
        <w:pStyle w:val="Heading2"/>
        <w:ind w:firstLine="540"/>
        <w:rPr>
          <w:rFonts w:cs="Times New Roman"/>
          <w:b w:val="0"/>
        </w:rPr>
      </w:pPr>
      <w:r w:rsidR="00EE4260">
        <w:rPr>
          <w:rFonts w:cs="Times New Roman"/>
          <w:b w:val="0"/>
        </w:rPr>
        <w:t>v </w:t>
      </w:r>
      <w:r w:rsidR="00D26261">
        <w:rPr>
          <w:rFonts w:cs="Times New Roman"/>
          <w:b w:val="0"/>
        </w:rPr>
        <w:t>konan</w:t>
      </w:r>
      <w:r w:rsidR="00EE4260">
        <w:rPr>
          <w:rFonts w:cs="Times New Roman"/>
          <w:b w:val="0"/>
        </w:rPr>
        <w:t xml:space="preserve">í </w:t>
      </w:r>
      <w:r w:rsidRPr="004B6AC5" w:rsidR="00D63F0A">
        <w:rPr>
          <w:rFonts w:cs="Times New Roman"/>
          <w:b w:val="0"/>
        </w:rPr>
        <w:t xml:space="preserve">vo veci ochrany verejného záujmu a zamedzenia rozporu záujmov podľa čl. 9 ods. 2 písm. </w:t>
      </w:r>
      <w:r w:rsidR="001B2BFE">
        <w:rPr>
          <w:rFonts w:cs="Times New Roman"/>
          <w:b w:val="0"/>
        </w:rPr>
        <w:t>b</w:t>
      </w:r>
      <w:r w:rsidRPr="004B6AC5" w:rsidR="00D63F0A">
        <w:rPr>
          <w:rFonts w:cs="Times New Roman"/>
          <w:b w:val="0"/>
        </w:rPr>
        <w:t xml:space="preserve">) ústavného zákona č. 357/2004 Z. z. o ochrane verejného záujmu pri výkone funkcií verejných funkcionárov v znení ústavného zákona č. 545/2005 Z. z. za porušenie povinnosti </w:t>
      </w:r>
      <w:r w:rsidRPr="004B6AC5">
        <w:rPr>
          <w:rFonts w:cs="Times New Roman"/>
          <w:b w:val="0"/>
        </w:rPr>
        <w:t>za porušenie povinnosti uvedenej v čl. 4 ods. 1 a čl. 4 ods. 2 písm. a) ústavného zákona č. 357/2004 Z. z. o ochrane verejného záujmu pri výkone funkcií verejných</w:t>
      </w:r>
      <w:r>
        <w:rPr>
          <w:rFonts w:cs="Times New Roman"/>
          <w:b w:val="0"/>
        </w:rPr>
        <w:t xml:space="preserve"> funkcionárov v znení ústavného zákona č. 545/2005 Z. z. </w:t>
      </w:r>
      <w:r w:rsidR="001B2BFE">
        <w:rPr>
          <w:rFonts w:cs="Times New Roman"/>
          <w:b w:val="0"/>
        </w:rPr>
        <w:t xml:space="preserve">voči </w:t>
      </w:r>
      <w:r w:rsidRPr="00F51EE6" w:rsidR="00F51EE6">
        <w:rPr>
          <w:rFonts w:cs="Times New Roman"/>
          <w:b w:val="0"/>
        </w:rPr>
        <w:t>ministrovi zahraničných vecí Slove</w:t>
      </w:r>
      <w:r w:rsidRPr="00F51EE6" w:rsidR="00F51EE6">
        <w:rPr>
          <w:rFonts w:cs="Times New Roman"/>
          <w:b w:val="0"/>
        </w:rPr>
        <w:t>nskej republiky Jánovi Kubišovi</w:t>
      </w:r>
      <w:r w:rsidR="00D169E7">
        <w:rPr>
          <w:rFonts w:cs="Times New Roman"/>
          <w:b w:val="0"/>
        </w:rPr>
        <w:t>, ktor</w:t>
      </w:r>
      <w:r w:rsidR="00F51EE6">
        <w:rPr>
          <w:rFonts w:cs="Times New Roman"/>
          <w:b w:val="0"/>
        </w:rPr>
        <w:t>é sa začalo doručením podnetu (8.6.</w:t>
      </w:r>
      <w:r w:rsidR="00D169E7">
        <w:rPr>
          <w:rFonts w:cs="Times New Roman"/>
          <w:b w:val="0"/>
        </w:rPr>
        <w:t>2007)</w:t>
      </w:r>
    </w:p>
    <w:p w:rsidR="00EE4260" w:rsidP="00EE4260">
      <w:pPr>
        <w:pStyle w:val="Heading2"/>
        <w:ind w:firstLine="540"/>
        <w:rPr>
          <w:rFonts w:cs="Times New Roman"/>
        </w:rPr>
      </w:pPr>
    </w:p>
    <w:p w:rsidR="00EE4260" w:rsidP="00EE4260">
      <w:pPr>
        <w:rPr>
          <w:rFonts w:ascii="Times New Roman" w:hAnsi="Times New Roman" w:cs="Times New Roman"/>
        </w:rPr>
      </w:pPr>
    </w:p>
    <w:p w:rsidR="00EE4260" w:rsidP="00EE4260">
      <w:pPr>
        <w:ind w:firstLine="540"/>
        <w:rPr>
          <w:rFonts w:ascii="Times New Roman" w:hAnsi="Times New Roman" w:cs="Times New Roman"/>
          <w:b/>
        </w:rPr>
      </w:pPr>
      <w:r w:rsidRPr="00EE4260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EE426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EE4260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 </w:t>
      </w:r>
      <w:r w:rsidRPr="00EE4260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 </w:t>
      </w:r>
      <w:r w:rsidRPr="00EE426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EE4260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EE4260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 </w:t>
      </w:r>
      <w:r w:rsidRPr="00EE4260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EE4260">
        <w:rPr>
          <w:rFonts w:ascii="Times New Roman" w:hAnsi="Times New Roman" w:cs="Times New Roman"/>
          <w:b/>
        </w:rPr>
        <w:t>e</w:t>
      </w:r>
    </w:p>
    <w:p w:rsidR="00EE4260" w:rsidP="00EE4260">
      <w:pPr>
        <w:ind w:firstLine="540"/>
        <w:rPr>
          <w:rFonts w:ascii="Times New Roman" w:hAnsi="Times New Roman" w:cs="Times New Roman"/>
          <w:b/>
        </w:rPr>
      </w:pPr>
    </w:p>
    <w:p w:rsidR="00D169E7" w:rsidP="00EE4260">
      <w:pPr>
        <w:ind w:firstLine="540"/>
        <w:rPr>
          <w:rFonts w:ascii="Times New Roman" w:hAnsi="Times New Roman" w:cs="Times New Roman"/>
          <w:b/>
        </w:rPr>
      </w:pPr>
    </w:p>
    <w:p w:rsidR="00EE4260" w:rsidRPr="00EE4260" w:rsidP="00EE4260">
      <w:pPr>
        <w:ind w:firstLine="540"/>
        <w:jc w:val="both"/>
        <w:rPr>
          <w:rFonts w:ascii="Times New Roman" w:hAnsi="Times New Roman" w:cs="Times New Roman"/>
        </w:rPr>
      </w:pPr>
      <w:r w:rsidR="00D169E7">
        <w:rPr>
          <w:rFonts w:ascii="Times New Roman" w:hAnsi="Times New Roman" w:cs="Times New Roman"/>
        </w:rPr>
        <w:t xml:space="preserve">predmetné konanie </w:t>
      </w:r>
      <w:r w:rsidRPr="00EE4260">
        <w:rPr>
          <w:rFonts w:ascii="Times New Roman" w:hAnsi="Times New Roman" w:cs="Times New Roman"/>
        </w:rPr>
        <w:t>podľa čl. 9</w:t>
      </w:r>
      <w:r>
        <w:rPr>
          <w:rFonts w:ascii="Times New Roman" w:hAnsi="Times New Roman" w:cs="Times New Roman"/>
        </w:rPr>
        <w:t xml:space="preserve"> ods. </w:t>
      </w:r>
      <w:r w:rsidR="00D169E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EE4260"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 Z. z.</w:t>
      </w:r>
    </w:p>
    <w:p w:rsidR="00EE4260" w:rsidP="00EE4260">
      <w:pPr>
        <w:ind w:firstLine="540"/>
        <w:rPr>
          <w:rFonts w:ascii="Times New Roman" w:hAnsi="Times New Roman" w:cs="Times New Roman"/>
        </w:rPr>
      </w:pPr>
    </w:p>
    <w:p w:rsidR="00EE4260" w:rsidRPr="00EE4260" w:rsidP="00EE4260">
      <w:pPr>
        <w:ind w:firstLine="540"/>
        <w:jc w:val="both"/>
        <w:rPr>
          <w:rFonts w:ascii="Times New Roman" w:hAnsi="Times New Roman" w:cs="Times New Roman"/>
          <w:b/>
        </w:rPr>
      </w:pPr>
    </w:p>
    <w:p w:rsidR="00D63F0A" w:rsidP="00D63F0A">
      <w:pPr>
        <w:ind w:firstLine="360"/>
        <w:jc w:val="both"/>
        <w:rPr>
          <w:rFonts w:ascii="Times New Roman" w:hAnsi="Times New Roman" w:cs="Times New Roman"/>
        </w:rPr>
      </w:pPr>
    </w:p>
    <w:p w:rsidR="00FD00DF" w:rsidP="00D63F0A">
      <w:pPr>
        <w:ind w:firstLine="360"/>
        <w:jc w:val="both"/>
        <w:rPr>
          <w:rFonts w:ascii="Times New Roman" w:hAnsi="Times New Roman" w:cs="Times New Roman"/>
        </w:rPr>
      </w:pPr>
    </w:p>
    <w:p w:rsidR="00D26261" w:rsidP="00D63F0A">
      <w:pPr>
        <w:spacing w:line="240" w:lineRule="atLeast"/>
        <w:jc w:val="both"/>
        <w:rPr>
          <w:rFonts w:ascii="AT*Toronto" w:hAnsi="AT*Toronto" w:cs="Times New Roman"/>
        </w:rPr>
      </w:pPr>
    </w:p>
    <w:p w:rsidR="00D26261" w:rsidP="00D63F0A">
      <w:pPr>
        <w:spacing w:line="240" w:lineRule="atLeast"/>
        <w:jc w:val="both"/>
        <w:rPr>
          <w:rFonts w:ascii="AT*Toronto" w:hAnsi="AT*Toronto" w:cs="Times New Roman"/>
        </w:rPr>
      </w:pPr>
    </w:p>
    <w:p w:rsidR="003F13CD" w:rsidP="003F13CD">
      <w:pPr>
        <w:spacing w:line="240" w:lineRule="atLeast"/>
        <w:jc w:val="both"/>
        <w:rPr>
          <w:rFonts w:ascii="AT*Toronto" w:hAnsi="AT*Toronto" w:cs="Times New Roman"/>
        </w:rPr>
      </w:pPr>
    </w:p>
    <w:p w:rsidR="003F13CD" w:rsidRPr="005269BD" w:rsidP="003F13CD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3F13CD" w:rsidP="003F13CD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04B28" w:rsidP="00D63F0A">
      <w:pPr>
        <w:spacing w:line="240" w:lineRule="atLeast"/>
        <w:jc w:val="both"/>
        <w:rPr>
          <w:rFonts w:ascii="Times New Roman" w:hAnsi="Times New Roman" w:cs="Times New Roman"/>
        </w:rPr>
      </w:pPr>
    </w:p>
    <w:p w:rsidR="00D63F0A" w:rsidRPr="006325AF" w:rsidP="00D63F0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D63F0A" w:rsidRPr="006325AF" w:rsidP="00D63F0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2C0A86" w:rsidP="00D63F0A">
      <w:pPr>
        <w:spacing w:line="240" w:lineRule="atLeast"/>
        <w:jc w:val="both"/>
        <w:rPr>
          <w:rFonts w:ascii="Times New Roman" w:hAnsi="Times New Roman" w:cs="Times New Roman"/>
        </w:rPr>
      </w:pPr>
      <w:r w:rsidR="00D63F0A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57B8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2BFE"/>
    <w:rsid w:val="002A6D7A"/>
    <w:rsid w:val="002C0A86"/>
    <w:rsid w:val="003423F8"/>
    <w:rsid w:val="00344E79"/>
    <w:rsid w:val="003F13CD"/>
    <w:rsid w:val="004B6AC5"/>
    <w:rsid w:val="00504B28"/>
    <w:rsid w:val="005269BD"/>
    <w:rsid w:val="005C49F0"/>
    <w:rsid w:val="006325AF"/>
    <w:rsid w:val="00797B1C"/>
    <w:rsid w:val="009C5773"/>
    <w:rsid w:val="00C40C9D"/>
    <w:rsid w:val="00D169E7"/>
    <w:rsid w:val="00D26261"/>
    <w:rsid w:val="00D63F0A"/>
    <w:rsid w:val="00EE4260"/>
    <w:rsid w:val="00F51EE6"/>
    <w:rsid w:val="00FD00D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F0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243</Words>
  <Characters>1387</Characters>
  <Application>Microsoft Office Word</Application>
  <DocSecurity>0</DocSecurity>
  <Lines>0</Lines>
  <Paragraphs>0</Paragraphs>
  <ScaleCrop>false</ScaleCrop>
  <Company>Kancelaria NR SR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28</cp:revision>
  <cp:lastPrinted>2007-09-19T14:24:00Z</cp:lastPrinted>
  <dcterms:created xsi:type="dcterms:W3CDTF">2006-09-05T11:47:00Z</dcterms:created>
  <dcterms:modified xsi:type="dcterms:W3CDTF">2007-09-19T14:24:00Z</dcterms:modified>
</cp:coreProperties>
</file>