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A7727" w:rsidP="00DA7727">
      <w:pPr>
        <w:pStyle w:val="Heading2"/>
        <w:rPr>
          <w:rFonts w:ascii="Times New Roman" w:hAnsi="Times New Roman" w:cs="Times New Roman"/>
          <w:i/>
          <w:iCs/>
          <w:sz w:val="28"/>
        </w:rPr>
      </w:pPr>
      <w:r>
        <w:rPr>
          <w:rFonts w:ascii="Times New Roman" w:hAnsi="Times New Roman" w:cs="Times New Roman"/>
          <w:i/>
          <w:iCs/>
          <w:sz w:val="28"/>
        </w:rPr>
        <w:t xml:space="preserve">Výbor Národnej rady Slovenskej republiky </w:t>
      </w:r>
    </w:p>
    <w:p w:rsidR="00DA7727" w:rsidP="00DA7727">
      <w:pPr>
        <w:rPr>
          <w:rFonts w:ascii="Times New Roman" w:hAnsi="Times New Roman" w:cs="Times New Roman"/>
        </w:rPr>
      </w:pPr>
      <w:r>
        <w:rPr>
          <w:rFonts w:ascii="Times New Roman" w:hAnsi="Times New Roman" w:cs="Times New Roman"/>
          <w:b/>
          <w:bCs/>
          <w:i/>
          <w:iCs/>
          <w:sz w:val="28"/>
        </w:rPr>
        <w:t xml:space="preserve">          pre nezlučiteľnosť funkcií </w:t>
      </w:r>
    </w:p>
    <w:p w:rsidR="00DA7727" w:rsidP="00DA7727">
      <w:pPr>
        <w:ind w:left="6372"/>
        <w:jc w:val="both"/>
        <w:rPr>
          <w:rFonts w:ascii="Times New Roman" w:hAnsi="Times New Roman" w:cs="Times New Roman"/>
        </w:rPr>
      </w:pPr>
    </w:p>
    <w:p w:rsidR="00DA7727" w:rsidP="00DA7727">
      <w:pPr>
        <w:ind w:left="6372"/>
        <w:jc w:val="right"/>
        <w:rPr>
          <w:rFonts w:ascii="Times New Roman" w:hAnsi="Times New Roman" w:cs="Times New Roman"/>
        </w:rPr>
      </w:pPr>
      <w:r w:rsidR="00281A98">
        <w:rPr>
          <w:rFonts w:ascii="Times New Roman" w:hAnsi="Times New Roman" w:cs="Times New Roman"/>
        </w:rPr>
        <w:t>3</w:t>
      </w:r>
      <w:r>
        <w:rPr>
          <w:rFonts w:ascii="Times New Roman" w:hAnsi="Times New Roman" w:cs="Times New Roman"/>
        </w:rPr>
        <w:t>. schôdza výboru</w:t>
      </w:r>
    </w:p>
    <w:p w:rsidR="00DA7727" w:rsidP="00DA7727">
      <w:pPr>
        <w:ind w:left="5280"/>
        <w:jc w:val="both"/>
        <w:rPr>
          <w:rFonts w:ascii="Times New Roman" w:hAnsi="Times New Roman" w:cs="Times New Roman"/>
        </w:rPr>
      </w:pPr>
    </w:p>
    <w:p w:rsidR="00DA7727" w:rsidP="00DA7727">
      <w:pPr>
        <w:pStyle w:val="Heading3"/>
        <w:rPr>
          <w:rFonts w:ascii="Times New Roman" w:hAnsi="Times New Roman" w:cs="Times New Roman"/>
          <w:sz w:val="32"/>
          <w:szCs w:val="32"/>
        </w:rPr>
      </w:pPr>
      <w:r>
        <w:rPr>
          <w:rFonts w:ascii="Times New Roman" w:hAnsi="Times New Roman" w:cs="Times New Roman"/>
          <w:sz w:val="32"/>
          <w:szCs w:val="32"/>
        </w:rPr>
        <w:t>Z á p i s n i c a</w:t>
      </w:r>
    </w:p>
    <w:p w:rsidR="00DA7727" w:rsidP="00DA7727">
      <w:pPr>
        <w:jc w:val="center"/>
        <w:rPr>
          <w:rFonts w:ascii="Times New Roman" w:hAnsi="Times New Roman" w:cs="Times New Roman"/>
          <w:b/>
          <w:bCs/>
        </w:rPr>
      </w:pPr>
    </w:p>
    <w:p w:rsidR="00DA7727" w:rsidP="00DA7727">
      <w:pPr>
        <w:pStyle w:val="BodyText"/>
        <w:pBdr>
          <w:bottom w:val="single" w:sz="6" w:space="1" w:color="auto"/>
        </w:pBdr>
        <w:jc w:val="center"/>
        <w:rPr>
          <w:rFonts w:ascii="Times New Roman" w:hAnsi="Times New Roman" w:cs="Times New Roman"/>
        </w:rPr>
      </w:pPr>
      <w:r w:rsidR="000341DD">
        <w:rPr>
          <w:rFonts w:ascii="Times New Roman" w:hAnsi="Times New Roman" w:cs="Times New Roman"/>
        </w:rPr>
        <w:t xml:space="preserve">z </w:t>
      </w:r>
      <w:r w:rsidR="00281A98">
        <w:rPr>
          <w:rFonts w:ascii="Times New Roman" w:hAnsi="Times New Roman" w:cs="Times New Roman"/>
        </w:rPr>
        <w:t>3</w:t>
      </w:r>
      <w:r>
        <w:rPr>
          <w:rFonts w:ascii="Times New Roman" w:hAnsi="Times New Roman" w:cs="Times New Roman"/>
        </w:rPr>
        <w:t xml:space="preserve">. schôdze Výboru Národnej rady Slovenskej republiky pre nezlučiteľnosť funkcií </w:t>
        <w:br/>
        <w:t>z</w:t>
      </w:r>
      <w:r w:rsidR="000341DD">
        <w:rPr>
          <w:rFonts w:ascii="Times New Roman" w:hAnsi="Times New Roman" w:cs="Times New Roman"/>
        </w:rPr>
        <w:t xml:space="preserve">o </w:t>
      </w:r>
      <w:r w:rsidR="00281A98">
        <w:rPr>
          <w:rFonts w:ascii="Times New Roman" w:hAnsi="Times New Roman" w:cs="Times New Roman"/>
        </w:rPr>
        <w:t xml:space="preserve">4. septembra </w:t>
      </w:r>
      <w:r>
        <w:rPr>
          <w:rFonts w:ascii="Times New Roman" w:hAnsi="Times New Roman" w:cs="Times New Roman"/>
        </w:rPr>
        <w:t>200</w:t>
      </w:r>
      <w:r w:rsidR="00A05D9B">
        <w:rPr>
          <w:rFonts w:ascii="Times New Roman" w:hAnsi="Times New Roman" w:cs="Times New Roman"/>
        </w:rPr>
        <w:t>6</w:t>
      </w:r>
      <w:r>
        <w:rPr>
          <w:rFonts w:ascii="Times New Roman" w:hAnsi="Times New Roman" w:cs="Times New Roman"/>
        </w:rPr>
        <w:t>, v budove Národnej rady Slovenskej republiky, Nám. A. Dubče</w:t>
      </w:r>
      <w:r w:rsidR="000341DD">
        <w:rPr>
          <w:rFonts w:ascii="Times New Roman" w:hAnsi="Times New Roman" w:cs="Times New Roman"/>
        </w:rPr>
        <w:t>ka 1, rokovacia miestnosť č. 33a</w:t>
      </w:r>
    </w:p>
    <w:p w:rsidR="00DA7727" w:rsidP="00DA7727">
      <w:pPr>
        <w:jc w:val="center"/>
        <w:rPr>
          <w:rFonts w:ascii="Times New Roman" w:hAnsi="Times New Roman" w:cs="Times New Roman"/>
        </w:rPr>
      </w:pPr>
    </w:p>
    <w:p w:rsidR="008B6A45" w:rsidP="00DA7727">
      <w:pPr>
        <w:ind w:firstLine="540"/>
        <w:jc w:val="both"/>
        <w:rPr>
          <w:rFonts w:ascii="Times New Roman" w:hAnsi="Times New Roman" w:cs="Times New Roman"/>
        </w:rPr>
      </w:pPr>
      <w:r w:rsidR="00DA7727">
        <w:rPr>
          <w:rFonts w:ascii="Times New Roman" w:hAnsi="Times New Roman" w:cs="Times New Roman"/>
        </w:rPr>
        <w:t>Schôdzu otvoril</w:t>
      </w:r>
      <w:r w:rsidR="00477A49">
        <w:rPr>
          <w:rFonts w:ascii="Times New Roman" w:hAnsi="Times New Roman" w:cs="Times New Roman"/>
        </w:rPr>
        <w:t xml:space="preserve"> predseda výboru </w:t>
      </w:r>
      <w:r>
        <w:rPr>
          <w:rFonts w:ascii="Times New Roman" w:hAnsi="Times New Roman" w:cs="Times New Roman"/>
        </w:rPr>
        <w:t>Gábor Gál</w:t>
      </w:r>
      <w:r w:rsidR="008A79D7">
        <w:rPr>
          <w:rFonts w:ascii="Times New Roman" w:hAnsi="Times New Roman" w:cs="Times New Roman"/>
        </w:rPr>
        <w:t>.</w:t>
      </w:r>
      <w:r w:rsidR="00477A49">
        <w:rPr>
          <w:rFonts w:ascii="Times New Roman" w:hAnsi="Times New Roman" w:cs="Times New Roman"/>
        </w:rPr>
        <w:t xml:space="preserve"> </w:t>
      </w:r>
      <w:r>
        <w:rPr>
          <w:rFonts w:ascii="Times New Roman" w:hAnsi="Times New Roman" w:cs="Times New Roman"/>
        </w:rPr>
        <w:t xml:space="preserve">Predseda výboru na úvod konštatoval, že na </w:t>
      </w:r>
      <w:r w:rsidR="006C4A86">
        <w:rPr>
          <w:rFonts w:ascii="Times New Roman" w:hAnsi="Times New Roman" w:cs="Times New Roman"/>
        </w:rPr>
        <w:t>3. sch</w:t>
      </w:r>
      <w:r>
        <w:rPr>
          <w:rFonts w:ascii="Times New Roman" w:hAnsi="Times New Roman" w:cs="Times New Roman"/>
        </w:rPr>
        <w:t>ôdzi je prítomných 1</w:t>
      </w:r>
      <w:r w:rsidR="00885E72">
        <w:rPr>
          <w:rFonts w:ascii="Times New Roman" w:hAnsi="Times New Roman" w:cs="Times New Roman"/>
        </w:rPr>
        <w:t>1</w:t>
      </w:r>
      <w:r>
        <w:rPr>
          <w:rFonts w:ascii="Times New Roman" w:hAnsi="Times New Roman" w:cs="Times New Roman"/>
        </w:rPr>
        <w:t xml:space="preserve"> členov výboru a výbor je uznášaniaschopný. </w:t>
      </w:r>
    </w:p>
    <w:p w:rsidR="00FE5249" w:rsidP="00DA7727">
      <w:pPr>
        <w:ind w:firstLine="540"/>
        <w:jc w:val="both"/>
        <w:rPr>
          <w:rFonts w:ascii="Times New Roman" w:hAnsi="Times New Roman" w:cs="Times New Roman"/>
        </w:rPr>
      </w:pPr>
      <w:r w:rsidR="008B6A45">
        <w:rPr>
          <w:rFonts w:ascii="Times New Roman" w:hAnsi="Times New Roman" w:cs="Times New Roman"/>
        </w:rPr>
        <w:t xml:space="preserve">Neprítomní p. </w:t>
      </w:r>
      <w:r>
        <w:rPr>
          <w:rFonts w:ascii="Times New Roman" w:hAnsi="Times New Roman" w:cs="Times New Roman"/>
        </w:rPr>
        <w:t>Brocka, p. Lukša, osprav</w:t>
      </w:r>
      <w:r>
        <w:rPr>
          <w:rFonts w:ascii="Times New Roman" w:hAnsi="Times New Roman" w:cs="Times New Roman"/>
        </w:rPr>
        <w:t>edlnení p. Janiš, p. Valocký.</w:t>
      </w:r>
    </w:p>
    <w:p w:rsidR="008B6A45" w:rsidP="00DA7727">
      <w:pPr>
        <w:ind w:firstLine="540"/>
        <w:jc w:val="both"/>
        <w:rPr>
          <w:rFonts w:ascii="Times New Roman" w:hAnsi="Times New Roman" w:cs="Times New Roman"/>
        </w:rPr>
      </w:pPr>
    </w:p>
    <w:p w:rsidR="00DA7727" w:rsidP="00DA7727">
      <w:pPr>
        <w:jc w:val="both"/>
        <w:rPr>
          <w:rFonts w:ascii="Times New Roman" w:hAnsi="Times New Roman" w:cs="Times New Roman"/>
          <w:b/>
          <w:sz w:val="28"/>
          <w:szCs w:val="28"/>
        </w:rPr>
      </w:pPr>
      <w:r>
        <w:rPr>
          <w:rFonts w:ascii="Times New Roman" w:hAnsi="Times New Roman" w:cs="Times New Roman"/>
          <w:b/>
          <w:sz w:val="28"/>
          <w:szCs w:val="28"/>
        </w:rPr>
        <w:t xml:space="preserve">Program: </w:t>
      </w:r>
    </w:p>
    <w:p w:rsidR="00281A98" w:rsidP="00DA7727">
      <w:pPr>
        <w:jc w:val="both"/>
        <w:rPr>
          <w:rFonts w:ascii="Times New Roman" w:hAnsi="Times New Roman" w:cs="Times New Roman"/>
          <w:b/>
          <w:sz w:val="28"/>
          <w:szCs w:val="28"/>
        </w:rPr>
      </w:pPr>
    </w:p>
    <w:p w:rsidR="00281A98" w:rsidP="00281A98">
      <w:pPr>
        <w:pStyle w:val="BodyText"/>
        <w:numPr>
          <w:ilvl w:val="0"/>
          <w:numId w:val="2"/>
        </w:numPr>
        <w:tabs>
          <w:tab w:val="left" w:pos="720"/>
        </w:tabs>
        <w:rPr>
          <w:rFonts w:ascii="Times New Roman" w:hAnsi="Times New Roman" w:cs="Times New Roman"/>
        </w:rPr>
      </w:pPr>
      <w:r>
        <w:rPr>
          <w:rFonts w:ascii="Times New Roman" w:hAnsi="Times New Roman" w:cs="Times New Roman"/>
        </w:rPr>
        <w:t>Prehľad o došlých oznámeniach funkcií, zamestnaní, činností a majetkových pomerov verejných funkcionárov za jún 2006 – august 2006</w:t>
      </w:r>
    </w:p>
    <w:p w:rsidR="00281A98" w:rsidP="00281A98">
      <w:pPr>
        <w:pStyle w:val="BodyText"/>
        <w:ind w:left="708"/>
        <w:rPr>
          <w:rFonts w:ascii="Times New Roman" w:hAnsi="Times New Roman" w:cs="Times New Roman"/>
        </w:rPr>
      </w:pPr>
    </w:p>
    <w:p w:rsidR="00281A98" w:rsidP="00281A98">
      <w:pPr>
        <w:pStyle w:val="BodyText"/>
        <w:numPr>
          <w:ilvl w:val="0"/>
          <w:numId w:val="2"/>
        </w:numPr>
        <w:tabs>
          <w:tab w:val="left" w:pos="720"/>
        </w:tabs>
        <w:rPr>
          <w:rFonts w:ascii="Times New Roman" w:hAnsi="Times New Roman" w:cs="Times New Roman"/>
        </w:rPr>
      </w:pPr>
      <w:r>
        <w:rPr>
          <w:rFonts w:ascii="Times New Roman" w:hAnsi="Times New Roman" w:cs="Times New Roman"/>
        </w:rPr>
        <w:t>Správa Výboru NR SR pre nezlučiteľnosť funkcií o preskúmaní podmienok nevykonávania funkcií nezlučiteľných s funkciou poslanca NR SR u poslancov zvolených vo voľbách do NR SR konaných 17. júna 2006</w:t>
      </w:r>
    </w:p>
    <w:p w:rsidR="00281A98" w:rsidP="00281A98">
      <w:pPr>
        <w:pStyle w:val="BodyText"/>
        <w:rPr>
          <w:rFonts w:ascii="Times New Roman" w:hAnsi="Times New Roman" w:cs="Times New Roman"/>
        </w:rPr>
      </w:pPr>
    </w:p>
    <w:p w:rsidR="00281A98" w:rsidP="00281A98">
      <w:pPr>
        <w:pStyle w:val="BodyText"/>
        <w:numPr>
          <w:ilvl w:val="0"/>
          <w:numId w:val="2"/>
        </w:numPr>
        <w:tabs>
          <w:tab w:val="left" w:pos="720"/>
        </w:tabs>
        <w:rPr>
          <w:rFonts w:ascii="Times New Roman" w:hAnsi="Times New Roman" w:cs="Times New Roman"/>
        </w:rPr>
      </w:pPr>
      <w:r>
        <w:rPr>
          <w:rFonts w:ascii="Times New Roman" w:hAnsi="Times New Roman" w:cs="Times New Roman"/>
        </w:rPr>
        <w:t xml:space="preserve">Konanie vo veci ochrany verejného záujmu a zamedzenia rozporu záujmov č. k. </w:t>
        <w:br/>
        <w:t>3 – 29/06 (rozhodnutie vo veci)</w:t>
      </w:r>
    </w:p>
    <w:p w:rsidR="00281A98" w:rsidP="00281A98">
      <w:pPr>
        <w:pStyle w:val="BodyText"/>
        <w:rPr>
          <w:rFonts w:ascii="Times New Roman" w:hAnsi="Times New Roman" w:cs="Times New Roman"/>
        </w:rPr>
      </w:pPr>
    </w:p>
    <w:p w:rsidR="00281A98" w:rsidP="00281A98">
      <w:pPr>
        <w:pStyle w:val="BodyText"/>
        <w:numPr>
          <w:ilvl w:val="0"/>
          <w:numId w:val="2"/>
        </w:numPr>
        <w:tabs>
          <w:tab w:val="left" w:pos="720"/>
        </w:tabs>
        <w:rPr>
          <w:rFonts w:ascii="Times New Roman" w:hAnsi="Times New Roman" w:cs="Times New Roman"/>
        </w:rPr>
      </w:pPr>
      <w:r>
        <w:rPr>
          <w:rFonts w:ascii="Times New Roman" w:hAnsi="Times New Roman" w:cs="Times New Roman"/>
        </w:rPr>
        <w:t xml:space="preserve">Konanie vo veci ochrany verejného záujmu a zamedzenia rozporu záujmov č. k. </w:t>
        <w:br/>
        <w:t>30 – 87/06 (určenie spravodajcov a ďalší postup výboru v týchto konaniach)</w:t>
      </w:r>
    </w:p>
    <w:p w:rsidR="00281A98" w:rsidP="00281A98">
      <w:pPr>
        <w:pStyle w:val="BodyText"/>
        <w:rPr>
          <w:rFonts w:ascii="Times New Roman" w:hAnsi="Times New Roman" w:cs="Times New Roman"/>
        </w:rPr>
      </w:pPr>
    </w:p>
    <w:p w:rsidR="00281A98" w:rsidP="00281A98">
      <w:pPr>
        <w:pStyle w:val="BodyText"/>
        <w:numPr>
          <w:ilvl w:val="0"/>
          <w:numId w:val="2"/>
        </w:numPr>
        <w:tabs>
          <w:tab w:val="left" w:pos="720"/>
        </w:tabs>
        <w:rPr>
          <w:rFonts w:ascii="Times New Roman" w:hAnsi="Times New Roman" w:cs="Times New Roman"/>
        </w:rPr>
      </w:pPr>
      <w:r>
        <w:rPr>
          <w:rFonts w:ascii="Times New Roman" w:hAnsi="Times New Roman" w:cs="Times New Roman"/>
        </w:rPr>
        <w:t>Rôzne</w:t>
      </w:r>
    </w:p>
    <w:p w:rsidR="00281A98" w:rsidP="00281A98">
      <w:pPr>
        <w:pStyle w:val="BodyText"/>
        <w:rPr>
          <w:rFonts w:ascii="Times New Roman" w:hAnsi="Times New Roman" w:cs="Times New Roman"/>
        </w:rPr>
      </w:pPr>
    </w:p>
    <w:p w:rsidR="008B6A45" w:rsidP="008B6A45">
      <w:pPr>
        <w:ind w:firstLine="540"/>
        <w:jc w:val="both"/>
        <w:rPr>
          <w:rFonts w:ascii="Times New Roman" w:hAnsi="Times New Roman" w:cs="Times New Roman"/>
        </w:rPr>
      </w:pPr>
      <w:r>
        <w:rPr>
          <w:rFonts w:ascii="Times New Roman" w:hAnsi="Times New Roman" w:cs="Times New Roman"/>
        </w:rPr>
        <w:t>Schválenie programu (podľa pozvánky) 1</w:t>
      </w:r>
      <w:r w:rsidR="00885E72">
        <w:rPr>
          <w:rFonts w:ascii="Times New Roman" w:hAnsi="Times New Roman" w:cs="Times New Roman"/>
        </w:rPr>
        <w:t>1</w:t>
      </w:r>
      <w:r>
        <w:rPr>
          <w:rFonts w:ascii="Times New Roman" w:hAnsi="Times New Roman" w:cs="Times New Roman"/>
        </w:rPr>
        <w:t xml:space="preserve">/0/0. </w:t>
      </w:r>
    </w:p>
    <w:p w:rsidR="00477A49" w:rsidP="00477A49">
      <w:pPr>
        <w:pStyle w:val="BodyText"/>
        <w:rPr>
          <w:rFonts w:ascii="Times New Roman" w:hAnsi="Times New Roman" w:cs="Times New Roman"/>
        </w:rPr>
      </w:pPr>
    </w:p>
    <w:p w:rsidR="00DA7727" w:rsidP="00DA7727">
      <w:pPr>
        <w:pStyle w:val="Heading4"/>
        <w:rPr>
          <w:rFonts w:ascii="Times New Roman" w:hAnsi="Times New Roman" w:cs="Times New Roman"/>
        </w:rPr>
      </w:pPr>
      <w:r w:rsidR="00477A49">
        <w:rPr>
          <w:rFonts w:ascii="Times New Roman" w:hAnsi="Times New Roman" w:cs="Times New Roman"/>
        </w:rPr>
        <w:t>K bodu 1</w:t>
      </w:r>
    </w:p>
    <w:p w:rsidR="00E2058B" w:rsidP="00E2058B">
      <w:pPr>
        <w:rPr>
          <w:rFonts w:ascii="Times New Roman" w:hAnsi="Times New Roman" w:cs="Times New Roman"/>
        </w:rPr>
      </w:pPr>
    </w:p>
    <w:p w:rsidR="00885E72" w:rsidP="00477A49">
      <w:pPr>
        <w:pStyle w:val="BodyText"/>
        <w:ind w:firstLine="360"/>
        <w:rPr>
          <w:rFonts w:ascii="Times New Roman" w:hAnsi="Times New Roman" w:cs="Times New Roman"/>
        </w:rPr>
      </w:pPr>
      <w:r w:rsidR="000268C4">
        <w:rPr>
          <w:rFonts w:ascii="Times New Roman" w:hAnsi="Times New Roman" w:cs="Times New Roman"/>
        </w:rPr>
        <w:t>Materiál uvie</w:t>
      </w:r>
      <w:r>
        <w:rPr>
          <w:rFonts w:ascii="Times New Roman" w:hAnsi="Times New Roman" w:cs="Times New Roman"/>
        </w:rPr>
        <w:t>dol p</w:t>
      </w:r>
      <w:r w:rsidR="008B6A45">
        <w:rPr>
          <w:rFonts w:ascii="Times New Roman" w:hAnsi="Times New Roman" w:cs="Times New Roman"/>
        </w:rPr>
        <w:t>redseda výboru</w:t>
      </w:r>
      <w:r>
        <w:rPr>
          <w:rFonts w:ascii="Times New Roman" w:hAnsi="Times New Roman" w:cs="Times New Roman"/>
        </w:rPr>
        <w:t>, vrátane návrhu na ďalší post</w:t>
      </w:r>
      <w:r w:rsidR="001662F1">
        <w:rPr>
          <w:rFonts w:ascii="Times New Roman" w:hAnsi="Times New Roman" w:cs="Times New Roman"/>
        </w:rPr>
        <w:t>u</w:t>
      </w:r>
      <w:r>
        <w:rPr>
          <w:rFonts w:ascii="Times New Roman" w:hAnsi="Times New Roman" w:cs="Times New Roman"/>
        </w:rPr>
        <w:t>p podľa textu prehľadu. Predniesol návrh uznesenia.</w:t>
      </w:r>
    </w:p>
    <w:p w:rsidR="000268C4" w:rsidP="00477A49">
      <w:pPr>
        <w:pStyle w:val="BodyText"/>
        <w:ind w:firstLine="360"/>
        <w:rPr>
          <w:rFonts w:ascii="Times New Roman" w:hAnsi="Times New Roman" w:cs="Times New Roman"/>
        </w:rPr>
      </w:pPr>
      <w:r w:rsidR="00885E72">
        <w:rPr>
          <w:rFonts w:ascii="Times New Roman" w:hAnsi="Times New Roman" w:cs="Times New Roman"/>
        </w:rPr>
        <w:t>Rozprava</w:t>
      </w:r>
      <w:r>
        <w:rPr>
          <w:rFonts w:ascii="Times New Roman" w:hAnsi="Times New Roman" w:cs="Times New Roman"/>
        </w:rPr>
        <w:t xml:space="preserve">: </w:t>
      </w:r>
    </w:p>
    <w:p w:rsidR="008B6A45" w:rsidP="00477A49">
      <w:pPr>
        <w:pStyle w:val="BodyText"/>
        <w:ind w:firstLine="360"/>
        <w:rPr>
          <w:rFonts w:ascii="Times New Roman" w:hAnsi="Times New Roman" w:cs="Times New Roman"/>
        </w:rPr>
      </w:pPr>
      <w:r w:rsidR="000268C4">
        <w:rPr>
          <w:rFonts w:ascii="Times New Roman" w:hAnsi="Times New Roman" w:cs="Times New Roman"/>
        </w:rPr>
        <w:t>p. K</w:t>
      </w:r>
      <w:r w:rsidR="001662F1">
        <w:rPr>
          <w:rFonts w:ascii="Times New Roman" w:hAnsi="Times New Roman" w:cs="Times New Roman"/>
        </w:rPr>
        <w:t>ö</w:t>
      </w:r>
      <w:r w:rsidR="00885E72">
        <w:rPr>
          <w:rFonts w:ascii="Times New Roman" w:hAnsi="Times New Roman" w:cs="Times New Roman"/>
        </w:rPr>
        <w:t>teles – navrhol začať konania voči tro</w:t>
      </w:r>
      <w:r w:rsidR="001662F1">
        <w:rPr>
          <w:rFonts w:ascii="Times New Roman" w:hAnsi="Times New Roman" w:cs="Times New Roman"/>
        </w:rPr>
        <w:t>m</w:t>
      </w:r>
      <w:r w:rsidR="00885E72">
        <w:rPr>
          <w:rFonts w:ascii="Times New Roman" w:hAnsi="Times New Roman" w:cs="Times New Roman"/>
        </w:rPr>
        <w:t xml:space="preserve"> verejným funkcionárom Ďuračka, Halás, Lang. V ostatných prípadoch došetriť údaje oznámenia o podnikateľskej činnosti podľa zoznamu v p</w:t>
      </w:r>
      <w:r w:rsidR="001662F1">
        <w:rPr>
          <w:rFonts w:ascii="Times New Roman" w:hAnsi="Times New Roman" w:cs="Times New Roman"/>
        </w:rPr>
        <w:t>rí</w:t>
      </w:r>
      <w:r w:rsidR="00885E72">
        <w:rPr>
          <w:rFonts w:ascii="Times New Roman" w:hAnsi="Times New Roman" w:cs="Times New Roman"/>
        </w:rPr>
        <w:t>lohe 1 materiálu.</w:t>
      </w:r>
      <w:r w:rsidR="00885E72">
        <w:rPr>
          <w:rFonts w:ascii="Times New Roman" w:hAnsi="Times New Roman" w:cs="Times New Roman"/>
        </w:rPr>
        <w:t xml:space="preserve"> </w:t>
      </w:r>
    </w:p>
    <w:p w:rsidR="001662F1" w:rsidP="00477A49">
      <w:pPr>
        <w:pStyle w:val="BodyText"/>
        <w:ind w:firstLine="360"/>
        <w:rPr>
          <w:rFonts w:ascii="Times New Roman" w:hAnsi="Times New Roman" w:cs="Times New Roman"/>
        </w:rPr>
      </w:pPr>
      <w:r w:rsidR="00885E72">
        <w:rPr>
          <w:rFonts w:ascii="Times New Roman" w:hAnsi="Times New Roman" w:cs="Times New Roman"/>
        </w:rPr>
        <w:t>p. Minárik – podporné stanovisko</w:t>
      </w:r>
      <w:r>
        <w:rPr>
          <w:rFonts w:ascii="Times New Roman" w:hAnsi="Times New Roman" w:cs="Times New Roman"/>
        </w:rPr>
        <w:t xml:space="preserve"> k návrhu </w:t>
      </w:r>
      <w:r w:rsidR="00885E72">
        <w:rPr>
          <w:rFonts w:ascii="Times New Roman" w:hAnsi="Times New Roman" w:cs="Times New Roman"/>
        </w:rPr>
        <w:t>K</w:t>
      </w:r>
      <w:r>
        <w:rPr>
          <w:rFonts w:ascii="Times New Roman" w:hAnsi="Times New Roman" w:cs="Times New Roman"/>
        </w:rPr>
        <w:t>ö</w:t>
      </w:r>
      <w:r w:rsidR="00885E72">
        <w:rPr>
          <w:rFonts w:ascii="Times New Roman" w:hAnsi="Times New Roman" w:cs="Times New Roman"/>
        </w:rPr>
        <w:t>teles</w:t>
      </w:r>
      <w:r>
        <w:rPr>
          <w:rFonts w:ascii="Times New Roman" w:hAnsi="Times New Roman" w:cs="Times New Roman"/>
        </w:rPr>
        <w:t>a</w:t>
      </w:r>
    </w:p>
    <w:p w:rsidR="00885E72" w:rsidP="00477A49">
      <w:pPr>
        <w:pStyle w:val="BodyText"/>
        <w:ind w:firstLine="360"/>
        <w:rPr>
          <w:rFonts w:ascii="Times New Roman" w:hAnsi="Times New Roman" w:cs="Times New Roman"/>
        </w:rPr>
      </w:pPr>
      <w:r w:rsidR="001662F1">
        <w:rPr>
          <w:rFonts w:ascii="Times New Roman" w:hAnsi="Times New Roman" w:cs="Times New Roman"/>
        </w:rPr>
        <w:t xml:space="preserve">p. </w:t>
      </w:r>
      <w:r>
        <w:rPr>
          <w:rFonts w:ascii="Times New Roman" w:hAnsi="Times New Roman" w:cs="Times New Roman"/>
        </w:rPr>
        <w:t>Gál</w:t>
      </w:r>
      <w:r w:rsidR="001662F1">
        <w:rPr>
          <w:rFonts w:ascii="Times New Roman" w:hAnsi="Times New Roman" w:cs="Times New Roman"/>
        </w:rPr>
        <w:t xml:space="preserve"> – </w:t>
      </w:r>
      <w:r>
        <w:rPr>
          <w:rFonts w:ascii="Times New Roman" w:hAnsi="Times New Roman" w:cs="Times New Roman"/>
        </w:rPr>
        <w:t xml:space="preserve">ozrejmil </w:t>
      </w:r>
      <w:r w:rsidR="001662F1">
        <w:rPr>
          <w:rFonts w:ascii="Times New Roman" w:hAnsi="Times New Roman" w:cs="Times New Roman"/>
        </w:rPr>
        <w:t>postup pri došetrení</w:t>
      </w:r>
      <w:r w:rsidR="000268C4">
        <w:rPr>
          <w:rFonts w:ascii="Times New Roman" w:hAnsi="Times New Roman" w:cs="Times New Roman"/>
        </w:rPr>
        <w:t>.</w:t>
      </w:r>
      <w:r w:rsidR="001662F1">
        <w:rPr>
          <w:rFonts w:ascii="Times New Roman" w:hAnsi="Times New Roman" w:cs="Times New Roman"/>
        </w:rPr>
        <w:t xml:space="preserve"> </w:t>
      </w:r>
    </w:p>
    <w:p w:rsidR="001662F1" w:rsidP="00477A49">
      <w:pPr>
        <w:pStyle w:val="BodyText"/>
        <w:ind w:firstLine="360"/>
        <w:rPr>
          <w:rFonts w:ascii="Times New Roman" w:hAnsi="Times New Roman" w:cs="Times New Roman"/>
        </w:rPr>
      </w:pPr>
    </w:p>
    <w:p w:rsidR="008B6A45" w:rsidP="00477A49">
      <w:pPr>
        <w:pStyle w:val="BodyText"/>
        <w:ind w:firstLine="360"/>
        <w:rPr>
          <w:rFonts w:ascii="Times New Roman" w:hAnsi="Times New Roman" w:cs="Times New Roman"/>
        </w:rPr>
      </w:pPr>
      <w:r>
        <w:rPr>
          <w:rFonts w:ascii="Times New Roman" w:hAnsi="Times New Roman" w:cs="Times New Roman"/>
        </w:rPr>
        <w:t>Hlasovanie: 13/0/0.</w:t>
      </w:r>
    </w:p>
    <w:p w:rsidR="001662F1" w:rsidP="00E26444">
      <w:pPr>
        <w:ind w:left="360"/>
        <w:jc w:val="both"/>
        <w:rPr>
          <w:rFonts w:ascii="Times New Roman" w:hAnsi="Times New Roman" w:cs="Times New Roman"/>
        </w:rPr>
      </w:pPr>
      <w:r>
        <w:rPr>
          <w:rFonts w:ascii="Times New Roman" w:hAnsi="Times New Roman" w:cs="Times New Roman"/>
        </w:rPr>
        <w:t>Prijaté uznesenie VNF č. 7.</w:t>
      </w:r>
    </w:p>
    <w:p w:rsidR="001662F1" w:rsidP="001662F1">
      <w:pPr>
        <w:ind w:left="540"/>
        <w:jc w:val="both"/>
        <w:rPr>
          <w:rFonts w:ascii="Times New Roman" w:hAnsi="Times New Roman" w:cs="Times New Roman"/>
        </w:rPr>
      </w:pPr>
    </w:p>
    <w:p w:rsidR="00E26444" w:rsidP="001662F1">
      <w:pPr>
        <w:ind w:left="540"/>
        <w:jc w:val="both"/>
        <w:rPr>
          <w:rFonts w:ascii="Times New Roman" w:hAnsi="Times New Roman" w:cs="Times New Roman"/>
        </w:rPr>
      </w:pPr>
    </w:p>
    <w:p w:rsidR="001662F1" w:rsidP="001662F1">
      <w:pPr>
        <w:pStyle w:val="BodyText"/>
        <w:ind w:firstLine="360"/>
        <w:rPr>
          <w:rFonts w:ascii="Times New Roman" w:hAnsi="Times New Roman" w:cs="Times New Roman"/>
        </w:rPr>
      </w:pPr>
      <w:r>
        <w:rPr>
          <w:rFonts w:ascii="Times New Roman" w:hAnsi="Times New Roman" w:cs="Times New Roman"/>
        </w:rPr>
        <w:t>Hlasovanie: 13/0/0.</w:t>
      </w:r>
    </w:p>
    <w:p w:rsidR="001662F1" w:rsidP="00E26444">
      <w:pPr>
        <w:ind w:left="360"/>
        <w:jc w:val="both"/>
        <w:rPr>
          <w:rFonts w:ascii="Times New Roman" w:hAnsi="Times New Roman" w:cs="Times New Roman"/>
        </w:rPr>
      </w:pPr>
      <w:r>
        <w:rPr>
          <w:rFonts w:ascii="Times New Roman" w:hAnsi="Times New Roman" w:cs="Times New Roman"/>
        </w:rPr>
        <w:t>Prijaté uznesenie VNF č. 10.</w:t>
      </w:r>
      <w:r w:rsidR="00006847">
        <w:rPr>
          <w:rFonts w:ascii="Times New Roman" w:hAnsi="Times New Roman" w:cs="Times New Roman"/>
        </w:rPr>
        <w:t xml:space="preserve"> (za spravodajcu určený p. Gál)</w:t>
      </w:r>
    </w:p>
    <w:p w:rsidR="001662F1" w:rsidP="001662F1">
      <w:pPr>
        <w:ind w:left="540"/>
        <w:jc w:val="both"/>
        <w:rPr>
          <w:rFonts w:ascii="Times New Roman" w:hAnsi="Times New Roman" w:cs="Times New Roman"/>
        </w:rPr>
      </w:pPr>
    </w:p>
    <w:p w:rsidR="001662F1" w:rsidP="001662F1">
      <w:pPr>
        <w:pStyle w:val="BodyText"/>
        <w:ind w:firstLine="360"/>
        <w:rPr>
          <w:rFonts w:ascii="Times New Roman" w:hAnsi="Times New Roman" w:cs="Times New Roman"/>
        </w:rPr>
      </w:pPr>
      <w:r>
        <w:rPr>
          <w:rFonts w:ascii="Times New Roman" w:hAnsi="Times New Roman" w:cs="Times New Roman"/>
        </w:rPr>
        <w:t>Hlasovanie: 13/0/0.</w:t>
      </w:r>
    </w:p>
    <w:p w:rsidR="001662F1" w:rsidP="00E26444">
      <w:pPr>
        <w:ind w:left="360"/>
        <w:jc w:val="both"/>
        <w:rPr>
          <w:rFonts w:ascii="Times New Roman" w:hAnsi="Times New Roman" w:cs="Times New Roman"/>
        </w:rPr>
      </w:pPr>
      <w:r>
        <w:rPr>
          <w:rFonts w:ascii="Times New Roman" w:hAnsi="Times New Roman" w:cs="Times New Roman"/>
        </w:rPr>
        <w:t>Prijaté uznesenie VNF č. 11.</w:t>
      </w:r>
      <w:r w:rsidR="00006847">
        <w:rPr>
          <w:rFonts w:ascii="Times New Roman" w:hAnsi="Times New Roman" w:cs="Times New Roman"/>
        </w:rPr>
        <w:t xml:space="preserve"> (za spravodajkyňu určená p. Belásová)</w:t>
      </w:r>
    </w:p>
    <w:p w:rsidR="001662F1" w:rsidP="001662F1">
      <w:pPr>
        <w:ind w:left="540"/>
        <w:jc w:val="both"/>
        <w:rPr>
          <w:rFonts w:ascii="Times New Roman" w:hAnsi="Times New Roman" w:cs="Times New Roman"/>
        </w:rPr>
      </w:pPr>
    </w:p>
    <w:p w:rsidR="001662F1" w:rsidP="001662F1">
      <w:pPr>
        <w:pStyle w:val="BodyText"/>
        <w:ind w:firstLine="360"/>
        <w:rPr>
          <w:rFonts w:ascii="Times New Roman" w:hAnsi="Times New Roman" w:cs="Times New Roman"/>
        </w:rPr>
      </w:pPr>
      <w:r>
        <w:rPr>
          <w:rFonts w:ascii="Times New Roman" w:hAnsi="Times New Roman" w:cs="Times New Roman"/>
        </w:rPr>
        <w:t>Hlasovanie: 13/0/0.</w:t>
      </w:r>
    </w:p>
    <w:p w:rsidR="001662F1" w:rsidP="00E26444">
      <w:pPr>
        <w:ind w:left="360"/>
        <w:jc w:val="both"/>
        <w:rPr>
          <w:rFonts w:ascii="Times New Roman" w:hAnsi="Times New Roman" w:cs="Times New Roman"/>
        </w:rPr>
      </w:pPr>
      <w:r>
        <w:rPr>
          <w:rFonts w:ascii="Times New Roman" w:hAnsi="Times New Roman" w:cs="Times New Roman"/>
        </w:rPr>
        <w:t>Prijaté uznesenie VNF č. 12.</w:t>
      </w:r>
      <w:r w:rsidR="00006847">
        <w:rPr>
          <w:rFonts w:ascii="Times New Roman" w:hAnsi="Times New Roman" w:cs="Times New Roman"/>
        </w:rPr>
        <w:t xml:space="preserve"> (za spravodajcu určený p. Brocka)</w:t>
      </w:r>
    </w:p>
    <w:p w:rsidR="001662F1" w:rsidP="001662F1">
      <w:pPr>
        <w:ind w:left="540"/>
        <w:jc w:val="both"/>
        <w:rPr>
          <w:rFonts w:ascii="Times New Roman" w:hAnsi="Times New Roman" w:cs="Times New Roman"/>
        </w:rPr>
      </w:pPr>
    </w:p>
    <w:p w:rsidR="001662F1" w:rsidP="001662F1">
      <w:pPr>
        <w:ind w:left="540"/>
        <w:jc w:val="both"/>
        <w:rPr>
          <w:rFonts w:ascii="Times New Roman" w:hAnsi="Times New Roman" w:cs="Times New Roman"/>
        </w:rPr>
      </w:pPr>
    </w:p>
    <w:p w:rsidR="00020275" w:rsidP="00020275">
      <w:pPr>
        <w:pStyle w:val="Heading4"/>
        <w:rPr>
          <w:rFonts w:ascii="Times New Roman" w:hAnsi="Times New Roman" w:cs="Times New Roman"/>
        </w:rPr>
      </w:pPr>
      <w:r>
        <w:rPr>
          <w:rFonts w:ascii="Times New Roman" w:hAnsi="Times New Roman" w:cs="Times New Roman"/>
        </w:rPr>
        <w:t>K bodu 2</w:t>
      </w:r>
    </w:p>
    <w:p w:rsidR="00E2058B" w:rsidP="00E2058B">
      <w:pPr>
        <w:rPr>
          <w:rFonts w:ascii="Times New Roman" w:hAnsi="Times New Roman" w:cs="Times New Roman"/>
        </w:rPr>
      </w:pPr>
    </w:p>
    <w:p w:rsidR="001662F1" w:rsidP="001662F1">
      <w:pPr>
        <w:ind w:firstLine="540"/>
        <w:jc w:val="both"/>
        <w:rPr>
          <w:rFonts w:ascii="Times New Roman" w:hAnsi="Times New Roman" w:cs="Times New Roman"/>
        </w:rPr>
      </w:pPr>
      <w:r>
        <w:rPr>
          <w:rFonts w:ascii="Times New Roman" w:hAnsi="Times New Roman" w:cs="Times New Roman"/>
        </w:rPr>
        <w:t>Správu uviedol p</w:t>
      </w:r>
      <w:r w:rsidR="008B6A45">
        <w:rPr>
          <w:rFonts w:ascii="Times New Roman" w:hAnsi="Times New Roman" w:cs="Times New Roman"/>
        </w:rPr>
        <w:t>redseda výboru</w:t>
      </w:r>
      <w:r>
        <w:rPr>
          <w:rFonts w:ascii="Times New Roman" w:hAnsi="Times New Roman" w:cs="Times New Roman"/>
        </w:rPr>
        <w:t xml:space="preserve">. Vysvetlil postup výboru podľa § 56 rokovacieho poriadku. </w:t>
      </w:r>
    </w:p>
    <w:p w:rsidR="008B6A45" w:rsidP="008B6A45">
      <w:pPr>
        <w:pStyle w:val="BodyText"/>
        <w:ind w:firstLine="360"/>
        <w:rPr>
          <w:rFonts w:ascii="Times New Roman" w:hAnsi="Times New Roman" w:cs="Times New Roman"/>
        </w:rPr>
      </w:pPr>
      <w:r>
        <w:rPr>
          <w:rFonts w:ascii="Times New Roman" w:hAnsi="Times New Roman" w:cs="Times New Roman"/>
        </w:rPr>
        <w:t>Rozprava: nik</w:t>
      </w:r>
      <w:r>
        <w:rPr>
          <w:rFonts w:ascii="Times New Roman" w:hAnsi="Times New Roman" w:cs="Times New Roman"/>
        </w:rPr>
        <w:t>to</w:t>
      </w:r>
    </w:p>
    <w:p w:rsidR="001662F1" w:rsidP="001662F1">
      <w:pPr>
        <w:ind w:left="540"/>
        <w:jc w:val="both"/>
        <w:rPr>
          <w:rFonts w:ascii="Times New Roman" w:hAnsi="Times New Roman" w:cs="Times New Roman"/>
        </w:rPr>
      </w:pPr>
    </w:p>
    <w:p w:rsidR="001662F1" w:rsidP="001662F1">
      <w:pPr>
        <w:pStyle w:val="BodyText"/>
        <w:ind w:firstLine="360"/>
        <w:rPr>
          <w:rFonts w:ascii="Times New Roman" w:hAnsi="Times New Roman" w:cs="Times New Roman"/>
        </w:rPr>
      </w:pPr>
      <w:r>
        <w:rPr>
          <w:rFonts w:ascii="Times New Roman" w:hAnsi="Times New Roman" w:cs="Times New Roman"/>
        </w:rPr>
        <w:t>Hlasovanie: 13/0/0.</w:t>
      </w:r>
    </w:p>
    <w:p w:rsidR="001662F1" w:rsidP="00E26444">
      <w:pPr>
        <w:ind w:left="360"/>
        <w:jc w:val="both"/>
        <w:rPr>
          <w:rFonts w:ascii="Times New Roman" w:hAnsi="Times New Roman" w:cs="Times New Roman"/>
        </w:rPr>
      </w:pPr>
      <w:r>
        <w:rPr>
          <w:rFonts w:ascii="Times New Roman" w:hAnsi="Times New Roman" w:cs="Times New Roman"/>
        </w:rPr>
        <w:t>Prijaté uznesenie VNF č. 8.</w:t>
      </w:r>
    </w:p>
    <w:p w:rsidR="001662F1" w:rsidP="008B6A45">
      <w:pPr>
        <w:pStyle w:val="BodyText"/>
        <w:ind w:firstLine="360"/>
        <w:rPr>
          <w:rFonts w:ascii="Times New Roman" w:hAnsi="Times New Roman" w:cs="Times New Roman"/>
        </w:rPr>
      </w:pPr>
    </w:p>
    <w:p w:rsidR="002272A3" w:rsidP="002272A3">
      <w:pPr>
        <w:pStyle w:val="Heading4"/>
        <w:rPr>
          <w:rFonts w:ascii="Times New Roman" w:hAnsi="Times New Roman" w:cs="Times New Roman"/>
        </w:rPr>
      </w:pPr>
      <w:r>
        <w:rPr>
          <w:rFonts w:ascii="Times New Roman" w:hAnsi="Times New Roman" w:cs="Times New Roman"/>
        </w:rPr>
        <w:t xml:space="preserve">K bodu </w:t>
      </w:r>
      <w:r w:rsidR="006D1846">
        <w:rPr>
          <w:rFonts w:ascii="Times New Roman" w:hAnsi="Times New Roman" w:cs="Times New Roman"/>
        </w:rPr>
        <w:t>3</w:t>
      </w:r>
    </w:p>
    <w:p w:rsidR="002272A3" w:rsidP="002272A3">
      <w:pPr>
        <w:jc w:val="both"/>
        <w:rPr>
          <w:rFonts w:ascii="Times New Roman" w:hAnsi="Times New Roman" w:cs="Times New Roman"/>
        </w:rPr>
      </w:pPr>
    </w:p>
    <w:p w:rsidR="008B6A45" w:rsidP="001662F1">
      <w:pPr>
        <w:ind w:firstLine="540"/>
        <w:jc w:val="both"/>
        <w:rPr>
          <w:rFonts w:ascii="Times New Roman" w:hAnsi="Times New Roman" w:cs="Times New Roman"/>
        </w:rPr>
      </w:pPr>
      <w:r w:rsidR="001662F1">
        <w:rPr>
          <w:rFonts w:ascii="Times New Roman" w:hAnsi="Times New Roman" w:cs="Times New Roman"/>
        </w:rPr>
        <w:t xml:space="preserve">Predseda výboru zrekapituloval rozdelenie spravodajcov z 2. schôdze a požiadal ich o spravodajskú správu podľa jednotlivých rezortov, v ktorých sú verejnými funkcionármi. </w:t>
      </w:r>
    </w:p>
    <w:p w:rsidR="001662F1" w:rsidP="001662F1">
      <w:pPr>
        <w:ind w:firstLine="540"/>
        <w:jc w:val="both"/>
        <w:rPr>
          <w:rFonts w:ascii="Times New Roman" w:hAnsi="Times New Roman" w:cs="Times New Roman"/>
        </w:rPr>
      </w:pPr>
    </w:p>
    <w:p w:rsidR="001662F1" w:rsidRPr="0068414A" w:rsidP="0068414A">
      <w:pPr>
        <w:jc w:val="both"/>
        <w:rPr>
          <w:rFonts w:ascii="Times New Roman" w:hAnsi="Times New Roman" w:cs="Times New Roman"/>
          <w:b/>
          <w:u w:val="single"/>
        </w:rPr>
      </w:pPr>
      <w:r w:rsidR="0068414A">
        <w:rPr>
          <w:rFonts w:ascii="Times New Roman" w:hAnsi="Times New Roman" w:cs="Times New Roman"/>
          <w:b/>
        </w:rPr>
        <w:t xml:space="preserve">1. </w:t>
      </w:r>
      <w:r w:rsidR="009E5FFA">
        <w:rPr>
          <w:rFonts w:ascii="Times New Roman" w:hAnsi="Times New Roman" w:cs="Times New Roman"/>
          <w:b/>
        </w:rPr>
        <w:t xml:space="preserve">p. </w:t>
      </w:r>
      <w:r w:rsidRPr="0068414A">
        <w:rPr>
          <w:rFonts w:ascii="Times New Roman" w:hAnsi="Times New Roman" w:cs="Times New Roman"/>
          <w:b/>
          <w:u w:val="single"/>
        </w:rPr>
        <w:t>Zmajkovičová</w:t>
      </w:r>
    </w:p>
    <w:p w:rsidR="001662F1" w:rsidP="001662F1">
      <w:pPr>
        <w:jc w:val="both"/>
        <w:rPr>
          <w:rFonts w:ascii="Times New Roman" w:hAnsi="Times New Roman" w:cs="Times New Roman"/>
        </w:rPr>
      </w:pPr>
    </w:p>
    <w:p w:rsidR="001662F1" w:rsidP="001662F1">
      <w:pPr>
        <w:ind w:firstLine="540"/>
        <w:jc w:val="both"/>
        <w:rPr>
          <w:rFonts w:ascii="Times New Roman" w:hAnsi="Times New Roman" w:cs="Times New Roman"/>
        </w:rPr>
      </w:pPr>
      <w:r w:rsidR="009E5FFA">
        <w:rPr>
          <w:rFonts w:ascii="Times New Roman" w:hAnsi="Times New Roman" w:cs="Times New Roman"/>
        </w:rPr>
        <w:t xml:space="preserve">- </w:t>
      </w:r>
      <w:r>
        <w:rPr>
          <w:rFonts w:ascii="Times New Roman" w:hAnsi="Times New Roman" w:cs="Times New Roman"/>
        </w:rPr>
        <w:t>predniesla spravodajskú správu v konaniach vo veci ochrany verejného záujmu a zamedzenia rozporu záujmov  č. 26/2006 a 27/2006. V uvedených konaniach, ktoré sa týkajú verejných funkcionárov – členov štatutárneho orgánu obchodnej spoločnosti so 100 percentnou majetkovou účasťou štátu zriadenej v rezorte Ministerstva hospodárstva SR bola určená ako spravodajkyňa uznesením č. 6 zo dňa 31.7.2006</w:t>
      </w:r>
    </w:p>
    <w:p w:rsidR="001662F1" w:rsidP="001662F1">
      <w:pPr>
        <w:ind w:firstLine="540"/>
        <w:jc w:val="both"/>
        <w:rPr>
          <w:rFonts w:ascii="Times New Roman" w:hAnsi="Times New Roman" w:cs="Times New Roman"/>
        </w:rPr>
      </w:pPr>
      <w:r>
        <w:rPr>
          <w:rFonts w:ascii="Times New Roman" w:hAnsi="Times New Roman" w:cs="Times New Roman"/>
        </w:rPr>
        <w:t>Uvedené konania sa týkajú porušenia povinnosti podať oznámenie podľa čl. 7 ods. 1 ústavného zákona do 30 dní odo dň</w:t>
      </w:r>
      <w:r>
        <w:rPr>
          <w:rFonts w:ascii="Times New Roman" w:hAnsi="Times New Roman" w:cs="Times New Roman"/>
        </w:rPr>
        <w:t>a ujatia sa funkcie verejného funkcionára u týchto verejných funkcionárov:</w:t>
      </w:r>
    </w:p>
    <w:p w:rsidR="001662F1" w:rsidP="001662F1">
      <w:pPr>
        <w:numPr>
          <w:ilvl w:val="0"/>
          <w:numId w:val="20"/>
        </w:numPr>
        <w:tabs>
          <w:tab w:val="left" w:pos="720"/>
        </w:tabs>
        <w:jc w:val="both"/>
        <w:rPr>
          <w:rFonts w:ascii="Times New Roman" w:hAnsi="Times New Roman" w:cs="Times New Roman"/>
        </w:rPr>
      </w:pPr>
      <w:r>
        <w:rPr>
          <w:rFonts w:ascii="Times New Roman" w:hAnsi="Times New Roman" w:cs="Times New Roman"/>
        </w:rPr>
        <w:t xml:space="preserve">č. konania 26/2006 – Ing. Stanislav Reguli, predseda predstavenstva GovCo, a.s. Jaslovské Bohunice – oznámenie mal podať do 3.2.2006 – podal 1.4.2006 </w:t>
      </w:r>
    </w:p>
    <w:p w:rsidR="001662F1" w:rsidP="001662F1">
      <w:pPr>
        <w:numPr>
          <w:ilvl w:val="0"/>
          <w:numId w:val="20"/>
        </w:numPr>
        <w:tabs>
          <w:tab w:val="left" w:pos="720"/>
        </w:tabs>
        <w:jc w:val="both"/>
        <w:rPr>
          <w:rFonts w:ascii="Times New Roman" w:hAnsi="Times New Roman" w:cs="Times New Roman"/>
        </w:rPr>
      </w:pPr>
      <w:r>
        <w:rPr>
          <w:rFonts w:ascii="Times New Roman" w:hAnsi="Times New Roman" w:cs="Times New Roman"/>
        </w:rPr>
        <w:t>č. konania 27/2006 Vladimír Rigász, podpredseda predstavenstva GovCo, a.s. Jaslovské Bohunice – oznámenie mal podať do 3.2.2006 – podal 5.4.2006.</w:t>
      </w:r>
    </w:p>
    <w:p w:rsidR="001662F1" w:rsidP="001662F1">
      <w:pPr>
        <w:jc w:val="both"/>
        <w:rPr>
          <w:rFonts w:ascii="Times New Roman" w:hAnsi="Times New Roman" w:cs="Times New Roman"/>
        </w:rPr>
      </w:pPr>
    </w:p>
    <w:p w:rsidR="001662F1" w:rsidP="001662F1">
      <w:pPr>
        <w:ind w:firstLine="540"/>
        <w:jc w:val="both"/>
        <w:rPr>
          <w:rFonts w:ascii="Times New Roman" w:hAnsi="Times New Roman" w:cs="Times New Roman"/>
        </w:rPr>
      </w:pPr>
      <w:r>
        <w:rPr>
          <w:rFonts w:ascii="Times New Roman" w:hAnsi="Times New Roman" w:cs="Times New Roman"/>
        </w:rPr>
        <w:t>VNF začal voči uvedeným verejným funkcionárom konanie v III. volebnom období na 28. schôdzi výboru dňa 16.3.2006 uznesením č. 118 a 119 a listom predsedu výboru z 30.3.2006 vyzval dotknutých verejných funkcionárov na vyjadrenie v súlade s čl. 9 ods. 4 ústavného zákona.</w:t>
      </w:r>
    </w:p>
    <w:p w:rsidR="001662F1" w:rsidP="001662F1">
      <w:pPr>
        <w:ind w:firstLine="540"/>
        <w:jc w:val="both"/>
        <w:rPr>
          <w:rFonts w:ascii="Times New Roman" w:hAnsi="Times New Roman" w:cs="Times New Roman"/>
        </w:rPr>
      </w:pPr>
      <w:r>
        <w:rPr>
          <w:rFonts w:ascii="Times New Roman" w:hAnsi="Times New Roman" w:cs="Times New Roman"/>
        </w:rPr>
        <w:t xml:space="preserve">Obaja verejní funkcionári sa k uzneseniu o začatí konania vyjadrili v určenej lehote (10. a 11.4.2006), pričom obaja nepopierajú skutočnosť, že predmetné oznámenie poslali oneskorene. Odôvodňujú to pracovným zaťažením a vyslovujú poľutovanie a ospravedlnenie. </w:t>
      </w:r>
    </w:p>
    <w:p w:rsidR="00043555" w:rsidP="001662F1">
      <w:pPr>
        <w:ind w:firstLine="540"/>
        <w:jc w:val="both"/>
        <w:rPr>
          <w:rFonts w:ascii="Times New Roman" w:hAnsi="Times New Roman" w:cs="Times New Roman"/>
        </w:rPr>
      </w:pPr>
    </w:p>
    <w:p w:rsidR="001662F1" w:rsidP="001662F1">
      <w:pPr>
        <w:ind w:firstLine="540"/>
        <w:jc w:val="both"/>
        <w:rPr>
          <w:rFonts w:ascii="Times New Roman" w:hAnsi="Times New Roman" w:cs="Times New Roman"/>
        </w:rPr>
      </w:pPr>
      <w:r w:rsidR="009E5FFA">
        <w:rPr>
          <w:rFonts w:ascii="Times New Roman" w:hAnsi="Times New Roman" w:cs="Times New Roman"/>
        </w:rPr>
        <w:t>N</w:t>
      </w:r>
      <w:r>
        <w:rPr>
          <w:rFonts w:ascii="Times New Roman" w:hAnsi="Times New Roman" w:cs="Times New Roman"/>
        </w:rPr>
        <w:t>avrhla v obidvoch konaniach rovnaký postup a</w:t>
      </w:r>
      <w:r w:rsidR="009E5FFA">
        <w:rPr>
          <w:rFonts w:ascii="Times New Roman" w:hAnsi="Times New Roman" w:cs="Times New Roman"/>
        </w:rPr>
        <w:t xml:space="preserve"> súčasne </w:t>
      </w:r>
      <w:r>
        <w:rPr>
          <w:rFonts w:ascii="Times New Roman" w:hAnsi="Times New Roman" w:cs="Times New Roman"/>
        </w:rPr>
        <w:t>navrh</w:t>
      </w:r>
      <w:r w:rsidR="009E5FFA">
        <w:rPr>
          <w:rFonts w:ascii="Times New Roman" w:hAnsi="Times New Roman" w:cs="Times New Roman"/>
        </w:rPr>
        <w:t>la</w:t>
      </w:r>
      <w:r>
        <w:rPr>
          <w:rFonts w:ascii="Times New Roman" w:hAnsi="Times New Roman" w:cs="Times New Roman"/>
        </w:rPr>
        <w:t xml:space="preserve"> hlasovať o nich spoločne.</w:t>
      </w:r>
    </w:p>
    <w:p w:rsidR="001662F1" w:rsidP="001662F1">
      <w:pPr>
        <w:ind w:firstLine="540"/>
        <w:jc w:val="both"/>
        <w:rPr>
          <w:rFonts w:ascii="Times New Roman" w:hAnsi="Times New Roman" w:cs="Times New Roman"/>
        </w:rPr>
      </w:pPr>
      <w:r>
        <w:rPr>
          <w:rFonts w:ascii="Times New Roman" w:hAnsi="Times New Roman" w:cs="Times New Roman"/>
        </w:rPr>
        <w:t xml:space="preserve">Ústavný zákon č. 357/2004 Z. z. v znení ústavného zákona č. 545/2005 Z. z. </w:t>
      </w:r>
      <w:r w:rsidR="009E5FFA">
        <w:rPr>
          <w:rFonts w:ascii="Times New Roman" w:hAnsi="Times New Roman" w:cs="Times New Roman"/>
        </w:rPr>
        <w:t>nen</w:t>
      </w:r>
      <w:r>
        <w:rPr>
          <w:rFonts w:ascii="Times New Roman" w:hAnsi="Times New Roman" w:cs="Times New Roman"/>
        </w:rPr>
        <w:t xml:space="preserve">echáva veľa možností. Podľa čl. 9 ods. 6 ústavného zákona ak sa v konaní preukázalo, že verejný funkcionár nesplnil alebo porušil povinnosť určenú týmto ústavným zákonom, má výbor túto skutočnosť konštatovať a súčasne rozhodnúť o pokute podľa čl. 9 ods. 10. </w:t>
      </w:r>
    </w:p>
    <w:p w:rsidR="001662F1" w:rsidP="001662F1">
      <w:pPr>
        <w:ind w:firstLine="540"/>
        <w:jc w:val="both"/>
        <w:rPr>
          <w:rFonts w:ascii="Times New Roman" w:hAnsi="Times New Roman" w:cs="Times New Roman"/>
        </w:rPr>
      </w:pPr>
    </w:p>
    <w:p w:rsidR="001662F1" w:rsidP="001662F1">
      <w:pPr>
        <w:ind w:firstLine="540"/>
        <w:jc w:val="both"/>
        <w:rPr>
          <w:rFonts w:ascii="Times New Roman" w:hAnsi="Times New Roman" w:cs="Times New Roman"/>
        </w:rPr>
      </w:pPr>
      <w:r>
        <w:rPr>
          <w:rFonts w:ascii="Times New Roman" w:hAnsi="Times New Roman" w:cs="Times New Roman"/>
        </w:rPr>
        <w:t>Keďže v oboch konaniach sa preukázalo nesplnenie povinnosti verejných funkcionárov navrh</w:t>
      </w:r>
      <w:r w:rsidR="009E5FFA">
        <w:rPr>
          <w:rFonts w:ascii="Times New Roman" w:hAnsi="Times New Roman" w:cs="Times New Roman"/>
        </w:rPr>
        <w:t>la,</w:t>
      </w:r>
      <w:r>
        <w:rPr>
          <w:rFonts w:ascii="Times New Roman" w:hAnsi="Times New Roman" w:cs="Times New Roman"/>
        </w:rPr>
        <w:t xml:space="preserve"> aby VNF rozhodol o tom, že výbor ukladá verejným funkcionárom Stanislavovi Regulimu a Vladimírovi Rigászovi pokutu za porušenie povinnosti uvedenej v čl. 7 ods. 1 v súlade s čl. 9 ods. 10 písm. a) ústavného zákona vo výške 1-násobku mesačného platu verejného funkcionára.</w:t>
      </w:r>
    </w:p>
    <w:p w:rsidR="001662F1" w:rsidRPr="00EA13CB" w:rsidP="001662F1">
      <w:pPr>
        <w:ind w:firstLine="540"/>
        <w:jc w:val="both"/>
        <w:rPr>
          <w:rFonts w:ascii="Times New Roman" w:hAnsi="Times New Roman" w:cs="Times New Roman"/>
        </w:rPr>
      </w:pPr>
      <w:r>
        <w:rPr>
          <w:rFonts w:ascii="Times New Roman" w:hAnsi="Times New Roman" w:cs="Times New Roman"/>
        </w:rPr>
        <w:t>Na záver pred otvorením rozpravy upozor</w:t>
      </w:r>
      <w:r w:rsidR="009E5FFA">
        <w:rPr>
          <w:rFonts w:ascii="Times New Roman" w:hAnsi="Times New Roman" w:cs="Times New Roman"/>
        </w:rPr>
        <w:t>nila</w:t>
      </w:r>
      <w:r>
        <w:rPr>
          <w:rFonts w:ascii="Times New Roman" w:hAnsi="Times New Roman" w:cs="Times New Roman"/>
        </w:rPr>
        <w:t xml:space="preserve"> na ustanovenie čl. 9 ods. 9 ústavného zákona, podľa ktorého je na uložení pokuty potrebná 3/5 väčšina hlasov prítomných členov výboru, inak sa konanie zastavuje</w:t>
      </w:r>
      <w:r w:rsidRPr="00EA13CB">
        <w:rPr>
          <w:rFonts w:ascii="Times New Roman" w:hAnsi="Times New Roman" w:cs="Times New Roman"/>
        </w:rPr>
        <w:t>;</w:t>
      </w:r>
      <w:r>
        <w:rPr>
          <w:rFonts w:ascii="Times New Roman" w:hAnsi="Times New Roman" w:cs="Times New Roman"/>
        </w:rPr>
        <w:t xml:space="preserve"> rovnako je tomu i pri hlasovaní o zastavení konania. </w:t>
      </w:r>
    </w:p>
    <w:p w:rsidR="001662F1" w:rsidP="001662F1">
      <w:pPr>
        <w:ind w:firstLine="540"/>
        <w:jc w:val="both"/>
        <w:rPr>
          <w:rFonts w:ascii="Times New Roman" w:hAnsi="Times New Roman" w:cs="Times New Roman"/>
        </w:rPr>
      </w:pPr>
    </w:p>
    <w:p w:rsidR="0068414A" w:rsidP="0068414A">
      <w:pPr>
        <w:pStyle w:val="BodyText"/>
        <w:ind w:firstLine="360"/>
        <w:rPr>
          <w:rFonts w:ascii="Times New Roman" w:hAnsi="Times New Roman" w:cs="Times New Roman"/>
        </w:rPr>
      </w:pPr>
      <w:r>
        <w:rPr>
          <w:rFonts w:ascii="Times New Roman" w:hAnsi="Times New Roman" w:cs="Times New Roman"/>
        </w:rPr>
        <w:t xml:space="preserve">Rozprava: </w:t>
      </w:r>
    </w:p>
    <w:p w:rsidR="009E5FFA" w:rsidP="0068414A">
      <w:pPr>
        <w:pStyle w:val="BodyText"/>
        <w:ind w:firstLine="360"/>
        <w:rPr>
          <w:rFonts w:ascii="Times New Roman" w:hAnsi="Times New Roman" w:cs="Times New Roman"/>
        </w:rPr>
      </w:pPr>
      <w:r>
        <w:rPr>
          <w:rFonts w:ascii="Times New Roman" w:hAnsi="Times New Roman" w:cs="Times New Roman"/>
        </w:rPr>
        <w:t>p. Minárik –  nesúhlasil so spojením hlasovania  navrhol hlasovanie jednotlivo</w:t>
      </w:r>
    </w:p>
    <w:p w:rsidR="009E5FFA" w:rsidP="0068414A">
      <w:pPr>
        <w:pStyle w:val="BodyText"/>
        <w:ind w:firstLine="360"/>
        <w:rPr>
          <w:rFonts w:ascii="Times New Roman" w:hAnsi="Times New Roman" w:cs="Times New Roman"/>
        </w:rPr>
      </w:pPr>
      <w:r>
        <w:rPr>
          <w:rFonts w:ascii="Times New Roman" w:hAnsi="Times New Roman" w:cs="Times New Roman"/>
        </w:rPr>
        <w:t xml:space="preserve">p. Zmajkovičová – vzala svoj procedurálny návrh späť. </w:t>
      </w:r>
    </w:p>
    <w:p w:rsidR="009E5FFA" w:rsidP="0068414A">
      <w:pPr>
        <w:pStyle w:val="BodyText"/>
        <w:ind w:firstLine="360"/>
        <w:rPr>
          <w:rFonts w:ascii="Times New Roman" w:hAnsi="Times New Roman" w:cs="Times New Roman"/>
        </w:rPr>
      </w:pPr>
    </w:p>
    <w:p w:rsidR="009E5FFA" w:rsidP="0068414A">
      <w:pPr>
        <w:pStyle w:val="BodyText"/>
        <w:ind w:firstLine="360"/>
        <w:rPr>
          <w:rFonts w:ascii="Times New Roman" w:hAnsi="Times New Roman" w:cs="Times New Roman"/>
        </w:rPr>
      </w:pPr>
      <w:r w:rsidR="0068414A">
        <w:rPr>
          <w:rFonts w:ascii="Times New Roman" w:hAnsi="Times New Roman" w:cs="Times New Roman"/>
        </w:rPr>
        <w:t>Hlasovanie</w:t>
      </w:r>
      <w:r>
        <w:rPr>
          <w:rFonts w:ascii="Times New Roman" w:hAnsi="Times New Roman" w:cs="Times New Roman"/>
        </w:rPr>
        <w:t xml:space="preserve">: </w:t>
      </w:r>
    </w:p>
    <w:p w:rsidR="0068414A" w:rsidP="009E5FFA">
      <w:pPr>
        <w:pStyle w:val="BodyText"/>
        <w:numPr>
          <w:ilvl w:val="0"/>
          <w:numId w:val="20"/>
        </w:numPr>
        <w:tabs>
          <w:tab w:val="left" w:pos="720"/>
        </w:tabs>
        <w:rPr>
          <w:rFonts w:ascii="Times New Roman" w:hAnsi="Times New Roman" w:cs="Times New Roman"/>
        </w:rPr>
      </w:pPr>
      <w:r w:rsidR="009E5FFA">
        <w:rPr>
          <w:rFonts w:ascii="Times New Roman" w:hAnsi="Times New Roman" w:cs="Times New Roman"/>
        </w:rPr>
        <w:t>v konaní č.</w:t>
      </w:r>
      <w:r w:rsidR="00043555">
        <w:rPr>
          <w:rFonts w:ascii="Times New Roman" w:hAnsi="Times New Roman" w:cs="Times New Roman"/>
        </w:rPr>
        <w:t xml:space="preserve"> VP/26/06-K</w:t>
      </w:r>
      <w:r w:rsidR="009E5FFA">
        <w:rPr>
          <w:rFonts w:ascii="Times New Roman" w:hAnsi="Times New Roman" w:cs="Times New Roman"/>
        </w:rPr>
        <w:t xml:space="preserve"> (Stanislav Reguli)</w:t>
      </w:r>
      <w:r>
        <w:rPr>
          <w:rFonts w:ascii="Times New Roman" w:hAnsi="Times New Roman" w:cs="Times New Roman"/>
        </w:rPr>
        <w:t>: 13/0/0.</w:t>
      </w:r>
    </w:p>
    <w:p w:rsidR="009E5FFA" w:rsidP="009E5FFA">
      <w:pPr>
        <w:ind w:left="540"/>
        <w:jc w:val="both"/>
        <w:rPr>
          <w:rFonts w:ascii="Times New Roman" w:hAnsi="Times New Roman" w:cs="Times New Roman"/>
        </w:rPr>
      </w:pPr>
    </w:p>
    <w:p w:rsidR="009E5FFA" w:rsidP="009E5FFA">
      <w:pPr>
        <w:ind w:left="540"/>
        <w:jc w:val="both"/>
        <w:rPr>
          <w:rFonts w:ascii="Times New Roman" w:hAnsi="Times New Roman" w:cs="Times New Roman"/>
        </w:rPr>
      </w:pPr>
      <w:r>
        <w:rPr>
          <w:rFonts w:ascii="Times New Roman" w:hAnsi="Times New Roman" w:cs="Times New Roman"/>
        </w:rPr>
        <w:t xml:space="preserve">Prijaté uznesenie VNF č. </w:t>
      </w:r>
      <w:r w:rsidR="00043555">
        <w:rPr>
          <w:rFonts w:ascii="Times New Roman" w:hAnsi="Times New Roman" w:cs="Times New Roman"/>
        </w:rPr>
        <w:t>13.</w:t>
      </w:r>
    </w:p>
    <w:p w:rsidR="009E5FFA" w:rsidP="009E5FFA">
      <w:pPr>
        <w:pStyle w:val="BodyText"/>
        <w:rPr>
          <w:rFonts w:ascii="Times New Roman" w:hAnsi="Times New Roman" w:cs="Times New Roman"/>
        </w:rPr>
      </w:pPr>
    </w:p>
    <w:p w:rsidR="009E5FFA" w:rsidP="009E5FFA">
      <w:pPr>
        <w:pStyle w:val="BodyText"/>
        <w:numPr>
          <w:ilvl w:val="0"/>
          <w:numId w:val="20"/>
        </w:numPr>
        <w:tabs>
          <w:tab w:val="left" w:pos="720"/>
        </w:tabs>
        <w:rPr>
          <w:rFonts w:ascii="Times New Roman" w:hAnsi="Times New Roman" w:cs="Times New Roman"/>
        </w:rPr>
      </w:pPr>
      <w:r>
        <w:rPr>
          <w:rFonts w:ascii="Times New Roman" w:hAnsi="Times New Roman" w:cs="Times New Roman"/>
        </w:rPr>
        <w:t xml:space="preserve">v konaní č. </w:t>
      </w:r>
      <w:r w:rsidR="00043555">
        <w:rPr>
          <w:rFonts w:ascii="Times New Roman" w:hAnsi="Times New Roman" w:cs="Times New Roman"/>
        </w:rPr>
        <w:t xml:space="preserve">VP/27/06-K </w:t>
      </w:r>
      <w:r>
        <w:rPr>
          <w:rFonts w:ascii="Times New Roman" w:hAnsi="Times New Roman" w:cs="Times New Roman"/>
        </w:rPr>
        <w:t>(Vladimír Rigász): 13/0/0.</w:t>
      </w:r>
    </w:p>
    <w:p w:rsidR="009E5FFA" w:rsidP="0068414A">
      <w:pPr>
        <w:ind w:left="540"/>
        <w:jc w:val="both"/>
        <w:rPr>
          <w:rFonts w:ascii="Times New Roman" w:hAnsi="Times New Roman" w:cs="Times New Roman"/>
        </w:rPr>
      </w:pPr>
    </w:p>
    <w:p w:rsidR="0068414A" w:rsidP="0068414A">
      <w:pPr>
        <w:ind w:left="540"/>
        <w:jc w:val="both"/>
        <w:rPr>
          <w:rFonts w:ascii="Times New Roman" w:hAnsi="Times New Roman" w:cs="Times New Roman"/>
        </w:rPr>
      </w:pPr>
      <w:r>
        <w:rPr>
          <w:rFonts w:ascii="Times New Roman" w:hAnsi="Times New Roman" w:cs="Times New Roman"/>
        </w:rPr>
        <w:t xml:space="preserve">Prijaté uznesenie VNF č. </w:t>
      </w:r>
      <w:r w:rsidR="00043555">
        <w:rPr>
          <w:rFonts w:ascii="Times New Roman" w:hAnsi="Times New Roman" w:cs="Times New Roman"/>
        </w:rPr>
        <w:t>14.</w:t>
      </w:r>
    </w:p>
    <w:p w:rsidR="0068414A" w:rsidP="0068414A">
      <w:pPr>
        <w:pStyle w:val="BodyText"/>
        <w:ind w:firstLine="360"/>
        <w:rPr>
          <w:rFonts w:ascii="Times New Roman" w:hAnsi="Times New Roman" w:cs="Times New Roman"/>
        </w:rPr>
      </w:pPr>
    </w:p>
    <w:p w:rsidR="001662F1" w:rsidRPr="00CC7EC5" w:rsidP="009E5FFA">
      <w:pPr>
        <w:jc w:val="both"/>
        <w:rPr>
          <w:rFonts w:ascii="Times New Roman" w:hAnsi="Times New Roman" w:cs="Times New Roman"/>
          <w:b/>
          <w:u w:val="single"/>
        </w:rPr>
      </w:pPr>
      <w:r w:rsidRPr="00CC7EC5" w:rsidR="009E5FFA">
        <w:rPr>
          <w:rFonts w:ascii="Times New Roman" w:hAnsi="Times New Roman" w:cs="Times New Roman"/>
          <w:b/>
        </w:rPr>
        <w:t>2. p.</w:t>
      </w:r>
      <w:r w:rsidR="00CC7EC5">
        <w:rPr>
          <w:rFonts w:ascii="Times New Roman" w:hAnsi="Times New Roman" w:cs="Times New Roman"/>
          <w:b/>
        </w:rPr>
        <w:t xml:space="preserve"> </w:t>
      </w:r>
      <w:r w:rsidRPr="00CC7EC5">
        <w:rPr>
          <w:rFonts w:ascii="Times New Roman" w:hAnsi="Times New Roman" w:cs="Times New Roman"/>
          <w:b/>
          <w:u w:val="single"/>
        </w:rPr>
        <w:t>Minárik</w:t>
      </w:r>
    </w:p>
    <w:p w:rsidR="009E5FFA" w:rsidP="0068414A">
      <w:pPr>
        <w:rPr>
          <w:rFonts w:ascii="Times New Roman" w:hAnsi="Times New Roman" w:cs="Times New Roman"/>
        </w:rPr>
      </w:pPr>
    </w:p>
    <w:p w:rsidR="0068414A" w:rsidP="0068414A">
      <w:pPr>
        <w:ind w:firstLine="540"/>
        <w:jc w:val="both"/>
        <w:rPr>
          <w:rFonts w:ascii="Times New Roman" w:hAnsi="Times New Roman" w:cs="Times New Roman"/>
        </w:rPr>
      </w:pPr>
      <w:r w:rsidR="009E5FFA">
        <w:rPr>
          <w:rFonts w:ascii="Times New Roman" w:hAnsi="Times New Roman" w:cs="Times New Roman"/>
        </w:rPr>
        <w:t xml:space="preserve">- </w:t>
      </w:r>
      <w:r>
        <w:rPr>
          <w:rFonts w:ascii="Times New Roman" w:hAnsi="Times New Roman" w:cs="Times New Roman"/>
        </w:rPr>
        <w:t>predniesol spravodajskú správu v konaniach vo veci ochrany verejného záujmu a zamedzenia rozporu záujmov  č. 19, 18 a 29/06. V uvedených konaniach, ktoré sa týkajú verejných funkcionárov v rezorte Ministerstva dopravy, pôšt a telekomunikácií SR a Ministerstva pôdohospodárstva SR bol určený ako spravodajca uznesením č. 6 zo dňa 31.7.2006</w:t>
      </w:r>
    </w:p>
    <w:p w:rsidR="0068414A" w:rsidP="0068414A">
      <w:pPr>
        <w:ind w:firstLine="540"/>
        <w:jc w:val="both"/>
        <w:rPr>
          <w:rFonts w:ascii="Times New Roman" w:hAnsi="Times New Roman" w:cs="Times New Roman"/>
        </w:rPr>
      </w:pPr>
      <w:r>
        <w:rPr>
          <w:rFonts w:ascii="Times New Roman" w:hAnsi="Times New Roman" w:cs="Times New Roman"/>
        </w:rPr>
        <w:t>Uvedené konania sa týkajú porušenia povinnosti podať oznámenie podľa čl. 7 ods. 1 ústavného zákona do 30 dní odo dňa ujatia sa funkcie verejného funkcionára u týchto verejných funkci</w:t>
      </w:r>
      <w:r>
        <w:rPr>
          <w:rFonts w:ascii="Times New Roman" w:hAnsi="Times New Roman" w:cs="Times New Roman"/>
        </w:rPr>
        <w:t>onárov:</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 xml:space="preserve">č. konania 19/06 – Peter Jesenský, štátny tajomník MDPaT SR (mal podať 21.1.2006 – podal 4.4.2006) </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28/06 Ervín Bankó, riaditeľ Hydromeliorácie, š.p. Bratislava (mal podať 29.1.2006 – doteraz nepodal)</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29/06 – Roman Dibala, člen predstavenstva, Letisko M.R. Štefánika, Bratislava (mal podať 3.1.2006 – podal 29.3.2006).</w:t>
      </w:r>
    </w:p>
    <w:p w:rsidR="0068414A" w:rsidP="0068414A">
      <w:pPr>
        <w:jc w:val="both"/>
        <w:rPr>
          <w:rFonts w:ascii="Times New Roman" w:hAnsi="Times New Roman" w:cs="Times New Roman"/>
        </w:rPr>
      </w:pPr>
    </w:p>
    <w:p w:rsidR="0068414A" w:rsidP="0068414A">
      <w:pPr>
        <w:ind w:firstLine="540"/>
        <w:jc w:val="both"/>
        <w:rPr>
          <w:rFonts w:ascii="Times New Roman" w:hAnsi="Times New Roman" w:cs="Times New Roman"/>
        </w:rPr>
      </w:pPr>
      <w:r>
        <w:rPr>
          <w:rFonts w:ascii="Times New Roman" w:hAnsi="Times New Roman" w:cs="Times New Roman"/>
        </w:rPr>
        <w:t>VNF začal voči uvedeným verejným funkcionárom konanie v III. volebnom období na 28. schôdzi výboru dňa 16.3.2006 uznesením č. 111, 120 a 121 a listom predsedu výboru z 30.3.2006 vyzval dotknutých verejných funkcionárov na vyjadrenie v súlade s čl. 9 ods. 4 ústavného zákona.</w:t>
      </w:r>
    </w:p>
    <w:p w:rsidR="0068414A" w:rsidP="0068414A">
      <w:pPr>
        <w:ind w:firstLine="540"/>
        <w:jc w:val="both"/>
        <w:rPr>
          <w:rFonts w:ascii="Times New Roman" w:hAnsi="Times New Roman" w:cs="Times New Roman"/>
        </w:rPr>
      </w:pP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Peter Jesenský (č.k. 19/06) – list z 3.4.2006 – priznáva omeškanie z dôvodom pracovnej zaneprázdnenosti a ospravedlňuje sa za pochybenie</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Ervín Bankó (č.k. 28/06) – sa doteraz k predmetnej výzve nevyjadril, hoci mu táto výzva bola doručená</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Roman Dibala (č.k. 29/06 – list z 5.4.2006 – namieta skutočnosť, že do funkcie bol vymenovaný 4.12.2005 pred nadobudnutím účinnosti ústavného zákona č. 545/2005 Z. z., ktorým došlo k úprave čl. 1 písm. zb) a vznáša výhradu, že posudzovanie jeho povinnosti v rozsahu ústavného zákona č. 545/2005 Z. z. by bolo retroaktívne.</w:t>
      </w:r>
    </w:p>
    <w:p w:rsidR="0068414A" w:rsidP="0068414A">
      <w:pPr>
        <w:jc w:val="both"/>
        <w:rPr>
          <w:rFonts w:ascii="Times New Roman" w:hAnsi="Times New Roman" w:cs="Times New Roman"/>
        </w:rPr>
      </w:pPr>
    </w:p>
    <w:p w:rsidR="0068414A" w:rsidP="0068414A">
      <w:pPr>
        <w:ind w:firstLine="540"/>
        <w:jc w:val="both"/>
        <w:rPr>
          <w:rFonts w:ascii="Times New Roman" w:hAnsi="Times New Roman" w:cs="Times New Roman"/>
        </w:rPr>
      </w:pPr>
      <w:r w:rsidR="00C70E82">
        <w:rPr>
          <w:rFonts w:ascii="Times New Roman" w:hAnsi="Times New Roman" w:cs="Times New Roman"/>
        </w:rPr>
        <w:t>V jednotlivých prípadoch navrhol tento postup.</w:t>
      </w:r>
    </w:p>
    <w:p w:rsidR="0068414A" w:rsidP="0068414A">
      <w:pPr>
        <w:ind w:firstLine="540"/>
        <w:jc w:val="both"/>
        <w:rPr>
          <w:rFonts w:ascii="Times New Roman" w:hAnsi="Times New Roman" w:cs="Times New Roman"/>
        </w:rPr>
      </w:pPr>
      <w:r>
        <w:rPr>
          <w:rFonts w:ascii="Times New Roman" w:hAnsi="Times New Roman" w:cs="Times New Roman"/>
        </w:rPr>
        <w:t xml:space="preserve">V konaní č. 19/06 je nesporné, že došlo k nesplneniu povinnosti bývalým štátnym tajomníkom Petrom Jesenským a je potrebné rozhodnúť o uložení pokuty vo výške 1-násobku mesačného platu verejného funkcionára. </w:t>
      </w:r>
    </w:p>
    <w:p w:rsidR="0068414A" w:rsidP="0068414A">
      <w:pPr>
        <w:ind w:firstLine="540"/>
        <w:jc w:val="both"/>
        <w:rPr>
          <w:rFonts w:ascii="Times New Roman" w:hAnsi="Times New Roman" w:cs="Times New Roman"/>
        </w:rPr>
      </w:pPr>
    </w:p>
    <w:p w:rsidR="0068414A" w:rsidP="0068414A">
      <w:pPr>
        <w:ind w:firstLine="540"/>
        <w:jc w:val="both"/>
        <w:rPr>
          <w:rFonts w:ascii="Times New Roman" w:hAnsi="Times New Roman" w:cs="Times New Roman"/>
        </w:rPr>
      </w:pPr>
      <w:r>
        <w:rPr>
          <w:rFonts w:ascii="Times New Roman" w:hAnsi="Times New Roman" w:cs="Times New Roman"/>
        </w:rPr>
        <w:t>V konaní č. 28/06 (Ervín Bankó) nenavrh</w:t>
      </w:r>
      <w:r w:rsidR="00C70E82">
        <w:rPr>
          <w:rFonts w:ascii="Times New Roman" w:hAnsi="Times New Roman" w:cs="Times New Roman"/>
        </w:rPr>
        <w:t xml:space="preserve">ol </w:t>
      </w:r>
      <w:r>
        <w:rPr>
          <w:rFonts w:ascii="Times New Roman" w:hAnsi="Times New Roman" w:cs="Times New Roman"/>
        </w:rPr>
        <w:t>konečné riešenie, je potrebné opätovne dožiadať v</w:t>
      </w:r>
      <w:r>
        <w:rPr>
          <w:rFonts w:ascii="Times New Roman" w:hAnsi="Times New Roman" w:cs="Times New Roman"/>
        </w:rPr>
        <w:t>yjadrenie dotknutého verejného funkcionára.</w:t>
      </w:r>
    </w:p>
    <w:p w:rsidR="0068414A" w:rsidP="0068414A">
      <w:pPr>
        <w:ind w:firstLine="540"/>
        <w:jc w:val="both"/>
        <w:rPr>
          <w:rFonts w:ascii="Times New Roman" w:hAnsi="Times New Roman" w:cs="Times New Roman"/>
        </w:rPr>
      </w:pPr>
    </w:p>
    <w:p w:rsidR="0068414A" w:rsidP="0068414A">
      <w:pPr>
        <w:ind w:firstLine="540"/>
        <w:jc w:val="both"/>
        <w:rPr>
          <w:rFonts w:ascii="Times New Roman" w:hAnsi="Times New Roman" w:cs="Times New Roman"/>
        </w:rPr>
      </w:pPr>
      <w:r>
        <w:rPr>
          <w:rFonts w:ascii="Times New Roman" w:hAnsi="Times New Roman" w:cs="Times New Roman"/>
        </w:rPr>
        <w:t>V konaní č. 29/06 (Roman Dibala) vzhľadom na skutočnosti preukázané v konaní navrh</w:t>
      </w:r>
      <w:r w:rsidR="00C70E82">
        <w:rPr>
          <w:rFonts w:ascii="Times New Roman" w:hAnsi="Times New Roman" w:cs="Times New Roman"/>
        </w:rPr>
        <w:t xml:space="preserve">ol </w:t>
      </w:r>
      <w:r>
        <w:rPr>
          <w:rFonts w:ascii="Times New Roman" w:hAnsi="Times New Roman" w:cs="Times New Roman"/>
        </w:rPr>
        <w:t>toto konanie zastaviť podľa čl. 9 ods. 12.</w:t>
      </w:r>
    </w:p>
    <w:p w:rsidR="0068414A" w:rsidP="0068414A">
      <w:pPr>
        <w:ind w:firstLine="540"/>
        <w:jc w:val="both"/>
        <w:rPr>
          <w:rFonts w:ascii="Times New Roman" w:hAnsi="Times New Roman" w:cs="Times New Roman"/>
        </w:rPr>
      </w:pPr>
    </w:p>
    <w:p w:rsidR="0068414A" w:rsidP="0068414A">
      <w:pPr>
        <w:ind w:firstLine="540"/>
        <w:jc w:val="both"/>
        <w:rPr>
          <w:rFonts w:ascii="Times New Roman" w:hAnsi="Times New Roman" w:cs="Times New Roman"/>
        </w:rPr>
      </w:pPr>
      <w:r>
        <w:rPr>
          <w:rFonts w:ascii="Times New Roman" w:hAnsi="Times New Roman" w:cs="Times New Roman"/>
        </w:rPr>
        <w:t>Na záver pred otvorením rozpravy upozor</w:t>
      </w:r>
      <w:r w:rsidR="00C70E82">
        <w:rPr>
          <w:rFonts w:ascii="Times New Roman" w:hAnsi="Times New Roman" w:cs="Times New Roman"/>
        </w:rPr>
        <w:t xml:space="preserve">nil </w:t>
      </w:r>
      <w:r>
        <w:rPr>
          <w:rFonts w:ascii="Times New Roman" w:hAnsi="Times New Roman" w:cs="Times New Roman"/>
        </w:rPr>
        <w:t>na ustanovenie čl. 9 ods. 9 ústavného zákona, podľa ktorého je na uložení pokuty potrebná 3/5 väčšina hlasov prítomných členov výboru, inak sa konanie zastavuje</w:t>
      </w:r>
      <w:r w:rsidRPr="00EA13CB">
        <w:rPr>
          <w:rFonts w:ascii="Times New Roman" w:hAnsi="Times New Roman" w:cs="Times New Roman"/>
        </w:rPr>
        <w:t>;</w:t>
      </w:r>
      <w:r>
        <w:rPr>
          <w:rFonts w:ascii="Times New Roman" w:hAnsi="Times New Roman" w:cs="Times New Roman"/>
        </w:rPr>
        <w:t xml:space="preserve"> rovnako je tomu i pri hlasovaní o zastavení konania. </w:t>
      </w:r>
    </w:p>
    <w:p w:rsidR="00C70E82" w:rsidP="00C70E82">
      <w:pPr>
        <w:pStyle w:val="BodyText"/>
        <w:ind w:firstLine="360"/>
        <w:rPr>
          <w:rFonts w:ascii="Times New Roman" w:hAnsi="Times New Roman" w:cs="Times New Roman"/>
        </w:rPr>
      </w:pPr>
    </w:p>
    <w:p w:rsidR="00C70E82" w:rsidP="00C70E82">
      <w:pPr>
        <w:pStyle w:val="BodyText"/>
        <w:ind w:firstLine="360"/>
        <w:rPr>
          <w:rFonts w:ascii="Times New Roman" w:hAnsi="Times New Roman" w:cs="Times New Roman"/>
        </w:rPr>
      </w:pPr>
      <w:r>
        <w:rPr>
          <w:rFonts w:ascii="Times New Roman" w:hAnsi="Times New Roman" w:cs="Times New Roman"/>
        </w:rPr>
        <w:t>Rozprava: nikto</w:t>
      </w:r>
    </w:p>
    <w:p w:rsidR="00C70E82" w:rsidP="00C70E82">
      <w:pPr>
        <w:pStyle w:val="BodyText"/>
        <w:ind w:firstLine="360"/>
        <w:rPr>
          <w:rFonts w:ascii="Times New Roman" w:hAnsi="Times New Roman" w:cs="Times New Roman"/>
        </w:rPr>
      </w:pPr>
    </w:p>
    <w:p w:rsidR="00C70E82" w:rsidP="00C70E82">
      <w:pPr>
        <w:pStyle w:val="BodyText"/>
        <w:ind w:firstLine="360"/>
        <w:rPr>
          <w:rFonts w:ascii="Times New Roman" w:hAnsi="Times New Roman" w:cs="Times New Roman"/>
        </w:rPr>
      </w:pPr>
      <w:r>
        <w:rPr>
          <w:rFonts w:ascii="Times New Roman" w:hAnsi="Times New Roman" w:cs="Times New Roman"/>
        </w:rPr>
        <w:t xml:space="preserve">Hlasovanie: </w:t>
      </w:r>
    </w:p>
    <w:p w:rsidR="00043555" w:rsidP="00043555">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VP/19/06-K (Peter Jesenský): 14/0/0.</w:t>
      </w:r>
    </w:p>
    <w:p w:rsidR="00043555" w:rsidP="00043555">
      <w:pPr>
        <w:ind w:left="540" w:firstLine="168"/>
        <w:jc w:val="both"/>
        <w:rPr>
          <w:rFonts w:ascii="Times New Roman" w:hAnsi="Times New Roman" w:cs="Times New Roman"/>
        </w:rPr>
      </w:pPr>
      <w:r>
        <w:rPr>
          <w:rFonts w:ascii="Times New Roman" w:hAnsi="Times New Roman" w:cs="Times New Roman"/>
        </w:rPr>
        <w:t>Prijaté uznesenie VNF č. 15.</w:t>
      </w:r>
    </w:p>
    <w:p w:rsidR="00043555" w:rsidP="00C70E82">
      <w:pPr>
        <w:pStyle w:val="BodyText"/>
        <w:ind w:firstLine="360"/>
        <w:rPr>
          <w:rFonts w:ascii="Times New Roman" w:hAnsi="Times New Roman" w:cs="Times New Roman"/>
        </w:rPr>
      </w:pPr>
    </w:p>
    <w:p w:rsidR="00043555" w:rsidP="00043555">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VP/28/06-K (Ervín Bankó): 14/0/0.</w:t>
      </w:r>
    </w:p>
    <w:p w:rsidR="00043555" w:rsidP="00C70E82">
      <w:pPr>
        <w:pStyle w:val="BodyText"/>
        <w:ind w:firstLine="360"/>
        <w:rPr>
          <w:rFonts w:ascii="Times New Roman" w:hAnsi="Times New Roman" w:cs="Times New Roman"/>
        </w:rPr>
      </w:pPr>
    </w:p>
    <w:p w:rsidR="00043555" w:rsidP="00C70E82">
      <w:pPr>
        <w:pStyle w:val="BodyText"/>
        <w:numPr>
          <w:ilvl w:val="0"/>
          <w:numId w:val="20"/>
        </w:numPr>
        <w:tabs>
          <w:tab w:val="left" w:pos="720"/>
        </w:tabs>
        <w:rPr>
          <w:rFonts w:ascii="Times New Roman" w:hAnsi="Times New Roman" w:cs="Times New Roman"/>
        </w:rPr>
      </w:pPr>
      <w:r w:rsidR="00C70E82">
        <w:rPr>
          <w:rFonts w:ascii="Times New Roman" w:hAnsi="Times New Roman" w:cs="Times New Roman"/>
        </w:rPr>
        <w:t>v konaní č.</w:t>
      </w:r>
      <w:r>
        <w:rPr>
          <w:rFonts w:ascii="Times New Roman" w:hAnsi="Times New Roman" w:cs="Times New Roman"/>
        </w:rPr>
        <w:t xml:space="preserve"> VP/29/06-K </w:t>
      </w:r>
      <w:r w:rsidR="00C70E82">
        <w:rPr>
          <w:rFonts w:ascii="Times New Roman" w:hAnsi="Times New Roman" w:cs="Times New Roman"/>
        </w:rPr>
        <w:t>(</w:t>
      </w:r>
      <w:r>
        <w:rPr>
          <w:rFonts w:ascii="Times New Roman" w:hAnsi="Times New Roman" w:cs="Times New Roman"/>
        </w:rPr>
        <w:t>Roman Dibala): 14/0/0.</w:t>
      </w:r>
    </w:p>
    <w:p w:rsidR="00C70E82" w:rsidP="00043555">
      <w:pPr>
        <w:ind w:left="540" w:firstLine="168"/>
        <w:jc w:val="both"/>
        <w:rPr>
          <w:rFonts w:ascii="Times New Roman" w:hAnsi="Times New Roman" w:cs="Times New Roman"/>
        </w:rPr>
      </w:pPr>
      <w:r>
        <w:rPr>
          <w:rFonts w:ascii="Times New Roman" w:hAnsi="Times New Roman" w:cs="Times New Roman"/>
        </w:rPr>
        <w:t xml:space="preserve">Prijaté uznesenie VNF č. </w:t>
      </w:r>
      <w:r w:rsidR="00043555">
        <w:rPr>
          <w:rFonts w:ascii="Times New Roman" w:hAnsi="Times New Roman" w:cs="Times New Roman"/>
        </w:rPr>
        <w:t>16.</w:t>
      </w:r>
    </w:p>
    <w:p w:rsidR="001662F1" w:rsidP="001662F1">
      <w:pPr>
        <w:jc w:val="both"/>
        <w:rPr>
          <w:rFonts w:ascii="Times New Roman" w:hAnsi="Times New Roman" w:cs="Times New Roman"/>
        </w:rPr>
      </w:pPr>
    </w:p>
    <w:p w:rsidR="001662F1" w:rsidRPr="00CC7EC5" w:rsidP="00C70E82">
      <w:pPr>
        <w:jc w:val="both"/>
        <w:rPr>
          <w:rFonts w:ascii="Times New Roman" w:hAnsi="Times New Roman" w:cs="Times New Roman"/>
          <w:b/>
          <w:u w:val="single"/>
        </w:rPr>
      </w:pPr>
      <w:r w:rsidRPr="00CC7EC5" w:rsidR="00C70E82">
        <w:rPr>
          <w:rFonts w:ascii="Times New Roman" w:hAnsi="Times New Roman" w:cs="Times New Roman"/>
          <w:b/>
        </w:rPr>
        <w:t xml:space="preserve">3. </w:t>
      </w:r>
      <w:r w:rsidR="00CC7EC5">
        <w:rPr>
          <w:rFonts w:ascii="Times New Roman" w:hAnsi="Times New Roman" w:cs="Times New Roman"/>
          <w:b/>
        </w:rPr>
        <w:t xml:space="preserve">p. </w:t>
      </w:r>
      <w:r w:rsidRPr="00CC7EC5">
        <w:rPr>
          <w:rFonts w:ascii="Times New Roman" w:hAnsi="Times New Roman" w:cs="Times New Roman"/>
          <w:b/>
          <w:u w:val="single"/>
        </w:rPr>
        <w:t>Köteles</w:t>
      </w:r>
    </w:p>
    <w:p w:rsidR="0068414A" w:rsidP="0068414A">
      <w:pPr>
        <w:rPr>
          <w:rFonts w:ascii="Times New Roman" w:hAnsi="Times New Roman" w:cs="Times New Roman"/>
        </w:rPr>
      </w:pPr>
    </w:p>
    <w:p w:rsidR="0068414A" w:rsidP="0068414A">
      <w:pPr>
        <w:ind w:firstLine="540"/>
        <w:jc w:val="both"/>
        <w:rPr>
          <w:rFonts w:ascii="Times New Roman" w:hAnsi="Times New Roman" w:cs="Times New Roman"/>
        </w:rPr>
      </w:pPr>
      <w:r w:rsidR="00C70E82">
        <w:rPr>
          <w:rFonts w:ascii="Times New Roman" w:hAnsi="Times New Roman" w:cs="Times New Roman"/>
        </w:rPr>
        <w:t xml:space="preserve">- </w:t>
      </w:r>
      <w:r>
        <w:rPr>
          <w:rFonts w:ascii="Times New Roman" w:hAnsi="Times New Roman" w:cs="Times New Roman"/>
        </w:rPr>
        <w:t>predniesol spravodajskú správu v konaniach vo veci ochrany verejného záujmu a zamedz</w:t>
      </w:r>
      <w:r>
        <w:rPr>
          <w:rFonts w:ascii="Times New Roman" w:hAnsi="Times New Roman" w:cs="Times New Roman"/>
        </w:rPr>
        <w:t>enia rozporu záujmov  č. 10 až 15/2006 a 20 až 24/2006. V uvedených konaniach, ktoré sa týkajú verejných funkcionárov – členov štatutárneho orgánu obchodných spoločností so 100 percentnou majetkovou účasťou štátu zriadených v rezorte Ministerstva obrany SR  bol určený za spravodajcu uznesením č. 6 zo dňa 31.7.2006.</w:t>
      </w:r>
    </w:p>
    <w:p w:rsidR="0068414A" w:rsidP="0068414A">
      <w:pPr>
        <w:ind w:firstLine="540"/>
        <w:jc w:val="both"/>
        <w:rPr>
          <w:rFonts w:ascii="Times New Roman" w:hAnsi="Times New Roman" w:cs="Times New Roman"/>
        </w:rPr>
      </w:pPr>
    </w:p>
    <w:p w:rsidR="0068414A" w:rsidP="0068414A">
      <w:pPr>
        <w:ind w:firstLine="540"/>
        <w:jc w:val="both"/>
        <w:rPr>
          <w:rFonts w:ascii="Times New Roman" w:hAnsi="Times New Roman" w:cs="Times New Roman"/>
        </w:rPr>
      </w:pPr>
      <w:r>
        <w:rPr>
          <w:rFonts w:ascii="Times New Roman" w:hAnsi="Times New Roman" w:cs="Times New Roman"/>
        </w:rPr>
        <w:t>Vzhľadom na to, že sa týkajú verejných funkcionárov v jednom rezorte (obrana) navrh</w:t>
      </w:r>
      <w:r w:rsidR="00C70E82">
        <w:rPr>
          <w:rFonts w:ascii="Times New Roman" w:hAnsi="Times New Roman" w:cs="Times New Roman"/>
        </w:rPr>
        <w:t>ol</w:t>
      </w:r>
      <w:r>
        <w:rPr>
          <w:rFonts w:ascii="Times New Roman" w:hAnsi="Times New Roman" w:cs="Times New Roman"/>
        </w:rPr>
        <w:t xml:space="preserve">, aby sa o nich hlasovalo spoločne. </w:t>
      </w:r>
    </w:p>
    <w:p w:rsidR="0068414A" w:rsidP="0068414A">
      <w:pPr>
        <w:ind w:firstLine="540"/>
        <w:jc w:val="both"/>
        <w:rPr>
          <w:rFonts w:ascii="Times New Roman" w:hAnsi="Times New Roman" w:cs="Times New Roman"/>
        </w:rPr>
      </w:pPr>
      <w:r>
        <w:rPr>
          <w:rFonts w:ascii="Times New Roman" w:hAnsi="Times New Roman" w:cs="Times New Roman"/>
        </w:rPr>
        <w:t>Uvedené konania sa týkajú nasledovných verejných funkcionárov a nasledov</w:t>
      </w:r>
      <w:r>
        <w:rPr>
          <w:rFonts w:ascii="Times New Roman" w:hAnsi="Times New Roman" w:cs="Times New Roman"/>
        </w:rPr>
        <w:t>ného porušenia predpisov:</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10/06 – doc. MUDr. Ľudovít Gašpar, CSc., člen predstavenstva Letecká vojenská nemocnica a.s., Košice (mal podať do 31.1.2006 – podal 6.2.2006)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11/06 – Mgr. Ladislav Molnár, predseda predstavenstva a generálny riaditeľ Letecká vojenská nemocnica a.s., Košice (mal podať do 31.3.2006 – podal 5.2.2006)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12/06 – MUDr. Alexander Machava, člen predstavenstva Letecká vojenská opravovňa a.s., Košice (mal podať 31.1.2006 – podal 15.2.2006)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13/06 – Ing. Dušan Tury, podpredseda predstavenstva LOBB Banská Bystrica, a.s. (mal podať 31.1.2006 – podal 9.2.2006)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14/06 – Tomáš Drucker, člen predstavenstva Vojenský opravárenský podnik Nováky, a.s. (mal podať 4.2.2006 – podal 15.2.2006)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15/06 – JUDr. Andrej Melchiory, člen predstavenstva LOBB Banská Bystrica, a.s. (mal podať do 31.1.2006 – podal 15.2.2006)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20/06 – JUDr. Peter Plučinský, predseda predstavenstva Nemocnica Ministerstva obrany SR a.s., Bratislava (mal podať do 4.2.2006 – podal 31.3.2006)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21/06 – Ing. Róbert Struhár, člen predstavenstva Nemocnica Ministerstva obrany a.s., Bratislava (mal podať do 4.2.2006 – podal 31.3.2006)</w:t>
      </w:r>
    </w:p>
    <w:p w:rsidR="00DF60C0" w:rsidP="00DF60C0">
      <w:pPr>
        <w:pStyle w:val="BodyText"/>
        <w:numPr>
          <w:ilvl w:val="0"/>
          <w:numId w:val="21"/>
        </w:numPr>
        <w:tabs>
          <w:tab w:val="left" w:pos="720"/>
        </w:tabs>
        <w:rPr>
          <w:rFonts w:ascii="Times New Roman" w:hAnsi="Times New Roman" w:cs="Times New Roman"/>
        </w:rPr>
      </w:pPr>
      <w:r>
        <w:rPr>
          <w:rFonts w:ascii="Times New Roman" w:hAnsi="Times New Roman" w:cs="Times New Roman"/>
        </w:rPr>
        <w:t>v konaní č. VP/19/06-K (Peter Jesenský): 14/0/0.</w:t>
      </w:r>
    </w:p>
    <w:p w:rsidR="00DF60C0" w:rsidP="00DF60C0">
      <w:pPr>
        <w:ind w:left="540" w:firstLine="168"/>
        <w:jc w:val="both"/>
        <w:rPr>
          <w:rFonts w:ascii="Times New Roman" w:hAnsi="Times New Roman" w:cs="Times New Roman"/>
        </w:rPr>
      </w:pPr>
      <w:r>
        <w:rPr>
          <w:rFonts w:ascii="Times New Roman" w:hAnsi="Times New Roman" w:cs="Times New Roman"/>
        </w:rPr>
        <w:t>Prijaté uznesenie VNF č. 15.</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22/06 – MUDr. Ján Malina, člen predstavenstva Nemocnica Ministerstva obrany a.s., Bratislava (mal podať do 4.2.2006 – podal 31.3.2006)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23/06 – Ing. Marián Jakubík, predseda predstavenstva Vojenské zdravotnícke zariadenia a.s., Piešťany (mal podať do 5.3.2006 – podal 31.3.2006)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24/06 – Ing. Hubert Hell, člen predstavenstva Vojenské zdravotnícke zariadenia a.s., Piešťany (mal podať do 26.2.2006 – podal 20.4.2006)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25/06 – Ing. Marián Líškay, člen predstavenstva  Vojenské zdravotnícke zariadenia a.s., Piešťany (mal podať do 26.2.2006 – podal poštou 11.4.2006).</w:t>
      </w:r>
    </w:p>
    <w:p w:rsidR="0068414A" w:rsidP="0068414A">
      <w:pPr>
        <w:jc w:val="both"/>
        <w:rPr>
          <w:rFonts w:ascii="Times New Roman" w:hAnsi="Times New Roman" w:cs="Times New Roman"/>
        </w:rPr>
      </w:pPr>
    </w:p>
    <w:p w:rsidR="0068414A" w:rsidP="0068414A">
      <w:pPr>
        <w:ind w:firstLine="540"/>
        <w:jc w:val="both"/>
        <w:rPr>
          <w:rFonts w:ascii="Times New Roman" w:hAnsi="Times New Roman" w:cs="Times New Roman"/>
        </w:rPr>
      </w:pPr>
      <w:r>
        <w:rPr>
          <w:rFonts w:ascii="Times New Roman" w:hAnsi="Times New Roman" w:cs="Times New Roman"/>
        </w:rPr>
        <w:t>VNF v III. volebnom období NR SR voči verejným funkcionárom začal konanie na 28. schôdzi výboru dňa 16.3.2006 uzneseniami č. 102, 103, 104, 105, 106, 107, 112, 113, 114, 115, 116 a 117 a listom predsedu výboru Igora Federiča z 30.3.2006 vyzval dotknutých verejných funkcionárov na vyjadrenie v súlade s čl. 9 ods. 4 ústavného zákona.</w:t>
      </w:r>
    </w:p>
    <w:p w:rsidR="0068414A" w:rsidP="0068414A">
      <w:pPr>
        <w:ind w:firstLine="540"/>
        <w:jc w:val="both"/>
        <w:rPr>
          <w:rFonts w:ascii="Times New Roman" w:hAnsi="Times New Roman" w:cs="Times New Roman"/>
        </w:rPr>
      </w:pPr>
      <w:r>
        <w:rPr>
          <w:rFonts w:ascii="Times New Roman" w:hAnsi="Times New Roman" w:cs="Times New Roman"/>
        </w:rPr>
        <w:t>V termíne určenom v predmetnom liste podali vyjadrenie dotknutí verejní funkcionári (s výnimkou Mariána Líškaya, ktorý podal oznámenie až po tomto liste, avšak k uzneseniu o začatí konania sa nevyjadril). Predmetné vyjadrenia mali nasledovný obsah:</w:t>
      </w:r>
    </w:p>
    <w:p w:rsidR="0068414A" w:rsidP="0068414A">
      <w:pPr>
        <w:ind w:firstLine="540"/>
        <w:jc w:val="both"/>
        <w:rPr>
          <w:rFonts w:ascii="Times New Roman" w:hAnsi="Times New Roman" w:cs="Times New Roman"/>
        </w:rPr>
      </w:pPr>
    </w:p>
    <w:p w:rsidR="0068414A" w:rsidP="0068414A">
      <w:pPr>
        <w:numPr>
          <w:ilvl w:val="0"/>
          <w:numId w:val="22"/>
        </w:numPr>
        <w:tabs>
          <w:tab w:val="left" w:pos="720"/>
        </w:tabs>
        <w:jc w:val="both"/>
        <w:rPr>
          <w:rFonts w:ascii="Times New Roman" w:hAnsi="Times New Roman" w:cs="Times New Roman"/>
        </w:rPr>
      </w:pPr>
      <w:r>
        <w:rPr>
          <w:rFonts w:ascii="Times New Roman" w:hAnsi="Times New Roman" w:cs="Times New Roman"/>
        </w:rPr>
        <w:t>bez osobitných výhrad priznali porušenie svojej povinnosti (odôvodnili ich rôznymi objektívnym</w:t>
      </w:r>
      <w:r>
        <w:rPr>
          <w:rFonts w:ascii="Times New Roman" w:hAnsi="Times New Roman" w:cs="Times New Roman"/>
        </w:rPr>
        <w:t>i i subjektívnymi skutočnosťami) títo verejní funkcionári:</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Tomáš Drucker – listom zo dňa 10.4.2006 (č. k. 14/06)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Peter Plučinský – listom zo dňa 10.4.2006 (č. k. 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Róbert Struhár – listom zo dňa 12.4.2006 (č. k. 21/06)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Ján Malina – listom zo dňa 13.4.2006 (č. k. 22/06)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Marián Jakubík – listom zo dňa 7.4.2006 (č. k. 23/06)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Hubert Hell – listom zo dňa 19.4.2006 (č. k. 24/06)</w:t>
      </w:r>
    </w:p>
    <w:p w:rsidR="0068414A" w:rsidP="0068414A">
      <w:pPr>
        <w:jc w:val="both"/>
        <w:rPr>
          <w:rFonts w:ascii="Times New Roman" w:hAnsi="Times New Roman" w:cs="Times New Roman"/>
        </w:rPr>
      </w:pPr>
    </w:p>
    <w:p w:rsidR="0068414A" w:rsidP="0068414A">
      <w:pPr>
        <w:ind w:left="360"/>
        <w:jc w:val="both"/>
        <w:rPr>
          <w:rFonts w:ascii="Times New Roman" w:hAnsi="Times New Roman" w:cs="Times New Roman"/>
        </w:rPr>
      </w:pPr>
      <w:r>
        <w:rPr>
          <w:rFonts w:ascii="Times New Roman" w:hAnsi="Times New Roman" w:cs="Times New Roman"/>
        </w:rPr>
        <w:t xml:space="preserve"> </w:t>
      </w:r>
    </w:p>
    <w:p w:rsidR="0068414A" w:rsidP="0068414A">
      <w:pPr>
        <w:numPr>
          <w:ilvl w:val="0"/>
          <w:numId w:val="22"/>
        </w:numPr>
        <w:tabs>
          <w:tab w:val="left" w:pos="720"/>
        </w:tabs>
        <w:jc w:val="both"/>
        <w:rPr>
          <w:rFonts w:ascii="Times New Roman" w:hAnsi="Times New Roman" w:cs="Times New Roman"/>
        </w:rPr>
      </w:pPr>
      <w:r>
        <w:rPr>
          <w:rFonts w:ascii="Times New Roman" w:hAnsi="Times New Roman" w:cs="Times New Roman"/>
        </w:rPr>
        <w:t xml:space="preserve">v piatich prípadoch verejní funkcionári namietajú zistený skutkový stav a tvrdia, že nejde o porušenie čl. 7 ods. 1 ústavného zákona nasledovne: </w:t>
      </w:r>
    </w:p>
    <w:p w:rsidR="0068414A" w:rsidP="0068414A">
      <w:pPr>
        <w:jc w:val="both"/>
        <w:rPr>
          <w:rFonts w:ascii="Times New Roman" w:hAnsi="Times New Roman" w:cs="Times New Roman"/>
        </w:rPr>
      </w:pP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Ľudovít Gašpar (č.k. 10/06) – list z 21.4.2006 – tvrdí, že si splnil povinnosť v lehote (až 8.2.2006) a súčasne uvádzam že sa 23.3.2006 vzdal uvedenej funkcie, čo považuje podľa čl. 9 ods. 12 za dôvod zastavenia konania. Súčasne navrhuje zastaviť konanie.</w:t>
      </w:r>
    </w:p>
    <w:p w:rsidR="0068414A" w:rsidP="0068414A">
      <w:pPr>
        <w:jc w:val="both"/>
        <w:rPr>
          <w:rFonts w:ascii="Times New Roman" w:hAnsi="Times New Roman" w:cs="Times New Roman"/>
        </w:rPr>
      </w:pP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Ladislav Molnár (č.k.11/06) – list z 12.4.2006 – namieta vznik plynutia lehoty, keďže hoci akciová spoločnosť vznikla 1.1.2006 on prebral funkciu až 9.1.2006 a keďže oznámenie podal 9.2.2006 splnil si 30 dňovú lehotu. navrhuje, aby výbor rozhodol o zastavení konania.</w:t>
      </w:r>
    </w:p>
    <w:p w:rsidR="0068414A" w:rsidP="0068414A">
      <w:pPr>
        <w:jc w:val="both"/>
        <w:rPr>
          <w:rFonts w:ascii="Times New Roman" w:hAnsi="Times New Roman" w:cs="Times New Roman"/>
        </w:rPr>
      </w:pP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Alexander Machava (č.k. 12/06) – list z 12.4.2006 – namieta vznik plynutia lehoty, keďže hoci akciová spoločnosť vznikla 1.1.2006 on prebral funkciu až 9.1.2006 a keďže oznámenie podal 9.2.2006 splnil si 30 dňovú lehotu. navrhuje, aby výbor rozhodol o zastavení konania.</w:t>
      </w:r>
    </w:p>
    <w:p w:rsidR="0068414A" w:rsidP="0068414A">
      <w:pPr>
        <w:jc w:val="both"/>
        <w:rPr>
          <w:rFonts w:ascii="Times New Roman" w:hAnsi="Times New Roman" w:cs="Times New Roman"/>
        </w:rPr>
      </w:pP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Dušan Tury (č.k. 13/06) – list zo dňa 6.4.2006 – namieta začiatok plynutia lehoty (10.1.2006) a nie 1.1.2006 a preto i jeho oznamovacia povinnosť vznikla týmto dňom (a keďže oznámenie podal 9.2.2006) a preto tvrdí, že sa nedopustil porušenie citovaného ústavného zákona.</w:t>
      </w:r>
    </w:p>
    <w:p w:rsidR="0068414A" w:rsidP="0068414A">
      <w:pPr>
        <w:jc w:val="both"/>
        <w:rPr>
          <w:rFonts w:ascii="Times New Roman" w:hAnsi="Times New Roman" w:cs="Times New Roman"/>
        </w:rPr>
      </w:pP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Andrej Melchiory (č.k. 15/06) – list z 9.4.2006 – namieta začiatok plynutia lehoty (10.1.2006) a nie 1.1.2006 a preto i jeho oznamovacia povinnosť vznikla týmto dňom (a keďže oznámenie podal 9.2.2006) a že sa nedopustil porušenie citovaného ústavného zákona.</w:t>
      </w:r>
    </w:p>
    <w:p w:rsidR="0068414A" w:rsidP="0068414A">
      <w:pPr>
        <w:jc w:val="both"/>
        <w:rPr>
          <w:rFonts w:ascii="Times New Roman" w:hAnsi="Times New Roman" w:cs="Times New Roman"/>
        </w:rPr>
      </w:pPr>
    </w:p>
    <w:p w:rsidR="0068414A" w:rsidP="0068414A">
      <w:pPr>
        <w:ind w:firstLine="540"/>
        <w:jc w:val="both"/>
        <w:rPr>
          <w:rFonts w:ascii="Times New Roman" w:hAnsi="Times New Roman" w:cs="Times New Roman"/>
        </w:rPr>
      </w:pPr>
      <w:r>
        <w:rPr>
          <w:rFonts w:ascii="Times New Roman" w:hAnsi="Times New Roman" w:cs="Times New Roman"/>
        </w:rPr>
        <w:t>K uvedeným skutočnostiam si výbor vyžiadal podklady od Ministerstva obrany SR (list ministra obrany č. SEFIM-33-391/2006)) z ktorého je zrejmé, že predmetné akciové spoločnosti Letecká vojenská nemocnica, a.s. Košice vznikla dňa 1.1.2006 a od uvedeného dňa sa má počítať i uvedená 30 dňová lehota podľa čl. 7 ods. 1 ústavného zákona.</w:t>
      </w:r>
    </w:p>
    <w:p w:rsidR="0068414A" w:rsidP="0068414A">
      <w:pPr>
        <w:ind w:firstLine="540"/>
        <w:jc w:val="both"/>
        <w:rPr>
          <w:rFonts w:ascii="Times New Roman" w:hAnsi="Times New Roman" w:cs="Times New Roman"/>
        </w:rPr>
      </w:pPr>
      <w:r>
        <w:rPr>
          <w:rFonts w:ascii="Times New Roman" w:hAnsi="Times New Roman" w:cs="Times New Roman"/>
        </w:rPr>
        <w:t xml:space="preserve">Inak je tomu u LOBB Banská Bystrica a.s., ktorá vznikla až 10.1.2006 a preto obrana oboch verejných funkcionárov Dušana Turyho a Andreja Melchioryho je dôvodná, keďže podali oznámenie v predmetnej 30 dňovej lehote odo dňa ujatia sa verejnej funkcie. </w:t>
      </w:r>
    </w:p>
    <w:p w:rsidR="0068414A" w:rsidP="0068414A">
      <w:pPr>
        <w:ind w:firstLine="540"/>
        <w:jc w:val="both"/>
        <w:rPr>
          <w:rFonts w:ascii="Times New Roman" w:hAnsi="Times New Roman" w:cs="Times New Roman"/>
        </w:rPr>
      </w:pPr>
    </w:p>
    <w:p w:rsidR="0068414A" w:rsidRPr="00CE2840" w:rsidP="0068414A">
      <w:pPr>
        <w:ind w:firstLine="540"/>
        <w:jc w:val="both"/>
        <w:rPr>
          <w:rFonts w:ascii="Times New Roman" w:hAnsi="Times New Roman" w:cs="Times New Roman"/>
          <w:i/>
        </w:rPr>
      </w:pPr>
      <w:r w:rsidR="00C70E82">
        <w:rPr>
          <w:rFonts w:ascii="Times New Roman" w:hAnsi="Times New Roman" w:cs="Times New Roman"/>
        </w:rPr>
        <w:t xml:space="preserve">Navrhol spoločný postup v </w:t>
      </w:r>
      <w:r>
        <w:rPr>
          <w:rFonts w:ascii="Times New Roman" w:hAnsi="Times New Roman" w:cs="Times New Roman"/>
        </w:rPr>
        <w:t>konania</w:t>
      </w:r>
      <w:r w:rsidR="00C70E82">
        <w:rPr>
          <w:rFonts w:ascii="Times New Roman" w:hAnsi="Times New Roman" w:cs="Times New Roman"/>
        </w:rPr>
        <w:t>ch</w:t>
      </w:r>
      <w:r>
        <w:rPr>
          <w:rFonts w:ascii="Times New Roman" w:hAnsi="Times New Roman" w:cs="Times New Roman"/>
        </w:rPr>
        <w:t xml:space="preserve"> č. 14 a 20 až 25/06</w:t>
      </w:r>
      <w:r w:rsidR="00C70E82">
        <w:rPr>
          <w:rFonts w:ascii="Times New Roman" w:hAnsi="Times New Roman" w:cs="Times New Roman"/>
        </w:rPr>
        <w:t xml:space="preserve"> keďže </w:t>
      </w:r>
      <w:r>
        <w:rPr>
          <w:rFonts w:ascii="Times New Roman" w:hAnsi="Times New Roman" w:cs="Times New Roman"/>
        </w:rPr>
        <w:t xml:space="preserve"> majú rovnakú skutkovú podstatu</w:t>
      </w:r>
      <w:r w:rsidR="00C70E82">
        <w:rPr>
          <w:rFonts w:ascii="Times New Roman" w:hAnsi="Times New Roman" w:cs="Times New Roman"/>
        </w:rPr>
        <w:t>.</w:t>
      </w:r>
    </w:p>
    <w:p w:rsidR="0068414A" w:rsidP="0068414A">
      <w:pPr>
        <w:ind w:firstLine="540"/>
        <w:jc w:val="both"/>
        <w:rPr>
          <w:rFonts w:ascii="Times New Roman" w:hAnsi="Times New Roman" w:cs="Times New Roman"/>
        </w:rPr>
      </w:pPr>
    </w:p>
    <w:p w:rsidR="0068414A" w:rsidP="0068414A">
      <w:pPr>
        <w:ind w:firstLine="540"/>
        <w:jc w:val="both"/>
        <w:rPr>
          <w:rFonts w:ascii="Times New Roman" w:hAnsi="Times New Roman" w:cs="Times New Roman"/>
        </w:rPr>
      </w:pPr>
      <w:r w:rsidR="00C70E82">
        <w:rPr>
          <w:rFonts w:ascii="Times New Roman" w:hAnsi="Times New Roman" w:cs="Times New Roman"/>
        </w:rPr>
        <w:t xml:space="preserve">Ako </w:t>
      </w:r>
      <w:r>
        <w:rPr>
          <w:rFonts w:ascii="Times New Roman" w:hAnsi="Times New Roman" w:cs="Times New Roman"/>
        </w:rPr>
        <w:t>spravodajca v týchto konaniach uviedol návrh, aby výbor uložil verejným funkcionárom Tomášovi Druckerovi, Petrovi Plučinskému, Róbertovi Struhárovi, Jánovi Malinovi, Mariánovi Jakubíkovi, Hubertovi Hellovi, Mariánovi Líškayovi pokutu za porušenie povinností uložených v čl. 7 ods. 1 v súlade s čl. 9 ods. 10 písm. a) ústavného zákona pokutu vo výške 1-násobku mesačného platu verejného funkcionára.</w:t>
      </w:r>
    </w:p>
    <w:p w:rsidR="0068414A" w:rsidP="0068414A">
      <w:pPr>
        <w:ind w:firstLine="540"/>
        <w:jc w:val="both"/>
        <w:rPr>
          <w:rFonts w:ascii="Times New Roman" w:hAnsi="Times New Roman" w:cs="Times New Roman"/>
        </w:rPr>
      </w:pPr>
    </w:p>
    <w:p w:rsidR="0068414A" w:rsidP="0068414A">
      <w:pPr>
        <w:ind w:firstLine="540"/>
        <w:jc w:val="both"/>
        <w:rPr>
          <w:rFonts w:ascii="Times New Roman" w:hAnsi="Times New Roman" w:cs="Times New Roman"/>
        </w:rPr>
      </w:pPr>
      <w:r>
        <w:rPr>
          <w:rFonts w:ascii="Times New Roman" w:hAnsi="Times New Roman" w:cs="Times New Roman"/>
        </w:rPr>
        <w:t>Rovnaký postup navrh</w:t>
      </w:r>
      <w:r w:rsidR="00C70E82">
        <w:rPr>
          <w:rFonts w:ascii="Times New Roman" w:hAnsi="Times New Roman" w:cs="Times New Roman"/>
        </w:rPr>
        <w:t>ol</w:t>
      </w:r>
      <w:r>
        <w:rPr>
          <w:rFonts w:ascii="Times New Roman" w:hAnsi="Times New Roman" w:cs="Times New Roman"/>
        </w:rPr>
        <w:t xml:space="preserve"> v konaniach č.k. 10/06 Ľudovít Gašpar, č.k. 11/06 Ladislav Molnár, č.k. 12/06 Alexander Machava</w:t>
      </w:r>
      <w:r w:rsidR="00C70E82">
        <w:rPr>
          <w:rFonts w:ascii="Times New Roman" w:hAnsi="Times New Roman" w:cs="Times New Roman"/>
        </w:rPr>
        <w:t>.</w:t>
      </w:r>
    </w:p>
    <w:p w:rsidR="0068414A" w:rsidP="0068414A">
      <w:pPr>
        <w:ind w:firstLine="540"/>
        <w:jc w:val="both"/>
        <w:rPr>
          <w:rFonts w:ascii="Times New Roman" w:hAnsi="Times New Roman" w:cs="Times New Roman"/>
        </w:rPr>
      </w:pPr>
      <w:r>
        <w:rPr>
          <w:rFonts w:ascii="Times New Roman" w:hAnsi="Times New Roman" w:cs="Times New Roman"/>
        </w:rPr>
        <w:t>V prípade konaní č. 13 a 15/06 verejní funkcionári Dušan Tury a Andrej Melchiory navrh</w:t>
      </w:r>
      <w:r w:rsidR="00C70E82">
        <w:rPr>
          <w:rFonts w:ascii="Times New Roman" w:hAnsi="Times New Roman" w:cs="Times New Roman"/>
        </w:rPr>
        <w:t xml:space="preserve">ol </w:t>
      </w:r>
      <w:r>
        <w:rPr>
          <w:rFonts w:ascii="Times New Roman" w:hAnsi="Times New Roman" w:cs="Times New Roman"/>
        </w:rPr>
        <w:t xml:space="preserve">v súlade s čl. 9 ods. 12 ústavného zákona zastaviť voči nim konanie, keďže sa v konaní preukázalo, že oznámenie podali v zákonnej 30 dňovej lehote. </w:t>
      </w:r>
    </w:p>
    <w:p w:rsidR="0068414A" w:rsidP="0068414A">
      <w:pPr>
        <w:ind w:firstLine="540"/>
        <w:jc w:val="both"/>
        <w:rPr>
          <w:rFonts w:ascii="Times New Roman" w:hAnsi="Times New Roman" w:cs="Times New Roman"/>
        </w:rPr>
      </w:pPr>
    </w:p>
    <w:p w:rsidR="0068414A" w:rsidRPr="00EA13CB" w:rsidP="0068414A">
      <w:pPr>
        <w:ind w:firstLine="540"/>
        <w:jc w:val="both"/>
        <w:rPr>
          <w:rFonts w:ascii="Times New Roman" w:hAnsi="Times New Roman" w:cs="Times New Roman"/>
        </w:rPr>
      </w:pPr>
      <w:r>
        <w:rPr>
          <w:rFonts w:ascii="Times New Roman" w:hAnsi="Times New Roman" w:cs="Times New Roman"/>
        </w:rPr>
        <w:t>Na závere pred otvorením rozpravy upozor</w:t>
      </w:r>
      <w:r w:rsidR="00C70E82">
        <w:rPr>
          <w:rFonts w:ascii="Times New Roman" w:hAnsi="Times New Roman" w:cs="Times New Roman"/>
        </w:rPr>
        <w:t xml:space="preserve">nil </w:t>
      </w:r>
      <w:r>
        <w:rPr>
          <w:rFonts w:ascii="Times New Roman" w:hAnsi="Times New Roman" w:cs="Times New Roman"/>
        </w:rPr>
        <w:t xml:space="preserve">na ustanovenie čl. 9 ods. 9 ústavného zákona, podľa ktorého je na uložení pokuty potrebná 3/5 väčšina hlasov prítomných členov výboru, inak sa konanie zastavuje. </w:t>
      </w:r>
    </w:p>
    <w:p w:rsidR="00C70E82" w:rsidP="00C70E82">
      <w:pPr>
        <w:pStyle w:val="BodyText"/>
        <w:ind w:firstLine="360"/>
        <w:rPr>
          <w:rFonts w:ascii="Times New Roman" w:hAnsi="Times New Roman" w:cs="Times New Roman"/>
        </w:rPr>
      </w:pPr>
    </w:p>
    <w:p w:rsidR="00C70E82" w:rsidP="00C70E82">
      <w:pPr>
        <w:pStyle w:val="BodyText"/>
        <w:ind w:firstLine="360"/>
        <w:rPr>
          <w:rFonts w:ascii="Times New Roman" w:hAnsi="Times New Roman" w:cs="Times New Roman"/>
        </w:rPr>
      </w:pPr>
      <w:r>
        <w:rPr>
          <w:rFonts w:ascii="Times New Roman" w:hAnsi="Times New Roman" w:cs="Times New Roman"/>
        </w:rPr>
        <w:t>Rozprava: nikto</w:t>
      </w:r>
    </w:p>
    <w:p w:rsidR="00C70E82" w:rsidP="00C70E82">
      <w:pPr>
        <w:pStyle w:val="BodyText"/>
        <w:ind w:firstLine="360"/>
        <w:rPr>
          <w:rFonts w:ascii="Times New Roman" w:hAnsi="Times New Roman" w:cs="Times New Roman"/>
        </w:rPr>
      </w:pPr>
    </w:p>
    <w:p w:rsidR="00C70E82" w:rsidP="00C70E82">
      <w:pPr>
        <w:pStyle w:val="BodyText"/>
        <w:ind w:firstLine="360"/>
        <w:rPr>
          <w:rFonts w:ascii="Times New Roman" w:hAnsi="Times New Roman" w:cs="Times New Roman"/>
        </w:rPr>
      </w:pPr>
      <w:r>
        <w:rPr>
          <w:rFonts w:ascii="Times New Roman" w:hAnsi="Times New Roman" w:cs="Times New Roman"/>
        </w:rPr>
        <w:t xml:space="preserve">Hlasovanie: </w:t>
      </w:r>
    </w:p>
    <w:p w:rsidR="00DF60C0" w:rsidP="00DF60C0">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VP/14/06-K (Tomáš Drucker): 14/0/0.</w:t>
      </w:r>
    </w:p>
    <w:p w:rsidR="00DF60C0" w:rsidP="00DF60C0">
      <w:pPr>
        <w:ind w:left="540" w:firstLine="168"/>
        <w:jc w:val="both"/>
        <w:rPr>
          <w:rFonts w:ascii="Times New Roman" w:hAnsi="Times New Roman" w:cs="Times New Roman"/>
        </w:rPr>
      </w:pPr>
      <w:r>
        <w:rPr>
          <w:rFonts w:ascii="Times New Roman" w:hAnsi="Times New Roman" w:cs="Times New Roman"/>
        </w:rPr>
        <w:t>Prijaté uznesenie VNF č. 17.</w:t>
      </w:r>
    </w:p>
    <w:p w:rsidR="00DF60C0" w:rsidP="00DF60C0">
      <w:pPr>
        <w:pStyle w:val="BodyText"/>
        <w:rPr>
          <w:rFonts w:ascii="Times New Roman" w:hAnsi="Times New Roman" w:cs="Times New Roman"/>
        </w:rPr>
      </w:pPr>
    </w:p>
    <w:p w:rsidR="00DF60C0" w:rsidP="00DF60C0">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VP/20/06-K (Peter Plučinský): 14/0/0.</w:t>
      </w:r>
    </w:p>
    <w:p w:rsidR="00DF60C0" w:rsidP="00DF60C0">
      <w:pPr>
        <w:ind w:left="540" w:firstLine="168"/>
        <w:jc w:val="both"/>
        <w:rPr>
          <w:rFonts w:ascii="Times New Roman" w:hAnsi="Times New Roman" w:cs="Times New Roman"/>
        </w:rPr>
      </w:pPr>
      <w:r>
        <w:rPr>
          <w:rFonts w:ascii="Times New Roman" w:hAnsi="Times New Roman" w:cs="Times New Roman"/>
        </w:rPr>
        <w:t>Prijaté uznesenie VNF č. 1</w:t>
      </w:r>
      <w:r w:rsidR="00C10D8B">
        <w:rPr>
          <w:rFonts w:ascii="Times New Roman" w:hAnsi="Times New Roman" w:cs="Times New Roman"/>
        </w:rPr>
        <w:t>8</w:t>
      </w:r>
      <w:r>
        <w:rPr>
          <w:rFonts w:ascii="Times New Roman" w:hAnsi="Times New Roman" w:cs="Times New Roman"/>
        </w:rPr>
        <w:t>.</w:t>
      </w:r>
    </w:p>
    <w:p w:rsidR="00DF60C0" w:rsidP="00DF60C0">
      <w:pPr>
        <w:pStyle w:val="BodyText"/>
        <w:ind w:firstLine="360"/>
        <w:rPr>
          <w:rFonts w:ascii="Times New Roman" w:hAnsi="Times New Roman" w:cs="Times New Roman"/>
        </w:rPr>
      </w:pPr>
    </w:p>
    <w:p w:rsidR="00DF60C0" w:rsidP="00DF60C0">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w:t>
      </w:r>
      <w:r w:rsidR="00C10D8B">
        <w:rPr>
          <w:rFonts w:ascii="Times New Roman" w:hAnsi="Times New Roman" w:cs="Times New Roman"/>
        </w:rPr>
        <w:t>21</w:t>
      </w:r>
      <w:r>
        <w:rPr>
          <w:rFonts w:ascii="Times New Roman" w:hAnsi="Times New Roman" w:cs="Times New Roman"/>
        </w:rPr>
        <w:t>/06-K (R</w:t>
      </w:r>
      <w:r w:rsidR="00C10D8B">
        <w:rPr>
          <w:rFonts w:ascii="Times New Roman" w:hAnsi="Times New Roman" w:cs="Times New Roman"/>
        </w:rPr>
        <w:t>óbert Struhár</w:t>
      </w:r>
      <w:r>
        <w:rPr>
          <w:rFonts w:ascii="Times New Roman" w:hAnsi="Times New Roman" w:cs="Times New Roman"/>
        </w:rPr>
        <w:t>): 14/0/0.</w:t>
      </w:r>
    </w:p>
    <w:p w:rsidR="00DF60C0" w:rsidP="00DF60C0">
      <w:pPr>
        <w:ind w:left="540" w:firstLine="168"/>
        <w:jc w:val="both"/>
        <w:rPr>
          <w:rFonts w:ascii="Times New Roman" w:hAnsi="Times New Roman" w:cs="Times New Roman"/>
        </w:rPr>
      </w:pPr>
      <w:r>
        <w:rPr>
          <w:rFonts w:ascii="Times New Roman" w:hAnsi="Times New Roman" w:cs="Times New Roman"/>
        </w:rPr>
        <w:t>Prijaté uznesenie VNF č. 1</w:t>
      </w:r>
      <w:r w:rsidR="00C10D8B">
        <w:rPr>
          <w:rFonts w:ascii="Times New Roman" w:hAnsi="Times New Roman" w:cs="Times New Roman"/>
        </w:rPr>
        <w:t>9</w:t>
      </w:r>
      <w:r>
        <w:rPr>
          <w:rFonts w:ascii="Times New Roman" w:hAnsi="Times New Roman" w:cs="Times New Roman"/>
        </w:rPr>
        <w:t>.</w:t>
      </w:r>
    </w:p>
    <w:p w:rsidR="00DF60C0" w:rsidP="00DF60C0">
      <w:pPr>
        <w:pStyle w:val="BodyText"/>
        <w:ind w:firstLine="360"/>
        <w:rPr>
          <w:rFonts w:ascii="Times New Roman" w:hAnsi="Times New Roman" w:cs="Times New Roman"/>
        </w:rPr>
      </w:pPr>
    </w:p>
    <w:p w:rsidR="00DF60C0" w:rsidP="00DF60C0">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w:t>
      </w:r>
      <w:r w:rsidR="00C10D8B">
        <w:rPr>
          <w:rFonts w:ascii="Times New Roman" w:hAnsi="Times New Roman" w:cs="Times New Roman"/>
        </w:rPr>
        <w:t>22</w:t>
      </w:r>
      <w:r>
        <w:rPr>
          <w:rFonts w:ascii="Times New Roman" w:hAnsi="Times New Roman" w:cs="Times New Roman"/>
        </w:rPr>
        <w:t>/06-K (</w:t>
      </w:r>
      <w:r w:rsidR="00C10D8B">
        <w:rPr>
          <w:rFonts w:ascii="Times New Roman" w:hAnsi="Times New Roman" w:cs="Times New Roman"/>
        </w:rPr>
        <w:t>Ján Malina</w:t>
      </w:r>
      <w:r>
        <w:rPr>
          <w:rFonts w:ascii="Times New Roman" w:hAnsi="Times New Roman" w:cs="Times New Roman"/>
        </w:rPr>
        <w:t>): 14/0/0.</w:t>
      </w:r>
    </w:p>
    <w:p w:rsidR="00DF60C0" w:rsidP="00DF60C0">
      <w:pPr>
        <w:ind w:left="540" w:firstLine="168"/>
        <w:jc w:val="both"/>
        <w:rPr>
          <w:rFonts w:ascii="Times New Roman" w:hAnsi="Times New Roman" w:cs="Times New Roman"/>
        </w:rPr>
      </w:pPr>
      <w:r>
        <w:rPr>
          <w:rFonts w:ascii="Times New Roman" w:hAnsi="Times New Roman" w:cs="Times New Roman"/>
        </w:rPr>
        <w:t xml:space="preserve">Prijaté uznesenie VNF č. </w:t>
      </w:r>
      <w:r w:rsidR="00C10D8B">
        <w:rPr>
          <w:rFonts w:ascii="Times New Roman" w:hAnsi="Times New Roman" w:cs="Times New Roman"/>
        </w:rPr>
        <w:t>20</w:t>
      </w:r>
      <w:r>
        <w:rPr>
          <w:rFonts w:ascii="Times New Roman" w:hAnsi="Times New Roman" w:cs="Times New Roman"/>
        </w:rPr>
        <w:t>.</w:t>
      </w:r>
    </w:p>
    <w:p w:rsidR="00DF60C0" w:rsidP="00DF60C0">
      <w:pPr>
        <w:pStyle w:val="BodyText"/>
        <w:ind w:firstLine="360"/>
        <w:rPr>
          <w:rFonts w:ascii="Times New Roman" w:hAnsi="Times New Roman" w:cs="Times New Roman"/>
        </w:rPr>
      </w:pPr>
    </w:p>
    <w:p w:rsidR="00DF60C0" w:rsidP="00DF60C0">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VP/2</w:t>
      </w:r>
      <w:r w:rsidR="00C10D8B">
        <w:rPr>
          <w:rFonts w:ascii="Times New Roman" w:hAnsi="Times New Roman" w:cs="Times New Roman"/>
        </w:rPr>
        <w:t>3</w:t>
      </w:r>
      <w:r>
        <w:rPr>
          <w:rFonts w:ascii="Times New Roman" w:hAnsi="Times New Roman" w:cs="Times New Roman"/>
        </w:rPr>
        <w:t>/06-K (</w:t>
      </w:r>
      <w:r w:rsidR="00C10D8B">
        <w:rPr>
          <w:rFonts w:ascii="Times New Roman" w:hAnsi="Times New Roman" w:cs="Times New Roman"/>
        </w:rPr>
        <w:t>Marián Jakubík</w:t>
      </w:r>
      <w:r>
        <w:rPr>
          <w:rFonts w:ascii="Times New Roman" w:hAnsi="Times New Roman" w:cs="Times New Roman"/>
        </w:rPr>
        <w:t>): 14/0/0.</w:t>
      </w:r>
    </w:p>
    <w:p w:rsidR="00DF60C0" w:rsidP="00DF60C0">
      <w:pPr>
        <w:ind w:left="540" w:firstLine="168"/>
        <w:jc w:val="both"/>
        <w:rPr>
          <w:rFonts w:ascii="Times New Roman" w:hAnsi="Times New Roman" w:cs="Times New Roman"/>
        </w:rPr>
      </w:pPr>
      <w:r>
        <w:rPr>
          <w:rFonts w:ascii="Times New Roman" w:hAnsi="Times New Roman" w:cs="Times New Roman"/>
        </w:rPr>
        <w:t xml:space="preserve">Prijaté uznesenie VNF č. </w:t>
      </w:r>
      <w:r w:rsidR="00C10D8B">
        <w:rPr>
          <w:rFonts w:ascii="Times New Roman" w:hAnsi="Times New Roman" w:cs="Times New Roman"/>
        </w:rPr>
        <w:t>2</w:t>
      </w:r>
      <w:r>
        <w:rPr>
          <w:rFonts w:ascii="Times New Roman" w:hAnsi="Times New Roman" w:cs="Times New Roman"/>
        </w:rPr>
        <w:t>1.</w:t>
      </w:r>
    </w:p>
    <w:p w:rsidR="00DF60C0" w:rsidP="00DF60C0">
      <w:pPr>
        <w:pStyle w:val="BodyText"/>
        <w:ind w:firstLine="360"/>
        <w:rPr>
          <w:rFonts w:ascii="Times New Roman" w:hAnsi="Times New Roman" w:cs="Times New Roman"/>
        </w:rPr>
      </w:pPr>
    </w:p>
    <w:p w:rsidR="00DF60C0" w:rsidP="00DF60C0">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w:t>
      </w:r>
      <w:r w:rsidR="00C10D8B">
        <w:rPr>
          <w:rFonts w:ascii="Times New Roman" w:hAnsi="Times New Roman" w:cs="Times New Roman"/>
        </w:rPr>
        <w:t>24</w:t>
      </w:r>
      <w:r>
        <w:rPr>
          <w:rFonts w:ascii="Times New Roman" w:hAnsi="Times New Roman" w:cs="Times New Roman"/>
        </w:rPr>
        <w:t>/06-K (</w:t>
      </w:r>
      <w:r w:rsidR="00C10D8B">
        <w:rPr>
          <w:rFonts w:ascii="Times New Roman" w:hAnsi="Times New Roman" w:cs="Times New Roman"/>
        </w:rPr>
        <w:t>Hubert Hell</w:t>
      </w:r>
      <w:r>
        <w:rPr>
          <w:rFonts w:ascii="Times New Roman" w:hAnsi="Times New Roman" w:cs="Times New Roman"/>
        </w:rPr>
        <w:t>): 14/0/0.</w:t>
      </w:r>
    </w:p>
    <w:p w:rsidR="00DF60C0" w:rsidP="00DF60C0">
      <w:pPr>
        <w:ind w:left="540" w:firstLine="168"/>
        <w:jc w:val="both"/>
        <w:rPr>
          <w:rFonts w:ascii="Times New Roman" w:hAnsi="Times New Roman" w:cs="Times New Roman"/>
        </w:rPr>
      </w:pPr>
      <w:r>
        <w:rPr>
          <w:rFonts w:ascii="Times New Roman" w:hAnsi="Times New Roman" w:cs="Times New Roman"/>
        </w:rPr>
        <w:t xml:space="preserve">Prijaté uznesenie VNF č. </w:t>
      </w:r>
      <w:r w:rsidR="00C10D8B">
        <w:rPr>
          <w:rFonts w:ascii="Times New Roman" w:hAnsi="Times New Roman" w:cs="Times New Roman"/>
        </w:rPr>
        <w:t>22</w:t>
      </w:r>
      <w:r>
        <w:rPr>
          <w:rFonts w:ascii="Times New Roman" w:hAnsi="Times New Roman" w:cs="Times New Roman"/>
        </w:rPr>
        <w:t>.</w:t>
      </w:r>
    </w:p>
    <w:p w:rsidR="00DF60C0" w:rsidP="00C10D8B">
      <w:pPr>
        <w:pStyle w:val="BodyText"/>
        <w:rPr>
          <w:rFonts w:ascii="Times New Roman" w:hAnsi="Times New Roman" w:cs="Times New Roman"/>
        </w:rPr>
      </w:pPr>
    </w:p>
    <w:p w:rsidR="00C10D8B" w:rsidP="00C10D8B">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VP/25/06-K (Marián Líškay): 14/0/0.</w:t>
      </w:r>
    </w:p>
    <w:p w:rsidR="00C10D8B" w:rsidP="00C10D8B">
      <w:pPr>
        <w:ind w:left="540" w:firstLine="168"/>
        <w:jc w:val="both"/>
        <w:rPr>
          <w:rFonts w:ascii="Times New Roman" w:hAnsi="Times New Roman" w:cs="Times New Roman"/>
        </w:rPr>
      </w:pPr>
      <w:r>
        <w:rPr>
          <w:rFonts w:ascii="Times New Roman" w:hAnsi="Times New Roman" w:cs="Times New Roman"/>
        </w:rPr>
        <w:t>Prijaté uznesenie VNF č. 23.</w:t>
      </w:r>
    </w:p>
    <w:p w:rsidR="00C10D8B" w:rsidP="00C10D8B">
      <w:pPr>
        <w:pStyle w:val="BodyText"/>
        <w:ind w:firstLine="360"/>
        <w:rPr>
          <w:rFonts w:ascii="Times New Roman" w:hAnsi="Times New Roman" w:cs="Times New Roman"/>
        </w:rPr>
      </w:pPr>
    </w:p>
    <w:p w:rsidR="00C10D8B" w:rsidP="00C10D8B">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VP/10/06-K (Ľudovít Gašpar): 14/0/0.</w:t>
      </w:r>
    </w:p>
    <w:p w:rsidR="00C10D8B" w:rsidP="00C10D8B">
      <w:pPr>
        <w:ind w:left="540" w:firstLine="168"/>
        <w:jc w:val="both"/>
        <w:rPr>
          <w:rFonts w:ascii="Times New Roman" w:hAnsi="Times New Roman" w:cs="Times New Roman"/>
        </w:rPr>
      </w:pPr>
      <w:r>
        <w:rPr>
          <w:rFonts w:ascii="Times New Roman" w:hAnsi="Times New Roman" w:cs="Times New Roman"/>
        </w:rPr>
        <w:t>Prijaté uznesenie VNF č. 24.</w:t>
      </w:r>
    </w:p>
    <w:p w:rsidR="00C10D8B" w:rsidP="00C10D8B">
      <w:pPr>
        <w:pStyle w:val="BodyText"/>
        <w:rPr>
          <w:rFonts w:ascii="Times New Roman" w:hAnsi="Times New Roman" w:cs="Times New Roman"/>
        </w:rPr>
      </w:pPr>
    </w:p>
    <w:p w:rsidR="00C10D8B" w:rsidP="00C10D8B">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VP/11/06-K (Ladislav Molnár): 14/0/0.</w:t>
      </w:r>
    </w:p>
    <w:p w:rsidR="00C10D8B" w:rsidP="00C10D8B">
      <w:pPr>
        <w:ind w:left="540" w:firstLine="168"/>
        <w:jc w:val="both"/>
        <w:rPr>
          <w:rFonts w:ascii="Times New Roman" w:hAnsi="Times New Roman" w:cs="Times New Roman"/>
        </w:rPr>
      </w:pPr>
      <w:r>
        <w:rPr>
          <w:rFonts w:ascii="Times New Roman" w:hAnsi="Times New Roman" w:cs="Times New Roman"/>
        </w:rPr>
        <w:t>Prijaté uznesenie VNF č. 25.</w:t>
      </w:r>
    </w:p>
    <w:p w:rsidR="00C10D8B" w:rsidP="00C10D8B">
      <w:pPr>
        <w:pStyle w:val="BodyText"/>
        <w:ind w:firstLine="360"/>
        <w:rPr>
          <w:rFonts w:ascii="Times New Roman" w:hAnsi="Times New Roman" w:cs="Times New Roman"/>
        </w:rPr>
      </w:pPr>
    </w:p>
    <w:p w:rsidR="00C10D8B" w:rsidP="00C10D8B">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VP/12/06-K (Alexander Machava): 14/0/0.</w:t>
      </w:r>
    </w:p>
    <w:p w:rsidR="00C10D8B" w:rsidP="00C10D8B">
      <w:pPr>
        <w:ind w:left="540" w:firstLine="168"/>
        <w:jc w:val="both"/>
        <w:rPr>
          <w:rFonts w:ascii="Times New Roman" w:hAnsi="Times New Roman" w:cs="Times New Roman"/>
        </w:rPr>
      </w:pPr>
      <w:r>
        <w:rPr>
          <w:rFonts w:ascii="Times New Roman" w:hAnsi="Times New Roman" w:cs="Times New Roman"/>
        </w:rPr>
        <w:t>Prijaté uznesenie VNF č. 26.</w:t>
      </w:r>
    </w:p>
    <w:p w:rsidR="00C10D8B" w:rsidP="00C10D8B">
      <w:pPr>
        <w:pStyle w:val="BodyText"/>
        <w:rPr>
          <w:rFonts w:ascii="Times New Roman" w:hAnsi="Times New Roman" w:cs="Times New Roman"/>
        </w:rPr>
      </w:pPr>
    </w:p>
    <w:p w:rsidR="001662F1" w:rsidRPr="00CC7EC5" w:rsidP="00C70E82">
      <w:pPr>
        <w:jc w:val="both"/>
        <w:rPr>
          <w:rFonts w:ascii="Times New Roman" w:hAnsi="Times New Roman" w:cs="Times New Roman"/>
          <w:b/>
          <w:u w:val="single"/>
        </w:rPr>
      </w:pPr>
      <w:r w:rsidRPr="00CC7EC5" w:rsidR="00C70E82">
        <w:rPr>
          <w:rFonts w:ascii="Times New Roman" w:hAnsi="Times New Roman" w:cs="Times New Roman"/>
          <w:b/>
        </w:rPr>
        <w:t xml:space="preserve">4. </w:t>
      </w:r>
      <w:r w:rsidR="00CC7EC5">
        <w:rPr>
          <w:rFonts w:ascii="Times New Roman" w:hAnsi="Times New Roman" w:cs="Times New Roman"/>
          <w:b/>
        </w:rPr>
        <w:t xml:space="preserve">p. </w:t>
      </w:r>
      <w:r w:rsidRPr="00CC7EC5">
        <w:rPr>
          <w:rFonts w:ascii="Times New Roman" w:hAnsi="Times New Roman" w:cs="Times New Roman"/>
          <w:b/>
          <w:u w:val="single"/>
        </w:rPr>
        <w:t>Tkáčová</w:t>
      </w:r>
    </w:p>
    <w:p w:rsidR="008C417C" w:rsidP="008B6A45">
      <w:pPr>
        <w:ind w:firstLine="540"/>
        <w:jc w:val="both"/>
        <w:rPr>
          <w:rFonts w:ascii="Times New Roman" w:hAnsi="Times New Roman" w:cs="Times New Roman"/>
        </w:rPr>
      </w:pPr>
    </w:p>
    <w:p w:rsidR="0068414A" w:rsidP="0068414A">
      <w:pPr>
        <w:ind w:firstLine="540"/>
        <w:jc w:val="both"/>
        <w:rPr>
          <w:rFonts w:ascii="Times New Roman" w:hAnsi="Times New Roman" w:cs="Times New Roman"/>
        </w:rPr>
      </w:pPr>
      <w:r w:rsidR="00C70E82">
        <w:rPr>
          <w:rFonts w:ascii="Times New Roman" w:hAnsi="Times New Roman" w:cs="Times New Roman"/>
        </w:rPr>
        <w:t xml:space="preserve">- </w:t>
      </w:r>
      <w:r>
        <w:rPr>
          <w:rFonts w:ascii="Times New Roman" w:hAnsi="Times New Roman" w:cs="Times New Roman"/>
        </w:rPr>
        <w:t>predniesla spravodajskú správu v konaniach vo veci ochrany verejného záujmu a zamedzenia rozporu záuj</w:t>
      </w:r>
      <w:r w:rsidR="00C70E82">
        <w:rPr>
          <w:rFonts w:ascii="Times New Roman" w:hAnsi="Times New Roman" w:cs="Times New Roman"/>
        </w:rPr>
        <w:t xml:space="preserve">mov  č. 3, 4, 5, 6, 7, 8, 9, 16, 17 </w:t>
      </w:r>
      <w:r>
        <w:rPr>
          <w:rFonts w:ascii="Times New Roman" w:hAnsi="Times New Roman" w:cs="Times New Roman"/>
        </w:rPr>
        <w:t>a 1</w:t>
      </w:r>
      <w:r w:rsidR="00C70E82">
        <w:rPr>
          <w:rFonts w:ascii="Times New Roman" w:hAnsi="Times New Roman" w:cs="Times New Roman"/>
        </w:rPr>
        <w:t>8</w:t>
      </w:r>
      <w:r>
        <w:rPr>
          <w:rFonts w:ascii="Times New Roman" w:hAnsi="Times New Roman" w:cs="Times New Roman"/>
        </w:rPr>
        <w:t>/2006. V uvedených konaniach, ktoré sa týkajú verejných funkcionárov – členov štatutárneho orgánu obchodných spoločností so 100 percentnou majetkovou účasťou štátu zriadených v rezorte Mi</w:t>
      </w:r>
      <w:r w:rsidR="00C70E82">
        <w:rPr>
          <w:rFonts w:ascii="Times New Roman" w:hAnsi="Times New Roman" w:cs="Times New Roman"/>
        </w:rPr>
        <w:t xml:space="preserve">nisterstva zdravotníctva SR </w:t>
      </w:r>
      <w:r>
        <w:rPr>
          <w:rFonts w:ascii="Times New Roman" w:hAnsi="Times New Roman" w:cs="Times New Roman"/>
        </w:rPr>
        <w:t>bola určená za spravodajkyňu uznesením č. 6 zo dňa 31.7.2006.</w:t>
      </w:r>
    </w:p>
    <w:p w:rsidR="0068414A" w:rsidP="0068414A">
      <w:pPr>
        <w:ind w:firstLine="540"/>
        <w:jc w:val="both"/>
        <w:rPr>
          <w:rFonts w:ascii="Times New Roman" w:hAnsi="Times New Roman" w:cs="Times New Roman"/>
        </w:rPr>
      </w:pPr>
    </w:p>
    <w:p w:rsidR="0068414A" w:rsidP="0068414A">
      <w:pPr>
        <w:ind w:firstLine="540"/>
        <w:jc w:val="both"/>
        <w:rPr>
          <w:rFonts w:ascii="Times New Roman" w:hAnsi="Times New Roman" w:cs="Times New Roman"/>
        </w:rPr>
      </w:pPr>
      <w:r>
        <w:rPr>
          <w:rFonts w:ascii="Times New Roman" w:hAnsi="Times New Roman" w:cs="Times New Roman"/>
        </w:rPr>
        <w:t>Vzhľadom na to, že sa týkajú verejných funkcionárov v jednom (zdravotníctvo) rezorte navrh</w:t>
      </w:r>
      <w:r w:rsidR="00C70E82">
        <w:rPr>
          <w:rFonts w:ascii="Times New Roman" w:hAnsi="Times New Roman" w:cs="Times New Roman"/>
        </w:rPr>
        <w:t>la</w:t>
      </w:r>
      <w:r>
        <w:rPr>
          <w:rFonts w:ascii="Times New Roman" w:hAnsi="Times New Roman" w:cs="Times New Roman"/>
        </w:rPr>
        <w:t xml:space="preserve">, aby sa o nich hlasovalo spoločne. </w:t>
      </w:r>
    </w:p>
    <w:p w:rsidR="0068414A" w:rsidP="0068414A">
      <w:pPr>
        <w:ind w:firstLine="540"/>
        <w:jc w:val="both"/>
        <w:rPr>
          <w:rFonts w:ascii="Times New Roman" w:hAnsi="Times New Roman" w:cs="Times New Roman"/>
        </w:rPr>
      </w:pPr>
      <w:r>
        <w:rPr>
          <w:rFonts w:ascii="Times New Roman" w:hAnsi="Times New Roman" w:cs="Times New Roman"/>
        </w:rPr>
        <w:t>Uvedené konania sa týkajú nasledovných verejných funkcionárov a nasledovného porušenia predpisov pri podaní oznámenia pri ujatí sa funkcie:</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3/2006 – MUDr. František Sabol, predseda predstavenstva, generálny riaditeľ Východoslovenský ústav srdcových a cievnych chorôb, a.s. Košice – omeškanie pri podaní oznámenia podľa čl. 7 ods. 1 ústavného zákona č. 357/2004 v znení ústavného zákona č. 545/2005 Z. z. (ďalej „ústavný zákon“) 1-dňovým omeškaním (mal podať 30.1.2006 – podal poštou 31.1.2006)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4/2006 – prof. MUDr. Mária Frankovičová, členka predstavenstva Východoslovenský ústav srdcových a cievnych chorôb, a.s. Košice – omeškanie pri podaním oznámenia podľa čl. 7 ods. 1 ústavného zákona s 1-dňovým omeškaním (mala podať 30.1.2006 – podala poštou 31.1.2006)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5/2006 – Ing. Marián Albert, podpredseda predstavenstva Východoslovenský ústav srdcových a cievnych chorôb, a.s. Košice – podanie s 2- dňovým omeškaním (mal podať 30.1.2006 – podal poštou 2.2.2006)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konanie 6/2006 – PhDr. Viera Jaceková, členka predstavenstva Stredoslovenský ústav srdcových a cievnych chorôb, a.s. banská Bystrica – podanie s 2-dňovým omeškaním (mala podať 31.1.2006 – podala poštou 2.2.2006)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7/2006 – MUDr. Ján Seleštiansky, podpredseda predstavenstva Stredoslovenský ústav srdcových a cievnych chorôb, a.s. Banská Bystrica – podanie s 2-dňovým omeškaním (mal podať 31.1.2006 – podal poštou 2.2.2006)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8/2006 – MUDr. Peter Mečiar, predseda predstavenstva a generálny riaditeľ Stredoslovenský ústav srdcových a cievnych chorôb, a.s. Banská Bystrica – podanie s 2-dňovým omeškaním (mal podať 31.1.2006 – podal poštou 2.2.2006)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 xml:space="preserve">č. konania 9/2006 – prof. MUDr. Vladimír Šefránek, člen predstavenstva Národný ústav srdcových a cievnych chorôb a.s. Bratislava – podanie s 5-dňovým omeškaním (mal podať 31.1.2006 – podal poštou 6.2.2006) </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16/2006 – Ing. Mongi Msolly, predseda predstavenstva  Národný ústav srdcových a cievnych chorôb a.s. Bratislava – podanie s 15-dňovým omeškaním (mal podať 1.2.2006 – podal poštou 15.2.2006)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17/2006 – h. Doc. MUDr. Viliam Fridrich, PhD., podpredseda predstavenstva Národný ústav srdcových a cievnych chorôb a.s. Bratislava – podané s 15-dňovým omeškaním (mal podať 31.1.2006 – podal 15.2.2006)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č. konania 18/2006 – MUDr. Angelika Szalayová, členka predstavenstva Všeobecná zdravotná poisťovňa – (mala podať do 20.1.2006 – podala 17.2.2006).</w:t>
      </w:r>
    </w:p>
    <w:p w:rsidR="0068414A" w:rsidP="0068414A">
      <w:pPr>
        <w:jc w:val="both"/>
        <w:rPr>
          <w:rFonts w:ascii="Times New Roman" w:hAnsi="Times New Roman" w:cs="Times New Roman"/>
        </w:rPr>
      </w:pPr>
    </w:p>
    <w:p w:rsidR="0068414A" w:rsidP="0068414A">
      <w:pPr>
        <w:ind w:firstLine="540"/>
        <w:jc w:val="both"/>
        <w:rPr>
          <w:rFonts w:ascii="Times New Roman" w:hAnsi="Times New Roman" w:cs="Times New Roman"/>
        </w:rPr>
      </w:pPr>
      <w:r>
        <w:rPr>
          <w:rFonts w:ascii="Times New Roman" w:hAnsi="Times New Roman" w:cs="Times New Roman"/>
        </w:rPr>
        <w:t>VNF v III. volebnom období NR SR voči verejným funkcionárom začal konanie na 28. schôdzi výboru dňa 16.3.2006 uzneseniami č. 95, 96, 97, 98, 99, 100, 101, 108</w:t>
      </w:r>
      <w:r w:rsidR="001E19A6">
        <w:rPr>
          <w:rFonts w:ascii="Times New Roman" w:hAnsi="Times New Roman" w:cs="Times New Roman"/>
        </w:rPr>
        <w:t xml:space="preserve">, </w:t>
      </w:r>
      <w:r>
        <w:rPr>
          <w:rFonts w:ascii="Times New Roman" w:hAnsi="Times New Roman" w:cs="Times New Roman"/>
        </w:rPr>
        <w:t>109</w:t>
      </w:r>
      <w:r w:rsidR="001E19A6">
        <w:rPr>
          <w:rFonts w:ascii="Times New Roman" w:hAnsi="Times New Roman" w:cs="Times New Roman"/>
        </w:rPr>
        <w:t xml:space="preserve"> a 110 </w:t>
      </w:r>
      <w:r>
        <w:rPr>
          <w:rFonts w:ascii="Times New Roman" w:hAnsi="Times New Roman" w:cs="Times New Roman"/>
        </w:rPr>
        <w:t xml:space="preserve"> a listom predsedu výboru Igora Federiča z 30.3.2006 vyzval dotknutých verejných funkcionárov na vyjadrenie v súlade s čl. 9 ods. 4 ústavného zákona.</w:t>
      </w:r>
    </w:p>
    <w:p w:rsidR="0068414A" w:rsidP="0068414A">
      <w:pPr>
        <w:ind w:firstLine="540"/>
        <w:jc w:val="both"/>
        <w:rPr>
          <w:rFonts w:ascii="Times New Roman" w:hAnsi="Times New Roman" w:cs="Times New Roman"/>
        </w:rPr>
      </w:pPr>
      <w:r>
        <w:rPr>
          <w:rFonts w:ascii="Times New Roman" w:hAnsi="Times New Roman" w:cs="Times New Roman"/>
        </w:rPr>
        <w:t>Všetci dotknutí verejní funkcionári sa vyjadrili k začatiu konania s nasledovným obsahom:</w:t>
      </w:r>
    </w:p>
    <w:p w:rsidR="0068414A" w:rsidP="0068414A">
      <w:pPr>
        <w:jc w:val="both"/>
        <w:rPr>
          <w:rFonts w:ascii="Times New Roman" w:hAnsi="Times New Roman" w:cs="Times New Roman"/>
        </w:rPr>
      </w:pPr>
    </w:p>
    <w:p w:rsidR="0068414A" w:rsidP="0068414A">
      <w:pPr>
        <w:numPr>
          <w:ilvl w:val="0"/>
          <w:numId w:val="22"/>
        </w:numPr>
        <w:tabs>
          <w:tab w:val="left" w:pos="720"/>
        </w:tabs>
        <w:jc w:val="both"/>
        <w:rPr>
          <w:rFonts w:ascii="Times New Roman" w:hAnsi="Times New Roman" w:cs="Times New Roman"/>
        </w:rPr>
      </w:pPr>
      <w:r>
        <w:rPr>
          <w:rFonts w:ascii="Times New Roman" w:hAnsi="Times New Roman" w:cs="Times New Roman"/>
        </w:rPr>
        <w:t>bez osobitných výhrad priznali porušenie svojej povinnosti (odôvodnili ho rôznymi objektívnymi i subjektívnymi skutočnosťami) títo verejní funkcionári:</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Viera Jaceková – listom zo dňa 7.4.2006 (č.k. 6/2006)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Ján Seleštiansky – listom zo dňa 7.4.2006 (č.k. 7/2006)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Peter Mečiar – listom zo dňa 7.4.2006 (č.k.8/2006)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Vladimír Šefránek – listom zo dňa 10.4.2006 (č.k.9/2006)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Mongi Msolly – listom zo dňa 7.4.2006 (č.k.16/2006)</w:t>
      </w:r>
    </w:p>
    <w:p w:rsidR="0068414A" w:rsidP="0068414A">
      <w:pPr>
        <w:numPr>
          <w:ilvl w:val="0"/>
          <w:numId w:val="21"/>
        </w:numPr>
        <w:tabs>
          <w:tab w:val="left" w:pos="720"/>
        </w:tabs>
        <w:jc w:val="both"/>
        <w:rPr>
          <w:rFonts w:ascii="Times New Roman" w:hAnsi="Times New Roman" w:cs="Times New Roman"/>
        </w:rPr>
      </w:pPr>
      <w:r>
        <w:rPr>
          <w:rFonts w:ascii="Times New Roman" w:hAnsi="Times New Roman" w:cs="Times New Roman"/>
        </w:rPr>
        <w:t>Viliam Fridrich – listom zo dňa 7.4.2006 (č.k. 17/2006)</w:t>
      </w:r>
    </w:p>
    <w:p w:rsidR="0068414A" w:rsidP="0068414A">
      <w:pPr>
        <w:jc w:val="both"/>
        <w:rPr>
          <w:rFonts w:ascii="Times New Roman" w:hAnsi="Times New Roman" w:cs="Times New Roman"/>
        </w:rPr>
      </w:pPr>
    </w:p>
    <w:p w:rsidR="0068414A" w:rsidP="0068414A">
      <w:pPr>
        <w:ind w:firstLine="540"/>
        <w:jc w:val="both"/>
        <w:rPr>
          <w:rFonts w:ascii="Times New Roman" w:hAnsi="Times New Roman" w:cs="Times New Roman"/>
        </w:rPr>
      </w:pPr>
      <w:r>
        <w:rPr>
          <w:rFonts w:ascii="Times New Roman" w:hAnsi="Times New Roman" w:cs="Times New Roman"/>
        </w:rPr>
        <w:t xml:space="preserve">Všetci uvedení verejní funkcionári vyslovili súčasne ľútosť nad uvedenou skutočnosťou a požiadali o zohľadnenie tejto skutočnosti pri vyvodzovaní záverov výborom za porušenie ich povinnosti. </w:t>
      </w:r>
    </w:p>
    <w:p w:rsidR="0068414A" w:rsidP="0068414A">
      <w:pPr>
        <w:jc w:val="both"/>
        <w:rPr>
          <w:rFonts w:ascii="Times New Roman" w:hAnsi="Times New Roman" w:cs="Times New Roman"/>
        </w:rPr>
      </w:pPr>
    </w:p>
    <w:p w:rsidR="0068414A" w:rsidP="0068414A">
      <w:pPr>
        <w:numPr>
          <w:ilvl w:val="0"/>
          <w:numId w:val="22"/>
        </w:numPr>
        <w:tabs>
          <w:tab w:val="left" w:pos="720"/>
        </w:tabs>
        <w:jc w:val="both"/>
        <w:rPr>
          <w:rFonts w:ascii="Times New Roman" w:hAnsi="Times New Roman" w:cs="Times New Roman"/>
        </w:rPr>
      </w:pPr>
      <w:r>
        <w:rPr>
          <w:rFonts w:ascii="Times New Roman" w:hAnsi="Times New Roman" w:cs="Times New Roman"/>
        </w:rPr>
        <w:t>v dvoch prípadoch verejní funkcionári František Sabol a Mária Frankovičová (č. konaní 3/2006 a 4/2006) uviedli, že funkcie sa ujali až 2.1.2006 (1.1.2006 bol štátny sviatok) a teda ak podali oznámenie 31.1.2006 dodržali uvedenú 30 dňovú lehotu v zmysle čl. 7 ods. 1 ústavného zákona.</w:t>
      </w:r>
    </w:p>
    <w:p w:rsidR="0068414A" w:rsidP="0068414A">
      <w:pPr>
        <w:ind w:left="708"/>
        <w:jc w:val="both"/>
        <w:rPr>
          <w:rFonts w:ascii="Times New Roman" w:hAnsi="Times New Roman" w:cs="Times New Roman"/>
        </w:rPr>
      </w:pPr>
      <w:r>
        <w:rPr>
          <w:rFonts w:ascii="Times New Roman" w:hAnsi="Times New Roman" w:cs="Times New Roman"/>
        </w:rPr>
        <w:t>K uvedenej skutočnosti si výbor vyžiadal stanovisko Ministerstva zdravotníctva SR, ktoré listom ministra zdravotníctva Rudolfa Zajaca z 22.6.2006 oznámilo, že dotknutí verejní funkcionári sa ujali výkonu verejnej funkcie dňom jej vzniku (1.1.2006). Súčasne však MZ SR poukázalo na skutočnosť, že lehoty sa začínajú počítať dňom nasledujúcim po vzniku udalosti a že pri tomto počítaní lehôt bol deň 31.1.2006 30-tym dňom a že menovaní verejní funkcionári podali oznámenie v súlade s čl. 7 ods. 1 ústavného zákona.</w:t>
      </w:r>
    </w:p>
    <w:p w:rsidR="0068414A" w:rsidP="0068414A">
      <w:pPr>
        <w:numPr>
          <w:ilvl w:val="0"/>
          <w:numId w:val="22"/>
        </w:numPr>
        <w:tabs>
          <w:tab w:val="left" w:pos="720"/>
        </w:tabs>
        <w:jc w:val="both"/>
        <w:rPr>
          <w:rFonts w:ascii="Times New Roman" w:hAnsi="Times New Roman" w:cs="Times New Roman"/>
        </w:rPr>
      </w:pPr>
      <w:r>
        <w:rPr>
          <w:rFonts w:ascii="Times New Roman" w:hAnsi="Times New Roman" w:cs="Times New Roman"/>
        </w:rPr>
        <w:t>v jednom prípade verejný funkcionár Marián Albert (č.k. 5/2006) uviedol, že funkcie sa ujal pre čerpanie dovolenky až 3.1.2006 a teda ak podal oznámenie 1.2.2006, tak ho podal v lehote podľa čl. 7 ods. 1 ústavného zákona.</w:t>
      </w:r>
    </w:p>
    <w:p w:rsidR="0068414A" w:rsidP="0068414A">
      <w:pPr>
        <w:ind w:left="708"/>
        <w:jc w:val="both"/>
        <w:rPr>
          <w:rFonts w:ascii="Times New Roman" w:hAnsi="Times New Roman" w:cs="Times New Roman"/>
        </w:rPr>
      </w:pPr>
      <w:r>
        <w:rPr>
          <w:rFonts w:ascii="Times New Roman" w:hAnsi="Times New Roman" w:cs="Times New Roman"/>
        </w:rPr>
        <w:t xml:space="preserve">I v tomto prípade si výbor vyžiadal stanovisko ministerstva zdravotníctva, ktoré potvrdilo, že dňom ujatia sa funkcie bol deň 1.1.2006, kedy vznikla  predmetná akciová spoločnosť a že niet pochybností o tom, že predmetná 30 dňová lehota v tomto prípade nebola dodržaná. </w:t>
      </w:r>
    </w:p>
    <w:p w:rsidR="0068414A" w:rsidP="0068414A">
      <w:pPr>
        <w:numPr>
          <w:ilvl w:val="0"/>
          <w:numId w:val="22"/>
        </w:numPr>
        <w:tabs>
          <w:tab w:val="left" w:pos="720"/>
        </w:tabs>
        <w:jc w:val="both"/>
        <w:rPr>
          <w:rFonts w:ascii="Times New Roman" w:hAnsi="Times New Roman" w:cs="Times New Roman"/>
        </w:rPr>
      </w:pPr>
      <w:r>
        <w:rPr>
          <w:rFonts w:ascii="Times New Roman" w:hAnsi="Times New Roman" w:cs="Times New Roman"/>
        </w:rPr>
        <w:t>osobitný je prípad verejnej funkcionárky Angeliky Szalayovej (č.k. 18/2006), ktorá v liste z 10.4.2006 namietala skutočnosť, či mala podať oznámenie do 20.1.2006, keďže v čase kedy sa ujala funkcie (20.12.2005) sa na ňu ešte nevzťahoval ústavný zákon č. 545/2005 Z. z., ktorý bol účinný až od 1.1.2006 a to najmä v časti písm. zb) v čl. 2 ods. 1, kde sa rozšírila pôsobnosť tohto zákona na štatutárny orgán a na členov štatutárneho orgánu obchodnej spoločnosti so 100 percentnou majetkovou účasťou štátu. V tomto vyjadrení namieta retroaktivitu, keďže ústavný zákon č. 545/2005 Z. z. nemá žiadnu úpravu takéhoto prechodného obdobia od ujatia sa funkcie pred nadobudnutím jeho účinnosti. Oznámenie podala až 17.2.2006 po tom, ako ju výbor vyzval na splnenie povinnosti. Súčasne navrhla konanie zastaviť</w:t>
      </w:r>
    </w:p>
    <w:p w:rsidR="0068414A" w:rsidP="0068414A">
      <w:pPr>
        <w:ind w:left="360"/>
        <w:jc w:val="both"/>
        <w:rPr>
          <w:rFonts w:ascii="Times New Roman" w:hAnsi="Times New Roman" w:cs="Times New Roman"/>
        </w:rPr>
      </w:pPr>
    </w:p>
    <w:p w:rsidR="0068414A" w:rsidP="0068414A">
      <w:pPr>
        <w:ind w:left="708"/>
        <w:jc w:val="both"/>
        <w:rPr>
          <w:rFonts w:ascii="Times New Roman" w:hAnsi="Times New Roman" w:cs="Times New Roman"/>
        </w:rPr>
      </w:pPr>
    </w:p>
    <w:p w:rsidR="0068414A" w:rsidP="0068414A">
      <w:pPr>
        <w:ind w:firstLine="540"/>
        <w:jc w:val="both"/>
        <w:rPr>
          <w:rFonts w:ascii="Times New Roman" w:hAnsi="Times New Roman" w:cs="Times New Roman"/>
        </w:rPr>
      </w:pPr>
      <w:r w:rsidR="001E19A6">
        <w:rPr>
          <w:rFonts w:ascii="Times New Roman" w:hAnsi="Times New Roman" w:cs="Times New Roman"/>
        </w:rPr>
        <w:t>V</w:t>
      </w:r>
      <w:r>
        <w:rPr>
          <w:rFonts w:ascii="Times New Roman" w:hAnsi="Times New Roman" w:cs="Times New Roman"/>
        </w:rPr>
        <w:t xml:space="preserve">zhľadom na skutočnosti, že konania č. </w:t>
      </w:r>
      <w:r w:rsidR="001E19A6">
        <w:rPr>
          <w:rFonts w:ascii="Times New Roman" w:hAnsi="Times New Roman" w:cs="Times New Roman"/>
        </w:rPr>
        <w:t xml:space="preserve">5, </w:t>
      </w:r>
      <w:r>
        <w:rPr>
          <w:rFonts w:ascii="Times New Roman" w:hAnsi="Times New Roman" w:cs="Times New Roman"/>
        </w:rPr>
        <w:t>6, 7, 8, 9, 16 a 17 majú rovnakú skutkovú podstatu, tak isto dvojica konaní č. 3/06 a 4/06 má spoločný základ, navrh</w:t>
      </w:r>
      <w:r w:rsidR="001E19A6">
        <w:rPr>
          <w:rFonts w:ascii="Times New Roman" w:hAnsi="Times New Roman" w:cs="Times New Roman"/>
        </w:rPr>
        <w:t>la</w:t>
      </w:r>
      <w:r>
        <w:rPr>
          <w:rFonts w:ascii="Times New Roman" w:hAnsi="Times New Roman" w:cs="Times New Roman"/>
        </w:rPr>
        <w:t xml:space="preserve"> v nich rovnaký postup</w:t>
      </w:r>
      <w:r w:rsidR="001E19A6">
        <w:rPr>
          <w:rFonts w:ascii="Times New Roman" w:hAnsi="Times New Roman" w:cs="Times New Roman"/>
        </w:rPr>
        <w:t>.</w:t>
      </w:r>
      <w:r>
        <w:rPr>
          <w:rFonts w:ascii="Times New Roman" w:hAnsi="Times New Roman" w:cs="Times New Roman"/>
        </w:rPr>
        <w:t xml:space="preserve"> </w:t>
      </w:r>
    </w:p>
    <w:p w:rsidR="001E19A6" w:rsidP="0068414A">
      <w:pPr>
        <w:ind w:firstLine="540"/>
        <w:jc w:val="both"/>
        <w:rPr>
          <w:rFonts w:ascii="Times New Roman" w:hAnsi="Times New Roman" w:cs="Times New Roman"/>
        </w:rPr>
      </w:pPr>
      <w:r>
        <w:rPr>
          <w:rFonts w:ascii="Times New Roman" w:hAnsi="Times New Roman" w:cs="Times New Roman"/>
        </w:rPr>
        <w:t>V konaní č. 3/06 a 4/06 sa bude potrebné vysporiadať s posudzovaním začiatku plynutia lehôt ( začína 1. alebo až 2. januára – počítanie po dni ujatia sa funkcie alebo odo dňa ujatia sa funkcie). Poprosila členov výboru s právnickým vzdelaním o ich názor.</w:t>
      </w:r>
    </w:p>
    <w:p w:rsidR="0068414A" w:rsidP="0068414A">
      <w:pPr>
        <w:ind w:firstLine="540"/>
        <w:jc w:val="both"/>
        <w:rPr>
          <w:rFonts w:ascii="Times New Roman" w:hAnsi="Times New Roman" w:cs="Times New Roman"/>
          <w:i/>
        </w:rPr>
      </w:pPr>
    </w:p>
    <w:p w:rsidR="0068414A" w:rsidP="0068414A">
      <w:pPr>
        <w:ind w:firstLine="540"/>
        <w:jc w:val="both"/>
        <w:rPr>
          <w:rFonts w:ascii="Times New Roman" w:hAnsi="Times New Roman" w:cs="Times New Roman"/>
        </w:rPr>
      </w:pPr>
      <w:r w:rsidR="001E19A6">
        <w:rPr>
          <w:rFonts w:ascii="Times New Roman" w:hAnsi="Times New Roman" w:cs="Times New Roman"/>
        </w:rPr>
        <w:t>N</w:t>
      </w:r>
      <w:r>
        <w:rPr>
          <w:rFonts w:ascii="Times New Roman" w:hAnsi="Times New Roman" w:cs="Times New Roman"/>
        </w:rPr>
        <w:t>avrhla v konaniach č. 6, 7, 8, 9, 16 a 17 hlasovať o tom, že VNF ukladá verejným funkcionárom Viere Jacekovej, Jánovi Seleštianskemu, Petrovi Mečiarovi, Vladimírovi Šefránkovi, Mongi Msollymu, Viliamovi Fridrichovi pokutu za porušenie povinnosti uvedenej v čl. 7 ods. 1 ústavného zákona v súlade s čl. 9 ods. 10 písm. a) ústavného zákona vo výške 1-násobku mesačného platu verejného funkcionára.</w:t>
      </w:r>
    </w:p>
    <w:p w:rsidR="0068414A" w:rsidP="0068414A">
      <w:pPr>
        <w:ind w:firstLine="540"/>
        <w:jc w:val="both"/>
        <w:rPr>
          <w:rFonts w:ascii="Times New Roman" w:hAnsi="Times New Roman" w:cs="Times New Roman"/>
        </w:rPr>
      </w:pPr>
      <w:r>
        <w:rPr>
          <w:rFonts w:ascii="Times New Roman" w:hAnsi="Times New Roman" w:cs="Times New Roman"/>
        </w:rPr>
        <w:t>Súčasne v konaniach 3/2006 a 4/2006 navrh</w:t>
      </w:r>
      <w:r w:rsidR="001E19A6">
        <w:rPr>
          <w:rFonts w:ascii="Times New Roman" w:hAnsi="Times New Roman" w:cs="Times New Roman"/>
        </w:rPr>
        <w:t>la</w:t>
      </w:r>
      <w:r>
        <w:rPr>
          <w:rFonts w:ascii="Times New Roman" w:hAnsi="Times New Roman" w:cs="Times New Roman"/>
        </w:rPr>
        <w:t>, aby VNF zastavil konanie voči verejným funkcionárom Františkovi Sabolovi a Márii Frankovičovej</w:t>
      </w:r>
      <w:r w:rsidR="001E19A6">
        <w:rPr>
          <w:rFonts w:ascii="Times New Roman" w:hAnsi="Times New Roman" w:cs="Times New Roman"/>
        </w:rPr>
        <w:t xml:space="preserve"> zvážil, či došlo k porušeniu čl. 7 ods. 1 a podľa toho buď uložil pokutu alebo rozhodol o zastavení konania </w:t>
      </w:r>
      <w:r>
        <w:rPr>
          <w:rFonts w:ascii="Times New Roman" w:hAnsi="Times New Roman" w:cs="Times New Roman"/>
        </w:rPr>
        <w:t>v súlade s čl. 9 ods. 12 ústavného zákona.</w:t>
      </w:r>
    </w:p>
    <w:p w:rsidR="0068414A" w:rsidP="0068414A">
      <w:pPr>
        <w:ind w:firstLine="540"/>
        <w:jc w:val="both"/>
        <w:rPr>
          <w:rFonts w:ascii="Times New Roman" w:hAnsi="Times New Roman" w:cs="Times New Roman"/>
        </w:rPr>
      </w:pPr>
      <w:r>
        <w:rPr>
          <w:rFonts w:ascii="Times New Roman" w:hAnsi="Times New Roman" w:cs="Times New Roman"/>
        </w:rPr>
        <w:t>V konaní č. 5/2006 navrh</w:t>
      </w:r>
      <w:r w:rsidR="001E19A6">
        <w:rPr>
          <w:rFonts w:ascii="Times New Roman" w:hAnsi="Times New Roman" w:cs="Times New Roman"/>
        </w:rPr>
        <w:t>la</w:t>
      </w:r>
      <w:r>
        <w:rPr>
          <w:rFonts w:ascii="Times New Roman" w:hAnsi="Times New Roman" w:cs="Times New Roman"/>
        </w:rPr>
        <w:t>, aby VNF uložil verejnému funkcionárovi Mariánovi Albertovi pokutu za porušenie povinnosti uloženej v čl. 7 ods. 1 ústavného zákona v súlade s čl. 9 ods. 10 písm. a) ústavného zákona vo výške 1-násobku mesačného platu verejného funkcionára.</w:t>
      </w:r>
    </w:p>
    <w:p w:rsidR="0068414A" w:rsidP="0068414A">
      <w:pPr>
        <w:ind w:firstLine="540"/>
        <w:jc w:val="both"/>
        <w:rPr>
          <w:rFonts w:ascii="Times New Roman" w:hAnsi="Times New Roman" w:cs="Times New Roman"/>
        </w:rPr>
      </w:pPr>
      <w:r>
        <w:rPr>
          <w:rFonts w:ascii="Times New Roman" w:hAnsi="Times New Roman" w:cs="Times New Roman"/>
        </w:rPr>
        <w:t>V konaní č. 18/2006 (Angelika Szalayová) navrh</w:t>
      </w:r>
      <w:r w:rsidR="001E19A6">
        <w:rPr>
          <w:rFonts w:ascii="Times New Roman" w:hAnsi="Times New Roman" w:cs="Times New Roman"/>
        </w:rPr>
        <w:t>la</w:t>
      </w:r>
      <w:r>
        <w:rPr>
          <w:rFonts w:ascii="Times New Roman" w:hAnsi="Times New Roman" w:cs="Times New Roman"/>
        </w:rPr>
        <w:t xml:space="preserve"> postup podľa čl. 9 ods. 12 ústavného zákona, t.j. zastaviť konanie vzhľadom na skutočnosti, ktoré sa preukázali v konaní (nemožnosť retroaktívneho pôsobenia ústavného zákona č. 545/205 Z. z..).</w:t>
      </w:r>
    </w:p>
    <w:p w:rsidR="0068414A" w:rsidP="0068414A">
      <w:pPr>
        <w:ind w:firstLine="540"/>
        <w:jc w:val="both"/>
        <w:rPr>
          <w:rFonts w:ascii="Times New Roman" w:hAnsi="Times New Roman" w:cs="Times New Roman"/>
        </w:rPr>
      </w:pPr>
    </w:p>
    <w:p w:rsidR="0068414A" w:rsidRPr="00EA13CB" w:rsidP="0068414A">
      <w:pPr>
        <w:ind w:firstLine="540"/>
        <w:jc w:val="both"/>
        <w:rPr>
          <w:rFonts w:ascii="Times New Roman" w:hAnsi="Times New Roman" w:cs="Times New Roman"/>
        </w:rPr>
      </w:pPr>
      <w:r>
        <w:rPr>
          <w:rFonts w:ascii="Times New Roman" w:hAnsi="Times New Roman" w:cs="Times New Roman"/>
        </w:rPr>
        <w:t>Na záver pred otvorením rozpravy upozor</w:t>
      </w:r>
      <w:r w:rsidR="001E19A6">
        <w:rPr>
          <w:rFonts w:ascii="Times New Roman" w:hAnsi="Times New Roman" w:cs="Times New Roman"/>
        </w:rPr>
        <w:t>nila</w:t>
      </w:r>
      <w:r>
        <w:rPr>
          <w:rFonts w:ascii="Times New Roman" w:hAnsi="Times New Roman" w:cs="Times New Roman"/>
        </w:rPr>
        <w:t xml:space="preserve"> na ustanovenie čl. 9 ods. 9 ústavného zákona, podľa ktorého je na uložen</w:t>
      </w:r>
      <w:r w:rsidR="001E19A6">
        <w:rPr>
          <w:rFonts w:ascii="Times New Roman" w:hAnsi="Times New Roman" w:cs="Times New Roman"/>
        </w:rPr>
        <w:t>ie</w:t>
      </w:r>
      <w:r>
        <w:rPr>
          <w:rFonts w:ascii="Times New Roman" w:hAnsi="Times New Roman" w:cs="Times New Roman"/>
        </w:rPr>
        <w:t xml:space="preserve"> pokuty potrebná 3/5 väčšina hlasov prítomných členov výboru, inak sa konanie zastavuje</w:t>
      </w:r>
      <w:r w:rsidRPr="00EA13CB">
        <w:rPr>
          <w:rFonts w:ascii="Times New Roman" w:hAnsi="Times New Roman" w:cs="Times New Roman"/>
        </w:rPr>
        <w:t>;</w:t>
      </w:r>
      <w:r>
        <w:rPr>
          <w:rFonts w:ascii="Times New Roman" w:hAnsi="Times New Roman" w:cs="Times New Roman"/>
        </w:rPr>
        <w:t xml:space="preserve"> rovnako je tomu i pri hlasovaní o zastavení konania. </w:t>
      </w:r>
    </w:p>
    <w:p w:rsidR="0068414A" w:rsidP="0068414A">
      <w:pPr>
        <w:ind w:firstLine="540"/>
        <w:jc w:val="both"/>
        <w:rPr>
          <w:rFonts w:ascii="Times New Roman" w:hAnsi="Times New Roman" w:cs="Times New Roman"/>
        </w:rPr>
      </w:pPr>
    </w:p>
    <w:p w:rsidR="001E19A6" w:rsidP="001E19A6">
      <w:pPr>
        <w:pStyle w:val="BodyText"/>
        <w:ind w:firstLine="360"/>
        <w:rPr>
          <w:rFonts w:ascii="Times New Roman" w:hAnsi="Times New Roman" w:cs="Times New Roman"/>
        </w:rPr>
      </w:pPr>
      <w:r>
        <w:rPr>
          <w:rFonts w:ascii="Times New Roman" w:hAnsi="Times New Roman" w:cs="Times New Roman"/>
        </w:rPr>
        <w:t>Rozprava:</w:t>
      </w:r>
    </w:p>
    <w:p w:rsidR="001E19A6" w:rsidP="001E19A6">
      <w:pPr>
        <w:pStyle w:val="BodyText"/>
        <w:ind w:firstLine="360"/>
        <w:rPr>
          <w:rFonts w:ascii="Times New Roman" w:hAnsi="Times New Roman" w:cs="Times New Roman"/>
        </w:rPr>
      </w:pPr>
      <w:r>
        <w:rPr>
          <w:rFonts w:ascii="Times New Roman" w:hAnsi="Times New Roman" w:cs="Times New Roman"/>
        </w:rPr>
        <w:t>p. Miššík – namietal použitie termínu retroaktivita, ktoré nie je dôvodné. Pokiaľ sa týka lehôt, poukázal na skutočnosť, že ide o osobitné lehoty podľa ústavného zákona č. 357/2004 Z. z. v znení ústavného zákona č. 545/2005 Z. z a nie je možné použiť počítanie lehôt ako ich navrhujú verejní funkcionári Frankovičová a Sabol.</w:t>
      </w:r>
    </w:p>
    <w:p w:rsidR="001E19A6" w:rsidP="001E19A6">
      <w:pPr>
        <w:pStyle w:val="BodyText"/>
        <w:ind w:firstLine="360"/>
        <w:rPr>
          <w:rFonts w:ascii="Times New Roman" w:hAnsi="Times New Roman" w:cs="Times New Roman"/>
        </w:rPr>
      </w:pPr>
      <w:r>
        <w:rPr>
          <w:rFonts w:ascii="Times New Roman" w:hAnsi="Times New Roman" w:cs="Times New Roman"/>
        </w:rPr>
        <w:t>p. Gál – prikláňa sa k výkladu počítať lehotu vrátane prvého dňa od ujatia</w:t>
      </w:r>
      <w:r w:rsidR="00BA1327">
        <w:rPr>
          <w:rFonts w:ascii="Times New Roman" w:hAnsi="Times New Roman" w:cs="Times New Roman"/>
        </w:rPr>
        <w:t xml:space="preserve"> sa funkcie, keďže ide o hmotnoprávnu lehotu</w:t>
      </w:r>
    </w:p>
    <w:p w:rsidR="00BA1327" w:rsidP="001E19A6">
      <w:pPr>
        <w:pStyle w:val="BodyText"/>
        <w:ind w:firstLine="360"/>
        <w:rPr>
          <w:rFonts w:ascii="Times New Roman" w:hAnsi="Times New Roman" w:cs="Times New Roman"/>
        </w:rPr>
      </w:pPr>
      <w:r>
        <w:rPr>
          <w:rFonts w:ascii="Times New Roman" w:hAnsi="Times New Roman" w:cs="Times New Roman"/>
        </w:rPr>
        <w:t>p. Gabániová – poukázala na skutočnosť, že 30-dňová lehota je dostatočná a obrana uvedených funkcionárov je neprimeraná.</w:t>
      </w:r>
    </w:p>
    <w:p w:rsidR="001E19A6" w:rsidP="001E19A6">
      <w:pPr>
        <w:pStyle w:val="BodyText"/>
        <w:ind w:firstLine="360"/>
        <w:rPr>
          <w:rFonts w:ascii="Times New Roman" w:hAnsi="Times New Roman" w:cs="Times New Roman"/>
        </w:rPr>
      </w:pPr>
    </w:p>
    <w:p w:rsidR="001E19A6" w:rsidP="001E19A6">
      <w:pPr>
        <w:pStyle w:val="BodyText"/>
        <w:ind w:firstLine="360"/>
        <w:rPr>
          <w:rFonts w:ascii="Times New Roman" w:hAnsi="Times New Roman" w:cs="Times New Roman"/>
        </w:rPr>
      </w:pPr>
      <w:r>
        <w:rPr>
          <w:rFonts w:ascii="Times New Roman" w:hAnsi="Times New Roman" w:cs="Times New Roman"/>
        </w:rPr>
        <w:t xml:space="preserve">Hlasovanie: </w:t>
      </w:r>
    </w:p>
    <w:p w:rsidR="00C10D8B" w:rsidP="00C10D8B">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VP/06/06-K (Viera Jaceková): 14/0/0.</w:t>
      </w:r>
    </w:p>
    <w:p w:rsidR="00C10D8B" w:rsidP="00C10D8B">
      <w:pPr>
        <w:ind w:left="540" w:firstLine="168"/>
        <w:jc w:val="both"/>
        <w:rPr>
          <w:rFonts w:ascii="Times New Roman" w:hAnsi="Times New Roman" w:cs="Times New Roman"/>
        </w:rPr>
      </w:pPr>
      <w:r>
        <w:rPr>
          <w:rFonts w:ascii="Times New Roman" w:hAnsi="Times New Roman" w:cs="Times New Roman"/>
        </w:rPr>
        <w:t>Prijaté uznesenie VNF č. 29.</w:t>
      </w:r>
    </w:p>
    <w:p w:rsidR="00C10D8B" w:rsidP="00C10D8B">
      <w:pPr>
        <w:pStyle w:val="BodyText"/>
        <w:ind w:firstLine="360"/>
        <w:rPr>
          <w:rFonts w:ascii="Times New Roman" w:hAnsi="Times New Roman" w:cs="Times New Roman"/>
        </w:rPr>
      </w:pPr>
    </w:p>
    <w:p w:rsidR="00C10D8B" w:rsidP="00C10D8B">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VP/07/06-K (Ján Seleštiansky): 14/0/0.</w:t>
      </w:r>
    </w:p>
    <w:p w:rsidR="00C10D8B" w:rsidP="00C10D8B">
      <w:pPr>
        <w:ind w:left="540" w:firstLine="168"/>
        <w:jc w:val="both"/>
        <w:rPr>
          <w:rFonts w:ascii="Times New Roman" w:hAnsi="Times New Roman" w:cs="Times New Roman"/>
        </w:rPr>
      </w:pPr>
      <w:r>
        <w:rPr>
          <w:rFonts w:ascii="Times New Roman" w:hAnsi="Times New Roman" w:cs="Times New Roman"/>
        </w:rPr>
        <w:t>Prijaté uznesenie VNF č. 30.</w:t>
      </w:r>
    </w:p>
    <w:p w:rsidR="00C10D8B" w:rsidP="00C10D8B">
      <w:pPr>
        <w:pStyle w:val="BodyText"/>
        <w:ind w:firstLine="360"/>
        <w:rPr>
          <w:rFonts w:ascii="Times New Roman" w:hAnsi="Times New Roman" w:cs="Times New Roman"/>
        </w:rPr>
      </w:pPr>
    </w:p>
    <w:p w:rsidR="00C10D8B" w:rsidP="00C10D8B">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VP/08/06-K (Peter Mečiar): 14/0/0.</w:t>
      </w:r>
    </w:p>
    <w:p w:rsidR="00C10D8B" w:rsidP="00C10D8B">
      <w:pPr>
        <w:ind w:left="540" w:firstLine="168"/>
        <w:jc w:val="both"/>
        <w:rPr>
          <w:rFonts w:ascii="Times New Roman" w:hAnsi="Times New Roman" w:cs="Times New Roman"/>
        </w:rPr>
      </w:pPr>
      <w:r>
        <w:rPr>
          <w:rFonts w:ascii="Times New Roman" w:hAnsi="Times New Roman" w:cs="Times New Roman"/>
        </w:rPr>
        <w:t>Prijaté uznesenie VNF č. 31.</w:t>
      </w:r>
    </w:p>
    <w:p w:rsidR="00C10D8B" w:rsidP="00C10D8B">
      <w:pPr>
        <w:pStyle w:val="BodyText"/>
        <w:ind w:firstLine="360"/>
        <w:rPr>
          <w:rFonts w:ascii="Times New Roman" w:hAnsi="Times New Roman" w:cs="Times New Roman"/>
        </w:rPr>
      </w:pPr>
    </w:p>
    <w:p w:rsidR="00C10D8B" w:rsidP="00C10D8B">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VP/09/06-K (Vladimír Šefránek): 14/0/0.</w:t>
      </w:r>
    </w:p>
    <w:p w:rsidR="00C10D8B" w:rsidP="00C10D8B">
      <w:pPr>
        <w:ind w:left="540" w:firstLine="168"/>
        <w:jc w:val="both"/>
        <w:rPr>
          <w:rFonts w:ascii="Times New Roman" w:hAnsi="Times New Roman" w:cs="Times New Roman"/>
        </w:rPr>
      </w:pPr>
      <w:r>
        <w:rPr>
          <w:rFonts w:ascii="Times New Roman" w:hAnsi="Times New Roman" w:cs="Times New Roman"/>
        </w:rPr>
        <w:t>Prijaté uznesenie VNF č. 32.</w:t>
      </w:r>
    </w:p>
    <w:p w:rsidR="00C10D8B" w:rsidP="00C10D8B">
      <w:pPr>
        <w:pStyle w:val="BodyText"/>
        <w:ind w:firstLine="360"/>
        <w:rPr>
          <w:rFonts w:ascii="Times New Roman" w:hAnsi="Times New Roman" w:cs="Times New Roman"/>
        </w:rPr>
      </w:pPr>
    </w:p>
    <w:p w:rsidR="00C10D8B" w:rsidP="00C10D8B">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VP/16/06-K (Mongi Msolly): 14/0/0.</w:t>
      </w:r>
    </w:p>
    <w:p w:rsidR="00C10D8B" w:rsidP="00C10D8B">
      <w:pPr>
        <w:ind w:left="540" w:firstLine="168"/>
        <w:jc w:val="both"/>
        <w:rPr>
          <w:rFonts w:ascii="Times New Roman" w:hAnsi="Times New Roman" w:cs="Times New Roman"/>
        </w:rPr>
      </w:pPr>
      <w:r>
        <w:rPr>
          <w:rFonts w:ascii="Times New Roman" w:hAnsi="Times New Roman" w:cs="Times New Roman"/>
        </w:rPr>
        <w:t>Prijaté uznesenie VNF č. 33.</w:t>
      </w:r>
    </w:p>
    <w:p w:rsidR="00C10D8B" w:rsidP="00C10D8B">
      <w:pPr>
        <w:pStyle w:val="BodyText"/>
        <w:ind w:firstLine="360"/>
        <w:rPr>
          <w:rFonts w:ascii="Times New Roman" w:hAnsi="Times New Roman" w:cs="Times New Roman"/>
        </w:rPr>
      </w:pPr>
    </w:p>
    <w:p w:rsidR="00C10D8B" w:rsidP="00C10D8B">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VP/17/06-K (Viliam Fridrich): 14/0/0.</w:t>
      </w:r>
    </w:p>
    <w:p w:rsidR="00C10D8B" w:rsidP="00C10D8B">
      <w:pPr>
        <w:ind w:left="540" w:firstLine="168"/>
        <w:jc w:val="both"/>
        <w:rPr>
          <w:rFonts w:ascii="Times New Roman" w:hAnsi="Times New Roman" w:cs="Times New Roman"/>
        </w:rPr>
      </w:pPr>
      <w:r>
        <w:rPr>
          <w:rFonts w:ascii="Times New Roman" w:hAnsi="Times New Roman" w:cs="Times New Roman"/>
        </w:rPr>
        <w:t>Prijaté uznesenie VNF č. 34.</w:t>
      </w:r>
    </w:p>
    <w:p w:rsidR="00C10D8B" w:rsidP="00C10D8B">
      <w:pPr>
        <w:pStyle w:val="BodyText"/>
        <w:ind w:firstLine="360"/>
        <w:rPr>
          <w:rFonts w:ascii="Times New Roman" w:hAnsi="Times New Roman" w:cs="Times New Roman"/>
        </w:rPr>
      </w:pPr>
    </w:p>
    <w:p w:rsidR="00C10D8B" w:rsidP="00C10D8B">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w:t>
      </w:r>
      <w:r w:rsidR="00C013EC">
        <w:rPr>
          <w:rFonts w:ascii="Times New Roman" w:hAnsi="Times New Roman" w:cs="Times New Roman"/>
        </w:rPr>
        <w:t>03</w:t>
      </w:r>
      <w:r>
        <w:rPr>
          <w:rFonts w:ascii="Times New Roman" w:hAnsi="Times New Roman" w:cs="Times New Roman"/>
        </w:rPr>
        <w:t>/06-K (František Sabol): 14/0/0.</w:t>
      </w:r>
    </w:p>
    <w:p w:rsidR="00C10D8B" w:rsidP="00C10D8B">
      <w:pPr>
        <w:ind w:left="540" w:firstLine="168"/>
        <w:jc w:val="both"/>
        <w:rPr>
          <w:rFonts w:ascii="Times New Roman" w:hAnsi="Times New Roman" w:cs="Times New Roman"/>
        </w:rPr>
      </w:pPr>
      <w:r>
        <w:rPr>
          <w:rFonts w:ascii="Times New Roman" w:hAnsi="Times New Roman" w:cs="Times New Roman"/>
        </w:rPr>
        <w:t xml:space="preserve">Prijaté uznesenie VNF č. </w:t>
      </w:r>
      <w:r w:rsidR="00C013EC">
        <w:rPr>
          <w:rFonts w:ascii="Times New Roman" w:hAnsi="Times New Roman" w:cs="Times New Roman"/>
        </w:rPr>
        <w:t>35</w:t>
      </w:r>
      <w:r>
        <w:rPr>
          <w:rFonts w:ascii="Times New Roman" w:hAnsi="Times New Roman" w:cs="Times New Roman"/>
        </w:rPr>
        <w:t>.</w:t>
      </w:r>
    </w:p>
    <w:p w:rsidR="00C10D8B" w:rsidP="00C10D8B">
      <w:pPr>
        <w:pStyle w:val="BodyText"/>
        <w:ind w:firstLine="360"/>
        <w:rPr>
          <w:rFonts w:ascii="Times New Roman" w:hAnsi="Times New Roman" w:cs="Times New Roman"/>
        </w:rPr>
      </w:pPr>
    </w:p>
    <w:p w:rsidR="00C10D8B" w:rsidP="00C10D8B">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w:t>
      </w:r>
      <w:r w:rsidR="00C013EC">
        <w:rPr>
          <w:rFonts w:ascii="Times New Roman" w:hAnsi="Times New Roman" w:cs="Times New Roman"/>
        </w:rPr>
        <w:t>04</w:t>
      </w:r>
      <w:r>
        <w:rPr>
          <w:rFonts w:ascii="Times New Roman" w:hAnsi="Times New Roman" w:cs="Times New Roman"/>
        </w:rPr>
        <w:t>/06-K (</w:t>
      </w:r>
      <w:r w:rsidR="00C013EC">
        <w:rPr>
          <w:rFonts w:ascii="Times New Roman" w:hAnsi="Times New Roman" w:cs="Times New Roman"/>
        </w:rPr>
        <w:t>Mária Frankovičová</w:t>
      </w:r>
      <w:r>
        <w:rPr>
          <w:rFonts w:ascii="Times New Roman" w:hAnsi="Times New Roman" w:cs="Times New Roman"/>
        </w:rPr>
        <w:t>): 14/0/0.</w:t>
      </w:r>
    </w:p>
    <w:p w:rsidR="00C10D8B" w:rsidP="00C10D8B">
      <w:pPr>
        <w:ind w:left="540" w:firstLine="168"/>
        <w:jc w:val="both"/>
        <w:rPr>
          <w:rFonts w:ascii="Times New Roman" w:hAnsi="Times New Roman" w:cs="Times New Roman"/>
        </w:rPr>
      </w:pPr>
      <w:r>
        <w:rPr>
          <w:rFonts w:ascii="Times New Roman" w:hAnsi="Times New Roman" w:cs="Times New Roman"/>
        </w:rPr>
        <w:t xml:space="preserve">Prijaté uznesenie VNF č. </w:t>
      </w:r>
      <w:r w:rsidR="00C013EC">
        <w:rPr>
          <w:rFonts w:ascii="Times New Roman" w:hAnsi="Times New Roman" w:cs="Times New Roman"/>
        </w:rPr>
        <w:t>36</w:t>
      </w:r>
      <w:r>
        <w:rPr>
          <w:rFonts w:ascii="Times New Roman" w:hAnsi="Times New Roman" w:cs="Times New Roman"/>
        </w:rPr>
        <w:t>.</w:t>
      </w:r>
    </w:p>
    <w:p w:rsidR="00C10D8B" w:rsidP="00C10D8B">
      <w:pPr>
        <w:pStyle w:val="BodyText"/>
        <w:ind w:firstLine="360"/>
        <w:rPr>
          <w:rFonts w:ascii="Times New Roman" w:hAnsi="Times New Roman" w:cs="Times New Roman"/>
        </w:rPr>
      </w:pPr>
    </w:p>
    <w:p w:rsidR="00C10D8B" w:rsidP="00C10D8B">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w:t>
      </w:r>
      <w:r w:rsidR="00C013EC">
        <w:rPr>
          <w:rFonts w:ascii="Times New Roman" w:hAnsi="Times New Roman" w:cs="Times New Roman"/>
        </w:rPr>
        <w:t>05</w:t>
      </w:r>
      <w:r>
        <w:rPr>
          <w:rFonts w:ascii="Times New Roman" w:hAnsi="Times New Roman" w:cs="Times New Roman"/>
        </w:rPr>
        <w:t>/06-K (</w:t>
      </w:r>
      <w:r w:rsidR="00C013EC">
        <w:rPr>
          <w:rFonts w:ascii="Times New Roman" w:hAnsi="Times New Roman" w:cs="Times New Roman"/>
        </w:rPr>
        <w:t>Marián Albert)</w:t>
      </w:r>
      <w:r>
        <w:rPr>
          <w:rFonts w:ascii="Times New Roman" w:hAnsi="Times New Roman" w:cs="Times New Roman"/>
        </w:rPr>
        <w:t>: 14/0/0.</w:t>
      </w:r>
    </w:p>
    <w:p w:rsidR="00C10D8B" w:rsidP="00C10D8B">
      <w:pPr>
        <w:ind w:left="540" w:firstLine="168"/>
        <w:jc w:val="both"/>
        <w:rPr>
          <w:rFonts w:ascii="Times New Roman" w:hAnsi="Times New Roman" w:cs="Times New Roman"/>
        </w:rPr>
      </w:pPr>
      <w:r>
        <w:rPr>
          <w:rFonts w:ascii="Times New Roman" w:hAnsi="Times New Roman" w:cs="Times New Roman"/>
        </w:rPr>
        <w:t xml:space="preserve">Prijaté uznesenie VNF č. </w:t>
      </w:r>
      <w:r w:rsidR="00C013EC">
        <w:rPr>
          <w:rFonts w:ascii="Times New Roman" w:hAnsi="Times New Roman" w:cs="Times New Roman"/>
        </w:rPr>
        <w:t>37.</w:t>
      </w:r>
    </w:p>
    <w:p w:rsidR="00C10D8B" w:rsidP="00C10D8B">
      <w:pPr>
        <w:pStyle w:val="BodyText"/>
        <w:ind w:firstLine="360"/>
        <w:rPr>
          <w:rFonts w:ascii="Times New Roman" w:hAnsi="Times New Roman" w:cs="Times New Roman"/>
        </w:rPr>
      </w:pPr>
    </w:p>
    <w:p w:rsidR="00C10D8B" w:rsidP="00C10D8B">
      <w:pPr>
        <w:pStyle w:val="BodyText"/>
        <w:numPr>
          <w:ilvl w:val="0"/>
          <w:numId w:val="20"/>
        </w:numPr>
        <w:tabs>
          <w:tab w:val="left" w:pos="720"/>
        </w:tabs>
        <w:rPr>
          <w:rFonts w:ascii="Times New Roman" w:hAnsi="Times New Roman" w:cs="Times New Roman"/>
        </w:rPr>
      </w:pPr>
      <w:r>
        <w:rPr>
          <w:rFonts w:ascii="Times New Roman" w:hAnsi="Times New Roman" w:cs="Times New Roman"/>
        </w:rPr>
        <w:t>v konaní č. VP/</w:t>
      </w:r>
      <w:r w:rsidR="00C013EC">
        <w:rPr>
          <w:rFonts w:ascii="Times New Roman" w:hAnsi="Times New Roman" w:cs="Times New Roman"/>
        </w:rPr>
        <w:t>18</w:t>
      </w:r>
      <w:r>
        <w:rPr>
          <w:rFonts w:ascii="Times New Roman" w:hAnsi="Times New Roman" w:cs="Times New Roman"/>
        </w:rPr>
        <w:t>29/06-K (</w:t>
      </w:r>
      <w:r w:rsidR="00C013EC">
        <w:rPr>
          <w:rFonts w:ascii="Times New Roman" w:hAnsi="Times New Roman" w:cs="Times New Roman"/>
        </w:rPr>
        <w:t>Angelika Szalayová</w:t>
      </w:r>
      <w:r>
        <w:rPr>
          <w:rFonts w:ascii="Times New Roman" w:hAnsi="Times New Roman" w:cs="Times New Roman"/>
        </w:rPr>
        <w:t>): 14/0/0.</w:t>
      </w:r>
    </w:p>
    <w:p w:rsidR="00C10D8B" w:rsidP="00C10D8B">
      <w:pPr>
        <w:ind w:left="540" w:firstLine="168"/>
        <w:jc w:val="both"/>
        <w:rPr>
          <w:rFonts w:ascii="Times New Roman" w:hAnsi="Times New Roman" w:cs="Times New Roman"/>
        </w:rPr>
      </w:pPr>
      <w:r>
        <w:rPr>
          <w:rFonts w:ascii="Times New Roman" w:hAnsi="Times New Roman" w:cs="Times New Roman"/>
        </w:rPr>
        <w:t xml:space="preserve">Prijaté uznesenie VNF č. </w:t>
      </w:r>
      <w:r w:rsidR="00C013EC">
        <w:rPr>
          <w:rFonts w:ascii="Times New Roman" w:hAnsi="Times New Roman" w:cs="Times New Roman"/>
        </w:rPr>
        <w:t>38</w:t>
      </w:r>
      <w:r>
        <w:rPr>
          <w:rFonts w:ascii="Times New Roman" w:hAnsi="Times New Roman" w:cs="Times New Roman"/>
        </w:rPr>
        <w:t>.</w:t>
      </w:r>
    </w:p>
    <w:p w:rsidR="00C10D8B" w:rsidP="00C10D8B">
      <w:pPr>
        <w:pStyle w:val="BodyText"/>
        <w:rPr>
          <w:rFonts w:ascii="Times New Roman" w:hAnsi="Times New Roman" w:cs="Times New Roman"/>
        </w:rPr>
      </w:pPr>
    </w:p>
    <w:p w:rsidR="008C417C" w:rsidP="008C417C">
      <w:pPr>
        <w:pStyle w:val="Heading4"/>
        <w:rPr>
          <w:rFonts w:ascii="Times New Roman" w:hAnsi="Times New Roman" w:cs="Times New Roman"/>
        </w:rPr>
      </w:pPr>
      <w:r>
        <w:rPr>
          <w:rFonts w:ascii="Times New Roman" w:hAnsi="Times New Roman" w:cs="Times New Roman"/>
        </w:rPr>
        <w:t>K bodu 4</w:t>
      </w:r>
    </w:p>
    <w:p w:rsidR="008C417C" w:rsidP="008C417C">
      <w:pPr>
        <w:rPr>
          <w:rFonts w:ascii="Times New Roman" w:hAnsi="Times New Roman" w:cs="Times New Roman"/>
        </w:rPr>
      </w:pPr>
    </w:p>
    <w:p w:rsidR="00BA1327" w:rsidP="00BA1327">
      <w:pPr>
        <w:ind w:firstLine="540"/>
        <w:jc w:val="both"/>
        <w:rPr>
          <w:rFonts w:ascii="Times New Roman" w:hAnsi="Times New Roman" w:cs="Times New Roman"/>
        </w:rPr>
      </w:pPr>
      <w:r>
        <w:rPr>
          <w:rFonts w:ascii="Times New Roman" w:hAnsi="Times New Roman" w:cs="Times New Roman"/>
        </w:rPr>
        <w:t>Predseda výboru uviedol materiál, v ktorom sú uvedené konania začaté v III. volebnom období a neskončené, kde je potrebné určiť spravodajcov výboru. Navrhol rozdelenie podľa rezortov a oblastí, v ktorých verejní funkcionári pôsobia.</w:t>
      </w:r>
    </w:p>
    <w:p w:rsidR="00BA1327" w:rsidP="00BA1327">
      <w:pPr>
        <w:numPr>
          <w:ilvl w:val="0"/>
          <w:numId w:val="20"/>
        </w:numPr>
        <w:tabs>
          <w:tab w:val="left" w:pos="720"/>
        </w:tabs>
        <w:jc w:val="both"/>
        <w:rPr>
          <w:rFonts w:ascii="Times New Roman" w:hAnsi="Times New Roman" w:cs="Times New Roman"/>
        </w:rPr>
      </w:pPr>
      <w:r>
        <w:rPr>
          <w:rFonts w:ascii="Times New Roman" w:hAnsi="Times New Roman" w:cs="Times New Roman"/>
        </w:rPr>
        <w:t>doprava – p. Damborská</w:t>
      </w:r>
    </w:p>
    <w:p w:rsidR="00BA1327" w:rsidP="00BA1327">
      <w:pPr>
        <w:numPr>
          <w:ilvl w:val="0"/>
          <w:numId w:val="20"/>
        </w:numPr>
        <w:tabs>
          <w:tab w:val="left" w:pos="720"/>
        </w:tabs>
        <w:jc w:val="both"/>
        <w:rPr>
          <w:rFonts w:ascii="Times New Roman" w:hAnsi="Times New Roman" w:cs="Times New Roman"/>
        </w:rPr>
      </w:pPr>
      <w:r>
        <w:rPr>
          <w:rFonts w:ascii="Times New Roman" w:hAnsi="Times New Roman" w:cs="Times New Roman"/>
        </w:rPr>
        <w:t>pôdohospodárstvo – p. Gabániová</w:t>
      </w:r>
    </w:p>
    <w:p w:rsidR="00BA1327" w:rsidP="00BA1327">
      <w:pPr>
        <w:numPr>
          <w:ilvl w:val="0"/>
          <w:numId w:val="20"/>
        </w:numPr>
        <w:tabs>
          <w:tab w:val="left" w:pos="720"/>
        </w:tabs>
        <w:jc w:val="both"/>
        <w:rPr>
          <w:rFonts w:ascii="Times New Roman" w:hAnsi="Times New Roman" w:cs="Times New Roman"/>
        </w:rPr>
      </w:pPr>
      <w:r>
        <w:rPr>
          <w:rFonts w:ascii="Times New Roman" w:hAnsi="Times New Roman" w:cs="Times New Roman"/>
        </w:rPr>
        <w:t xml:space="preserve">zdravotníctvo – </w:t>
      </w:r>
      <w:r w:rsidR="005160BC">
        <w:rPr>
          <w:rFonts w:ascii="Times New Roman" w:hAnsi="Times New Roman" w:cs="Times New Roman"/>
        </w:rPr>
        <w:t xml:space="preserve">p. </w:t>
      </w:r>
      <w:r>
        <w:rPr>
          <w:rFonts w:ascii="Times New Roman" w:hAnsi="Times New Roman" w:cs="Times New Roman"/>
        </w:rPr>
        <w:t>Janiš</w:t>
      </w:r>
    </w:p>
    <w:p w:rsidR="00BA1327" w:rsidP="00BA1327">
      <w:pPr>
        <w:numPr>
          <w:ilvl w:val="0"/>
          <w:numId w:val="20"/>
        </w:numPr>
        <w:tabs>
          <w:tab w:val="left" w:pos="720"/>
        </w:tabs>
        <w:jc w:val="both"/>
        <w:rPr>
          <w:rFonts w:ascii="Times New Roman" w:hAnsi="Times New Roman" w:cs="Times New Roman"/>
        </w:rPr>
      </w:pPr>
      <w:r>
        <w:rPr>
          <w:rFonts w:ascii="Times New Roman" w:hAnsi="Times New Roman" w:cs="Times New Roman"/>
        </w:rPr>
        <w:t xml:space="preserve">školstvo – </w:t>
      </w:r>
      <w:r w:rsidR="005160BC">
        <w:rPr>
          <w:rFonts w:ascii="Times New Roman" w:hAnsi="Times New Roman" w:cs="Times New Roman"/>
        </w:rPr>
        <w:t xml:space="preserve">p. </w:t>
      </w:r>
      <w:r>
        <w:rPr>
          <w:rFonts w:ascii="Times New Roman" w:hAnsi="Times New Roman" w:cs="Times New Roman"/>
        </w:rPr>
        <w:t>Miššík</w:t>
      </w:r>
    </w:p>
    <w:p w:rsidR="00BA1327" w:rsidP="00BA1327">
      <w:pPr>
        <w:numPr>
          <w:ilvl w:val="0"/>
          <w:numId w:val="20"/>
        </w:numPr>
        <w:tabs>
          <w:tab w:val="left" w:pos="720"/>
        </w:tabs>
        <w:jc w:val="both"/>
        <w:rPr>
          <w:rFonts w:ascii="Times New Roman" w:hAnsi="Times New Roman" w:cs="Times New Roman"/>
        </w:rPr>
      </w:pPr>
      <w:r>
        <w:rPr>
          <w:rFonts w:ascii="Times New Roman" w:hAnsi="Times New Roman" w:cs="Times New Roman"/>
        </w:rPr>
        <w:t xml:space="preserve">hospodárstvo – </w:t>
      </w:r>
      <w:r w:rsidR="005160BC">
        <w:rPr>
          <w:rFonts w:ascii="Times New Roman" w:hAnsi="Times New Roman" w:cs="Times New Roman"/>
        </w:rPr>
        <w:t xml:space="preserve">p. </w:t>
      </w:r>
      <w:r>
        <w:rPr>
          <w:rFonts w:ascii="Times New Roman" w:hAnsi="Times New Roman" w:cs="Times New Roman"/>
        </w:rPr>
        <w:t>Kužma</w:t>
      </w:r>
    </w:p>
    <w:p w:rsidR="00BA1327" w:rsidP="00BA1327">
      <w:pPr>
        <w:numPr>
          <w:ilvl w:val="0"/>
          <w:numId w:val="20"/>
        </w:numPr>
        <w:tabs>
          <w:tab w:val="left" w:pos="720"/>
        </w:tabs>
        <w:jc w:val="both"/>
        <w:rPr>
          <w:rFonts w:ascii="Times New Roman" w:hAnsi="Times New Roman" w:cs="Times New Roman"/>
        </w:rPr>
      </w:pPr>
      <w:r>
        <w:rPr>
          <w:rFonts w:ascii="Times New Roman" w:hAnsi="Times New Roman" w:cs="Times New Roman"/>
        </w:rPr>
        <w:t xml:space="preserve">obrana – </w:t>
      </w:r>
      <w:r w:rsidR="005160BC">
        <w:rPr>
          <w:rFonts w:ascii="Times New Roman" w:hAnsi="Times New Roman" w:cs="Times New Roman"/>
        </w:rPr>
        <w:t xml:space="preserve">p. </w:t>
      </w:r>
      <w:r>
        <w:rPr>
          <w:rFonts w:ascii="Times New Roman" w:hAnsi="Times New Roman" w:cs="Times New Roman"/>
        </w:rPr>
        <w:t>Lukša</w:t>
      </w:r>
    </w:p>
    <w:p w:rsidR="00BA1327" w:rsidP="00BA1327">
      <w:pPr>
        <w:numPr>
          <w:ilvl w:val="0"/>
          <w:numId w:val="20"/>
        </w:numPr>
        <w:tabs>
          <w:tab w:val="left" w:pos="720"/>
        </w:tabs>
        <w:jc w:val="both"/>
        <w:rPr>
          <w:rFonts w:ascii="Times New Roman" w:hAnsi="Times New Roman" w:cs="Times New Roman"/>
        </w:rPr>
      </w:pPr>
      <w:r>
        <w:rPr>
          <w:rFonts w:ascii="Times New Roman" w:hAnsi="Times New Roman" w:cs="Times New Roman"/>
        </w:rPr>
        <w:t xml:space="preserve">financie – </w:t>
      </w:r>
      <w:r w:rsidR="005160BC">
        <w:rPr>
          <w:rFonts w:ascii="Times New Roman" w:hAnsi="Times New Roman" w:cs="Times New Roman"/>
        </w:rPr>
        <w:t xml:space="preserve">p. </w:t>
      </w:r>
      <w:r>
        <w:rPr>
          <w:rFonts w:ascii="Times New Roman" w:hAnsi="Times New Roman" w:cs="Times New Roman"/>
        </w:rPr>
        <w:t xml:space="preserve">Minárik </w:t>
      </w:r>
    </w:p>
    <w:p w:rsidR="00BA1327" w:rsidP="00BA1327">
      <w:pPr>
        <w:numPr>
          <w:ilvl w:val="0"/>
          <w:numId w:val="20"/>
        </w:numPr>
        <w:tabs>
          <w:tab w:val="left" w:pos="720"/>
        </w:tabs>
        <w:jc w:val="both"/>
        <w:rPr>
          <w:rFonts w:ascii="Times New Roman" w:hAnsi="Times New Roman" w:cs="Times New Roman"/>
        </w:rPr>
      </w:pPr>
      <w:r>
        <w:rPr>
          <w:rFonts w:ascii="Times New Roman" w:hAnsi="Times New Roman" w:cs="Times New Roman"/>
        </w:rPr>
        <w:t xml:space="preserve">životné prostredie – </w:t>
      </w:r>
      <w:r w:rsidR="005160BC">
        <w:rPr>
          <w:rFonts w:ascii="Times New Roman" w:hAnsi="Times New Roman" w:cs="Times New Roman"/>
        </w:rPr>
        <w:t xml:space="preserve">p. </w:t>
      </w:r>
      <w:r>
        <w:rPr>
          <w:rFonts w:ascii="Times New Roman" w:hAnsi="Times New Roman" w:cs="Times New Roman"/>
        </w:rPr>
        <w:t>K</w:t>
      </w:r>
      <w:r w:rsidR="006D60D5">
        <w:rPr>
          <w:rFonts w:ascii="Times New Roman" w:hAnsi="Times New Roman" w:cs="Times New Roman"/>
        </w:rPr>
        <w:t>ö</w:t>
      </w:r>
      <w:r>
        <w:rPr>
          <w:rFonts w:ascii="Times New Roman" w:hAnsi="Times New Roman" w:cs="Times New Roman"/>
        </w:rPr>
        <w:t>teles</w:t>
      </w:r>
    </w:p>
    <w:p w:rsidR="00BA1327" w:rsidP="00BA1327">
      <w:pPr>
        <w:numPr>
          <w:ilvl w:val="0"/>
          <w:numId w:val="20"/>
        </w:numPr>
        <w:tabs>
          <w:tab w:val="left" w:pos="720"/>
        </w:tabs>
        <w:jc w:val="both"/>
        <w:rPr>
          <w:rFonts w:ascii="Times New Roman" w:hAnsi="Times New Roman" w:cs="Times New Roman"/>
        </w:rPr>
      </w:pPr>
      <w:r>
        <w:rPr>
          <w:rFonts w:ascii="Times New Roman" w:hAnsi="Times New Roman" w:cs="Times New Roman"/>
        </w:rPr>
        <w:t xml:space="preserve">zahraničné veci – </w:t>
      </w:r>
      <w:r w:rsidR="005160BC">
        <w:rPr>
          <w:rFonts w:ascii="Times New Roman" w:hAnsi="Times New Roman" w:cs="Times New Roman"/>
        </w:rPr>
        <w:t xml:space="preserve">p. </w:t>
      </w:r>
      <w:r>
        <w:rPr>
          <w:rFonts w:ascii="Times New Roman" w:hAnsi="Times New Roman" w:cs="Times New Roman"/>
        </w:rPr>
        <w:t>Mušková</w:t>
      </w:r>
    </w:p>
    <w:p w:rsidR="00BA1327" w:rsidP="00BA1327">
      <w:pPr>
        <w:numPr>
          <w:ilvl w:val="0"/>
          <w:numId w:val="20"/>
        </w:numPr>
        <w:tabs>
          <w:tab w:val="left" w:pos="720"/>
        </w:tabs>
        <w:jc w:val="both"/>
        <w:rPr>
          <w:rFonts w:ascii="Times New Roman" w:hAnsi="Times New Roman" w:cs="Times New Roman"/>
        </w:rPr>
      </w:pPr>
      <w:r w:rsidR="001505CB">
        <w:rPr>
          <w:rFonts w:ascii="Times New Roman" w:hAnsi="Times New Roman" w:cs="Times New Roman"/>
        </w:rPr>
        <w:t xml:space="preserve">štátni tajomníci a </w:t>
      </w:r>
      <w:r>
        <w:rPr>
          <w:rFonts w:ascii="Times New Roman" w:hAnsi="Times New Roman" w:cs="Times New Roman"/>
        </w:rPr>
        <w:t xml:space="preserve">ústredné orgány štátnej správy – </w:t>
      </w:r>
      <w:r w:rsidR="005160BC">
        <w:rPr>
          <w:rFonts w:ascii="Times New Roman" w:hAnsi="Times New Roman" w:cs="Times New Roman"/>
        </w:rPr>
        <w:t xml:space="preserve">p. </w:t>
      </w:r>
      <w:r>
        <w:rPr>
          <w:rFonts w:ascii="Times New Roman" w:hAnsi="Times New Roman" w:cs="Times New Roman"/>
        </w:rPr>
        <w:t>Petrák</w:t>
      </w:r>
    </w:p>
    <w:p w:rsidR="00BA1327" w:rsidP="00BA1327">
      <w:pPr>
        <w:numPr>
          <w:ilvl w:val="0"/>
          <w:numId w:val="20"/>
        </w:numPr>
        <w:tabs>
          <w:tab w:val="left" w:pos="720"/>
        </w:tabs>
        <w:jc w:val="both"/>
        <w:rPr>
          <w:rFonts w:ascii="Times New Roman" w:hAnsi="Times New Roman" w:cs="Times New Roman"/>
        </w:rPr>
      </w:pPr>
      <w:r>
        <w:rPr>
          <w:rFonts w:ascii="Times New Roman" w:hAnsi="Times New Roman" w:cs="Times New Roman"/>
        </w:rPr>
        <w:t xml:space="preserve">kultúra – </w:t>
      </w:r>
      <w:r w:rsidR="005160BC">
        <w:rPr>
          <w:rFonts w:ascii="Times New Roman" w:hAnsi="Times New Roman" w:cs="Times New Roman"/>
        </w:rPr>
        <w:t xml:space="preserve">p. </w:t>
      </w:r>
      <w:r>
        <w:rPr>
          <w:rFonts w:ascii="Times New Roman" w:hAnsi="Times New Roman" w:cs="Times New Roman"/>
        </w:rPr>
        <w:t>Rehák</w:t>
      </w:r>
    </w:p>
    <w:p w:rsidR="00BA1327" w:rsidP="00BA1327">
      <w:pPr>
        <w:numPr>
          <w:ilvl w:val="0"/>
          <w:numId w:val="20"/>
        </w:numPr>
        <w:tabs>
          <w:tab w:val="left" w:pos="720"/>
        </w:tabs>
        <w:jc w:val="both"/>
        <w:rPr>
          <w:rFonts w:ascii="Times New Roman" w:hAnsi="Times New Roman" w:cs="Times New Roman"/>
        </w:rPr>
      </w:pPr>
      <w:r>
        <w:rPr>
          <w:rFonts w:ascii="Times New Roman" w:hAnsi="Times New Roman" w:cs="Times New Roman"/>
        </w:rPr>
        <w:t xml:space="preserve">Veriteľ – </w:t>
      </w:r>
      <w:r w:rsidR="005160BC">
        <w:rPr>
          <w:rFonts w:ascii="Times New Roman" w:hAnsi="Times New Roman" w:cs="Times New Roman"/>
        </w:rPr>
        <w:t xml:space="preserve">p. </w:t>
      </w:r>
      <w:r>
        <w:rPr>
          <w:rFonts w:ascii="Times New Roman" w:hAnsi="Times New Roman" w:cs="Times New Roman"/>
        </w:rPr>
        <w:t>Senko</w:t>
      </w:r>
    </w:p>
    <w:p w:rsidR="00BA1327" w:rsidP="00BA1327">
      <w:pPr>
        <w:numPr>
          <w:ilvl w:val="0"/>
          <w:numId w:val="20"/>
        </w:numPr>
        <w:tabs>
          <w:tab w:val="left" w:pos="720"/>
        </w:tabs>
        <w:jc w:val="both"/>
        <w:rPr>
          <w:rFonts w:ascii="Times New Roman" w:hAnsi="Times New Roman" w:cs="Times New Roman"/>
        </w:rPr>
      </w:pPr>
      <w:r>
        <w:rPr>
          <w:rFonts w:ascii="Times New Roman" w:hAnsi="Times New Roman" w:cs="Times New Roman"/>
        </w:rPr>
        <w:t xml:space="preserve">Eximbanka – </w:t>
      </w:r>
      <w:r w:rsidR="005160BC">
        <w:rPr>
          <w:rFonts w:ascii="Times New Roman" w:hAnsi="Times New Roman" w:cs="Times New Roman"/>
        </w:rPr>
        <w:t xml:space="preserve">p. </w:t>
      </w:r>
      <w:r>
        <w:rPr>
          <w:rFonts w:ascii="Times New Roman" w:hAnsi="Times New Roman" w:cs="Times New Roman"/>
        </w:rPr>
        <w:t>Tkáčová</w:t>
      </w:r>
    </w:p>
    <w:p w:rsidR="00BA1327" w:rsidP="00BA1327">
      <w:pPr>
        <w:numPr>
          <w:ilvl w:val="0"/>
          <w:numId w:val="20"/>
        </w:numPr>
        <w:tabs>
          <w:tab w:val="left" w:pos="720"/>
        </w:tabs>
        <w:jc w:val="both"/>
        <w:rPr>
          <w:rFonts w:ascii="Times New Roman" w:hAnsi="Times New Roman" w:cs="Times New Roman"/>
        </w:rPr>
      </w:pPr>
      <w:r>
        <w:rPr>
          <w:rFonts w:ascii="Times New Roman" w:hAnsi="Times New Roman" w:cs="Times New Roman"/>
        </w:rPr>
        <w:t xml:space="preserve">poslanci </w:t>
      </w:r>
      <w:r w:rsidR="005160BC">
        <w:rPr>
          <w:rFonts w:ascii="Times New Roman" w:hAnsi="Times New Roman" w:cs="Times New Roman"/>
        </w:rPr>
        <w:t>–</w:t>
      </w:r>
      <w:r>
        <w:rPr>
          <w:rFonts w:ascii="Times New Roman" w:hAnsi="Times New Roman" w:cs="Times New Roman"/>
        </w:rPr>
        <w:t xml:space="preserve"> </w:t>
      </w:r>
      <w:r w:rsidR="005160BC">
        <w:rPr>
          <w:rFonts w:ascii="Times New Roman" w:hAnsi="Times New Roman" w:cs="Times New Roman"/>
        </w:rPr>
        <w:t xml:space="preserve">p. </w:t>
      </w:r>
      <w:r>
        <w:rPr>
          <w:rFonts w:ascii="Times New Roman" w:hAnsi="Times New Roman" w:cs="Times New Roman"/>
        </w:rPr>
        <w:t>Valocký</w:t>
      </w:r>
    </w:p>
    <w:p w:rsidR="00BA1327" w:rsidP="008C417C">
      <w:pPr>
        <w:ind w:firstLine="540"/>
        <w:rPr>
          <w:rFonts w:ascii="Times New Roman" w:hAnsi="Times New Roman" w:cs="Times New Roman"/>
        </w:rPr>
      </w:pPr>
    </w:p>
    <w:p w:rsidR="004B38E2" w:rsidP="008C417C">
      <w:pPr>
        <w:ind w:firstLine="540"/>
        <w:rPr>
          <w:rFonts w:ascii="Times New Roman" w:hAnsi="Times New Roman" w:cs="Times New Roman"/>
        </w:rPr>
      </w:pPr>
      <w:r>
        <w:rPr>
          <w:rFonts w:ascii="Times New Roman" w:hAnsi="Times New Roman" w:cs="Times New Roman"/>
        </w:rPr>
        <w:t xml:space="preserve">Rozprava: </w:t>
      </w:r>
      <w:r w:rsidR="001505CB">
        <w:rPr>
          <w:rFonts w:ascii="Times New Roman" w:hAnsi="Times New Roman" w:cs="Times New Roman"/>
        </w:rPr>
        <w:t xml:space="preserve"> nikto</w:t>
      </w:r>
    </w:p>
    <w:p w:rsidR="001505CB" w:rsidP="008C417C">
      <w:pPr>
        <w:ind w:firstLine="540"/>
        <w:rPr>
          <w:rFonts w:ascii="Times New Roman" w:hAnsi="Times New Roman" w:cs="Times New Roman"/>
        </w:rPr>
      </w:pPr>
    </w:p>
    <w:p w:rsidR="001505CB" w:rsidP="00DE125E">
      <w:pPr>
        <w:pStyle w:val="BodyText"/>
        <w:ind w:firstLine="540"/>
        <w:rPr>
          <w:rFonts w:ascii="Times New Roman" w:hAnsi="Times New Roman" w:cs="Times New Roman"/>
        </w:rPr>
      </w:pPr>
      <w:r>
        <w:rPr>
          <w:rFonts w:ascii="Times New Roman" w:hAnsi="Times New Roman" w:cs="Times New Roman"/>
        </w:rPr>
        <w:t>Hlasovanie o spravodajcoch: 14/0/0.</w:t>
      </w:r>
    </w:p>
    <w:p w:rsidR="001505CB" w:rsidP="001505CB">
      <w:pPr>
        <w:ind w:left="540"/>
        <w:jc w:val="both"/>
        <w:rPr>
          <w:rFonts w:ascii="Times New Roman" w:hAnsi="Times New Roman" w:cs="Times New Roman"/>
        </w:rPr>
      </w:pPr>
    </w:p>
    <w:p w:rsidR="001505CB" w:rsidP="001505CB">
      <w:pPr>
        <w:ind w:left="540"/>
        <w:jc w:val="both"/>
        <w:rPr>
          <w:rFonts w:ascii="Times New Roman" w:hAnsi="Times New Roman" w:cs="Times New Roman"/>
        </w:rPr>
      </w:pPr>
      <w:r>
        <w:rPr>
          <w:rFonts w:ascii="Times New Roman" w:hAnsi="Times New Roman" w:cs="Times New Roman"/>
        </w:rPr>
        <w:t xml:space="preserve">Prijaté uznesenie VNF č. </w:t>
      </w:r>
      <w:r w:rsidR="00DE125E">
        <w:rPr>
          <w:rFonts w:ascii="Times New Roman" w:hAnsi="Times New Roman" w:cs="Times New Roman"/>
        </w:rPr>
        <w:t>9.</w:t>
      </w:r>
    </w:p>
    <w:p w:rsidR="001505CB" w:rsidP="008C417C">
      <w:pPr>
        <w:ind w:firstLine="540"/>
        <w:rPr>
          <w:rFonts w:ascii="Times New Roman" w:hAnsi="Times New Roman" w:cs="Times New Roman"/>
        </w:rPr>
      </w:pPr>
    </w:p>
    <w:p w:rsidR="004B38E2" w:rsidP="004B38E2">
      <w:pPr>
        <w:pStyle w:val="Heading4"/>
        <w:rPr>
          <w:rFonts w:ascii="Times New Roman" w:hAnsi="Times New Roman" w:cs="Times New Roman"/>
        </w:rPr>
      </w:pPr>
      <w:r>
        <w:rPr>
          <w:rFonts w:ascii="Times New Roman" w:hAnsi="Times New Roman" w:cs="Times New Roman"/>
        </w:rPr>
        <w:t xml:space="preserve">K bodu Rôzne </w:t>
      </w:r>
    </w:p>
    <w:p w:rsidR="001505CB" w:rsidP="001505CB">
      <w:pPr>
        <w:rPr>
          <w:rFonts w:ascii="Times New Roman" w:hAnsi="Times New Roman" w:cs="Times New Roman"/>
        </w:rPr>
      </w:pPr>
    </w:p>
    <w:p w:rsidR="001505CB" w:rsidRPr="001505CB" w:rsidP="001505CB">
      <w:pPr>
        <w:rPr>
          <w:rFonts w:ascii="Times New Roman" w:hAnsi="Times New Roman" w:cs="Times New Roman"/>
        </w:rPr>
      </w:pPr>
    </w:p>
    <w:p w:rsidR="004B38E2" w:rsidP="001505CB">
      <w:pPr>
        <w:ind w:firstLine="540"/>
        <w:rPr>
          <w:rFonts w:ascii="Times New Roman" w:hAnsi="Times New Roman" w:cs="Times New Roman"/>
        </w:rPr>
      </w:pPr>
      <w:r w:rsidR="001505CB">
        <w:rPr>
          <w:rFonts w:ascii="Times New Roman" w:hAnsi="Times New Roman" w:cs="Times New Roman"/>
        </w:rPr>
        <w:t xml:space="preserve">Nasledujúce zasadnutie výboru sa bude konať dňa </w:t>
      </w:r>
      <w:r w:rsidR="00C013EC">
        <w:rPr>
          <w:rFonts w:ascii="Times New Roman" w:hAnsi="Times New Roman" w:cs="Times New Roman"/>
        </w:rPr>
        <w:t>16</w:t>
      </w:r>
      <w:r w:rsidR="001505CB">
        <w:rPr>
          <w:rFonts w:ascii="Times New Roman" w:hAnsi="Times New Roman" w:cs="Times New Roman"/>
        </w:rPr>
        <w:t xml:space="preserve">.10.2006. </w:t>
      </w:r>
    </w:p>
    <w:p w:rsidR="004B38E2" w:rsidP="004B38E2">
      <w:pPr>
        <w:jc w:val="both"/>
        <w:rPr>
          <w:rFonts w:ascii="Times New Roman" w:hAnsi="Times New Roman" w:cs="Times New Roman"/>
        </w:rPr>
      </w:pPr>
    </w:p>
    <w:p w:rsidR="002272A3" w:rsidP="00A943D7">
      <w:pPr>
        <w:pStyle w:val="BodyText"/>
        <w:ind w:firstLine="540"/>
        <w:rPr>
          <w:rFonts w:ascii="Times New Roman" w:hAnsi="Times New Roman" w:cs="Times New Roman"/>
        </w:rPr>
      </w:pPr>
    </w:p>
    <w:p w:rsidR="00A943D7" w:rsidRPr="004D4578" w:rsidP="00A943D7">
      <w:pPr>
        <w:pStyle w:val="BodyText"/>
        <w:ind w:firstLine="540"/>
        <w:rPr>
          <w:rFonts w:ascii="Times New Roman" w:hAnsi="Times New Roman" w:cs="Times New Roman"/>
        </w:rPr>
      </w:pPr>
      <w:r w:rsidR="006D1846">
        <w:rPr>
          <w:rFonts w:ascii="Times New Roman" w:hAnsi="Times New Roman" w:cs="Times New Roman"/>
        </w:rPr>
        <w:t>Predseda výboru</w:t>
      </w:r>
      <w:r w:rsidR="00AC1D1E">
        <w:rPr>
          <w:rFonts w:ascii="Times New Roman" w:hAnsi="Times New Roman" w:cs="Times New Roman"/>
        </w:rPr>
        <w:t xml:space="preserve"> </w:t>
      </w:r>
      <w:r w:rsidR="00F13411">
        <w:rPr>
          <w:rFonts w:ascii="Times New Roman" w:hAnsi="Times New Roman" w:cs="Times New Roman"/>
        </w:rPr>
        <w:t xml:space="preserve">rokovanie </w:t>
      </w:r>
      <w:r w:rsidR="001505CB">
        <w:rPr>
          <w:rFonts w:ascii="Times New Roman" w:hAnsi="Times New Roman" w:cs="Times New Roman"/>
        </w:rPr>
        <w:t>3.</w:t>
      </w:r>
      <w:r w:rsidR="004B38E2">
        <w:rPr>
          <w:rFonts w:ascii="Times New Roman" w:hAnsi="Times New Roman" w:cs="Times New Roman"/>
        </w:rPr>
        <w:t xml:space="preserve"> schôdze </w:t>
      </w:r>
      <w:r w:rsidR="00F13411">
        <w:rPr>
          <w:rFonts w:ascii="Times New Roman" w:hAnsi="Times New Roman" w:cs="Times New Roman"/>
        </w:rPr>
        <w:t xml:space="preserve">ukončil. </w:t>
      </w:r>
    </w:p>
    <w:p w:rsidR="00A1395F" w:rsidP="00A943D7">
      <w:pPr>
        <w:pStyle w:val="Heading3"/>
        <w:ind w:left="4956" w:firstLine="708"/>
        <w:jc w:val="both"/>
        <w:rPr>
          <w:rFonts w:ascii="Times New Roman" w:hAnsi="Times New Roman" w:cs="Times New Roman"/>
          <w:b w:val="0"/>
          <w:bCs w:val="0"/>
        </w:rPr>
      </w:pPr>
    </w:p>
    <w:p w:rsidR="00C013EC" w:rsidRPr="00C013EC" w:rsidP="00C013EC">
      <w:pPr>
        <w:rPr>
          <w:rFonts w:ascii="Times New Roman" w:hAnsi="Times New Roman" w:cs="Times New Roman"/>
        </w:rPr>
      </w:pPr>
    </w:p>
    <w:p w:rsidR="00A1395F" w:rsidP="00A943D7">
      <w:pPr>
        <w:pStyle w:val="Heading3"/>
        <w:ind w:left="4956" w:firstLine="708"/>
        <w:jc w:val="both"/>
        <w:rPr>
          <w:rFonts w:ascii="Times New Roman" w:hAnsi="Times New Roman" w:cs="Times New Roman"/>
          <w:b w:val="0"/>
          <w:bCs w:val="0"/>
        </w:rPr>
      </w:pPr>
    </w:p>
    <w:p w:rsidR="005C15E0" w:rsidRPr="005C15E0" w:rsidP="005C15E0">
      <w:pPr>
        <w:rPr>
          <w:rFonts w:ascii="Times New Roman" w:hAnsi="Times New Roman" w:cs="Times New Roman"/>
        </w:rPr>
      </w:pPr>
    </w:p>
    <w:p w:rsidR="00AC1D1E" w:rsidP="00AC1D1E">
      <w:pPr>
        <w:spacing w:line="240" w:lineRule="atLeast"/>
        <w:jc w:val="both"/>
        <w:rPr>
          <w:rFonts w:ascii="AT*Toronto" w:hAnsi="AT*Toronto" w:cs="Times New Roman"/>
        </w:rPr>
      </w:pPr>
    </w:p>
    <w:p w:rsidR="00AC1D1E" w:rsidRPr="004B38E2" w:rsidP="006D1846">
      <w:pPr>
        <w:spacing w:line="240" w:lineRule="atLeast"/>
        <w:ind w:left="6372"/>
        <w:jc w:val="both"/>
        <w:rPr>
          <w:rFonts w:ascii="AT*Toronto" w:hAnsi="AT*Toronto" w:cs="Times New Roman"/>
          <w:b/>
        </w:rPr>
      </w:pPr>
      <w:r w:rsidR="006D1846">
        <w:rPr>
          <w:rFonts w:ascii="AT*Toronto" w:hAnsi="AT*Toronto" w:cs="Times New Roman"/>
        </w:rPr>
        <w:t xml:space="preserve">      </w:t>
      </w:r>
      <w:r w:rsidR="004B38E2">
        <w:rPr>
          <w:rFonts w:ascii="AT*Toronto" w:hAnsi="AT*Toronto" w:cs="Times New Roman"/>
        </w:rPr>
        <w:t xml:space="preserve">Gábor   </w:t>
      </w:r>
      <w:r w:rsidRPr="004B38E2" w:rsidR="004B38E2">
        <w:rPr>
          <w:rFonts w:ascii="AT*Toronto" w:hAnsi="AT*Toronto" w:cs="Times New Roman"/>
          <w:b/>
        </w:rPr>
        <w:t xml:space="preserve">G á l </w:t>
      </w:r>
    </w:p>
    <w:p w:rsidR="00AC1D1E" w:rsidP="00AC1D1E">
      <w:pPr>
        <w:spacing w:line="240" w:lineRule="atLeast"/>
        <w:jc w:val="both"/>
        <w:rPr>
          <w:rFonts w:ascii="AT*Toronto" w:hAnsi="AT*Toronto" w:cs="Times New Roman"/>
        </w:rPr>
      </w:pPr>
      <w:r>
        <w:rPr>
          <w:rFonts w:ascii="AT*Toronto" w:hAnsi="AT*Toronto" w:cs="Times New Roman"/>
        </w:rPr>
        <w:t xml:space="preserve">                                                                                                     </w:t>
      </w:r>
      <w:r w:rsidR="006D1846">
        <w:rPr>
          <w:rFonts w:ascii="AT*Toronto" w:hAnsi="AT*Toronto" w:cs="Times New Roman"/>
        </w:rPr>
        <w:t xml:space="preserve">         p</w:t>
      </w:r>
      <w:r>
        <w:rPr>
          <w:rFonts w:ascii="AT*Toronto" w:hAnsi="AT*Toronto" w:cs="Times New Roman"/>
        </w:rPr>
        <w:t>redseda výboru</w:t>
      </w:r>
    </w:p>
    <w:p w:rsidR="00AC1D1E" w:rsidP="00AC1D1E">
      <w:pPr>
        <w:jc w:val="both"/>
        <w:rPr>
          <w:rFonts w:ascii="Times New Roman" w:hAnsi="Times New Roman" w:cs="Times New Roman"/>
        </w:rPr>
      </w:pPr>
    </w:p>
    <w:p w:rsidR="00C013EC" w:rsidP="00AC1D1E">
      <w:pPr>
        <w:jc w:val="both"/>
        <w:rPr>
          <w:rFonts w:ascii="Times New Roman" w:hAnsi="Times New Roman" w:cs="Times New Roman"/>
        </w:rPr>
      </w:pPr>
    </w:p>
    <w:p w:rsidR="00C013EC" w:rsidP="00AC1D1E">
      <w:pPr>
        <w:jc w:val="both"/>
        <w:rPr>
          <w:rFonts w:ascii="Times New Roman" w:hAnsi="Times New Roman" w:cs="Times New Roman"/>
        </w:rPr>
      </w:pPr>
    </w:p>
    <w:p w:rsidR="00C013EC" w:rsidP="00AC1D1E">
      <w:pPr>
        <w:jc w:val="both"/>
        <w:rPr>
          <w:rFonts w:ascii="Times New Roman" w:hAnsi="Times New Roman" w:cs="Times New Roman"/>
        </w:rPr>
      </w:pPr>
    </w:p>
    <w:p w:rsidR="00AC1D1E" w:rsidRPr="004B38E2" w:rsidP="00AC1D1E">
      <w:pPr>
        <w:jc w:val="both"/>
        <w:rPr>
          <w:rFonts w:ascii="Times New Roman" w:hAnsi="Times New Roman" w:cs="Times New Roman"/>
          <w:b/>
        </w:rPr>
      </w:pPr>
      <w:r w:rsidR="004B38E2">
        <w:rPr>
          <w:rFonts w:ascii="Times New Roman" w:hAnsi="Times New Roman" w:cs="Times New Roman"/>
        </w:rPr>
        <w:t xml:space="preserve">Jarmila </w:t>
      </w:r>
      <w:r w:rsidRPr="004B38E2" w:rsidR="004B38E2">
        <w:rPr>
          <w:rFonts w:ascii="Times New Roman" w:hAnsi="Times New Roman" w:cs="Times New Roman"/>
          <w:b/>
        </w:rPr>
        <w:t>Tkáčová</w:t>
      </w:r>
    </w:p>
    <w:p w:rsidR="004B38E2" w:rsidP="00AC1D1E">
      <w:pPr>
        <w:jc w:val="both"/>
        <w:rPr>
          <w:rFonts w:ascii="Times New Roman" w:hAnsi="Times New Roman" w:cs="Times New Roman"/>
          <w:b/>
        </w:rPr>
      </w:pPr>
      <w:r>
        <w:rPr>
          <w:rFonts w:ascii="Times New Roman" w:hAnsi="Times New Roman" w:cs="Times New Roman"/>
        </w:rPr>
        <w:t xml:space="preserve">Jozef </w:t>
      </w:r>
      <w:r w:rsidRPr="004B38E2">
        <w:rPr>
          <w:rFonts w:ascii="Times New Roman" w:hAnsi="Times New Roman" w:cs="Times New Roman"/>
          <w:b/>
        </w:rPr>
        <w:t>Valocký</w:t>
      </w:r>
    </w:p>
    <w:p w:rsidR="0021092C" w:rsidRPr="0021092C" w:rsidP="00C43FEF">
      <w:pPr>
        <w:pStyle w:val="BodyText"/>
        <w:rPr>
          <w:rFonts w:ascii="Times New Roman" w:hAnsi="Times New Roman" w:cs="Times New Roman"/>
        </w:rPr>
      </w:pPr>
      <w:r w:rsidR="00AC1D1E">
        <w:rPr>
          <w:rFonts w:ascii="Times New Roman" w:hAnsi="Times New Roman" w:cs="Times New Roman"/>
        </w:rPr>
        <w:t>overovate</w:t>
      </w:r>
      <w:r w:rsidR="004B38E2">
        <w:rPr>
          <w:rFonts w:ascii="Times New Roman" w:hAnsi="Times New Roman" w:cs="Times New Roman"/>
        </w:rPr>
        <w:t xml:space="preserve">lia </w:t>
      </w:r>
      <w:r w:rsidR="00AC1D1E">
        <w:rPr>
          <w:rFonts w:ascii="Times New Roman" w:hAnsi="Times New Roman" w:cs="Times New Roman"/>
        </w:rPr>
        <w:t>výboru</w:t>
      </w: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0BC" w:rsidP="00806DF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5160BC">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0BC" w:rsidP="00806DF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CC7EC5">
      <w:rPr>
        <w:rStyle w:val="PageNumber"/>
        <w:rFonts w:ascii="Times New Roman" w:hAnsi="Times New Roman" w:cs="Times New Roman"/>
        <w:noProof/>
      </w:rPr>
      <w:t>9</w:t>
    </w:r>
    <w:r>
      <w:rPr>
        <w:rStyle w:val="PageNumber"/>
        <w:rFonts w:ascii="Times New Roman" w:hAnsi="Times New Roman" w:cs="Times New Roman"/>
      </w:rPr>
      <w:fldChar w:fldCharType="end"/>
    </w:r>
  </w:p>
  <w:p w:rsidR="005160BC">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B6870"/>
    <w:multiLevelType w:val="hybridMultilevel"/>
    <w:tmpl w:val="4CA26B5A"/>
    <w:lvl w:ilvl="0">
      <w:start w:val="1"/>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
    <w:nsid w:val="099F5C94"/>
    <w:multiLevelType w:val="hybridMultilevel"/>
    <w:tmpl w:val="43C40420"/>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
    <w:nsid w:val="0AAE660A"/>
    <w:multiLevelType w:val="hybridMultilevel"/>
    <w:tmpl w:val="D3A609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BC4E57"/>
    <w:multiLevelType w:val="hybridMultilevel"/>
    <w:tmpl w:val="02AE3684"/>
    <w:lvl w:ilvl="0">
      <w:start w:val="1"/>
      <w:numFmt w:val="decimal"/>
      <w:lvlText w:val="%1."/>
      <w:lvlJc w:val="left"/>
      <w:pPr>
        <w:tabs>
          <w:tab w:val="num" w:pos="1350"/>
        </w:tabs>
        <w:ind w:left="1350" w:hanging="81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
    <w:nsid w:val="12520EBD"/>
    <w:multiLevelType w:val="hybridMultilevel"/>
    <w:tmpl w:val="96B2C9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28076C5"/>
    <w:multiLevelType w:val="hybridMultilevel"/>
    <w:tmpl w:val="19AE6DF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tl w:val="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397364B"/>
    <w:multiLevelType w:val="hybridMultilevel"/>
    <w:tmpl w:val="EFD437BE"/>
    <w:lvl w:ilvl="0">
      <w:start w:val="1"/>
      <w:numFmt w:val="decimal"/>
      <w:lvlText w:val="%1."/>
      <w:lvlJc w:val="left"/>
      <w:pPr>
        <w:tabs>
          <w:tab w:val="num" w:pos="1380"/>
        </w:tabs>
        <w:ind w:left="1380" w:hanging="84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nsid w:val="1D4D48FD"/>
    <w:multiLevelType w:val="hybridMultilevel"/>
    <w:tmpl w:val="8E20F50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FA831A2"/>
    <w:multiLevelType w:val="hybridMultilevel"/>
    <w:tmpl w:val="F8AA2E48"/>
    <w:lvl w:ilvl="0">
      <w:start w:val="0"/>
      <w:numFmt w:val="bullet"/>
      <w:lvlText w:val="-"/>
      <w:lvlJc w:val="left"/>
      <w:pPr>
        <w:tabs>
          <w:tab w:val="num" w:pos="900"/>
        </w:tabs>
        <w:ind w:left="900" w:hanging="360"/>
      </w:pPr>
      <w:rPr>
        <w:rFonts w:ascii="Times New Roman" w:hAnsi="Times New Roman" w:cs="Times New Roman"/>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rtl w:val="0"/>
      </w:rPr>
    </w:lvl>
    <w:lvl w:ilvl="3">
      <w:start w:val="1"/>
      <w:numFmt w:val="bullet"/>
      <w:lvlText w:val=""/>
      <w:lvlJc w:val="left"/>
      <w:pPr>
        <w:tabs>
          <w:tab w:val="num" w:pos="3060"/>
        </w:tabs>
        <w:ind w:left="3060" w:hanging="360"/>
      </w:pPr>
      <w:rPr>
        <w:rFonts w:ascii="Symbol" w:hAnsi="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rtl w:val="0"/>
      </w:rPr>
    </w:lvl>
    <w:lvl w:ilvl="6">
      <w:start w:val="1"/>
      <w:numFmt w:val="bullet"/>
      <w:lvlText w:val=""/>
      <w:lvlJc w:val="left"/>
      <w:pPr>
        <w:tabs>
          <w:tab w:val="num" w:pos="5220"/>
        </w:tabs>
        <w:ind w:left="5220" w:hanging="360"/>
      </w:pPr>
      <w:rPr>
        <w:rFonts w:ascii="Symbol" w:hAnsi="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rtl w:val="0"/>
      </w:rPr>
    </w:lvl>
  </w:abstractNum>
  <w:abstractNum w:abstractNumId="9">
    <w:nsid w:val="291422B5"/>
    <w:multiLevelType w:val="hybridMultilevel"/>
    <w:tmpl w:val="C53E6A8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2CB645B"/>
    <w:multiLevelType w:val="hybridMultilevel"/>
    <w:tmpl w:val="E9C27F76"/>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1">
    <w:nsid w:val="3EFE50CF"/>
    <w:multiLevelType w:val="hybridMultilevel"/>
    <w:tmpl w:val="C58286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22A79BA"/>
    <w:multiLevelType w:val="hybridMultilevel"/>
    <w:tmpl w:val="AC98C772"/>
    <w:lvl w:ilvl="0">
      <w:start w:val="1"/>
      <w:numFmt w:val="lowerLetter"/>
      <w:lvlText w:val="%1)"/>
      <w:lvlJc w:val="left"/>
      <w:pPr>
        <w:tabs>
          <w:tab w:val="num" w:pos="1710"/>
        </w:tabs>
        <w:ind w:left="1710" w:hanging="360"/>
      </w:pPr>
    </w:lvl>
    <w:lvl w:ilvl="1">
      <w:start w:val="1"/>
      <w:numFmt w:val="lowerLetter"/>
      <w:lvlText w:val="%2."/>
      <w:lvlJc w:val="left"/>
      <w:pPr>
        <w:tabs>
          <w:tab w:val="num" w:pos="2430"/>
        </w:tabs>
        <w:ind w:left="2430" w:hanging="360"/>
      </w:pPr>
    </w:lvl>
    <w:lvl w:ilvl="2">
      <w:start w:val="1"/>
      <w:numFmt w:val="lowerRoman"/>
      <w:lvlText w:val="%3."/>
      <w:lvlJc w:val="right"/>
      <w:pPr>
        <w:tabs>
          <w:tab w:val="num" w:pos="3150"/>
        </w:tabs>
        <w:ind w:left="3150" w:hanging="180"/>
      </w:pPr>
    </w:lvl>
    <w:lvl w:ilvl="3">
      <w:start w:val="1"/>
      <w:numFmt w:val="decimal"/>
      <w:lvlText w:val="%4."/>
      <w:lvlJc w:val="left"/>
      <w:pPr>
        <w:tabs>
          <w:tab w:val="num" w:pos="3870"/>
        </w:tabs>
        <w:ind w:left="3870" w:hanging="360"/>
      </w:pPr>
    </w:lvl>
    <w:lvl w:ilvl="4">
      <w:start w:val="1"/>
      <w:numFmt w:val="lowerLetter"/>
      <w:lvlText w:val="%5."/>
      <w:lvlJc w:val="left"/>
      <w:pPr>
        <w:tabs>
          <w:tab w:val="num" w:pos="4590"/>
        </w:tabs>
        <w:ind w:left="4590" w:hanging="360"/>
      </w:pPr>
    </w:lvl>
    <w:lvl w:ilvl="5">
      <w:start w:val="1"/>
      <w:numFmt w:val="lowerRoman"/>
      <w:lvlText w:val="%6."/>
      <w:lvlJc w:val="right"/>
      <w:pPr>
        <w:tabs>
          <w:tab w:val="num" w:pos="5310"/>
        </w:tabs>
        <w:ind w:left="5310" w:hanging="180"/>
      </w:pPr>
    </w:lvl>
    <w:lvl w:ilvl="6">
      <w:start w:val="1"/>
      <w:numFmt w:val="decimal"/>
      <w:lvlText w:val="%7."/>
      <w:lvlJc w:val="left"/>
      <w:pPr>
        <w:tabs>
          <w:tab w:val="num" w:pos="6030"/>
        </w:tabs>
        <w:ind w:left="6030" w:hanging="360"/>
      </w:pPr>
    </w:lvl>
    <w:lvl w:ilvl="7">
      <w:start w:val="1"/>
      <w:numFmt w:val="lowerLetter"/>
      <w:lvlText w:val="%8."/>
      <w:lvlJc w:val="left"/>
      <w:pPr>
        <w:tabs>
          <w:tab w:val="num" w:pos="6750"/>
        </w:tabs>
        <w:ind w:left="6750" w:hanging="360"/>
      </w:pPr>
    </w:lvl>
    <w:lvl w:ilvl="8">
      <w:start w:val="1"/>
      <w:numFmt w:val="lowerRoman"/>
      <w:lvlText w:val="%9."/>
      <w:lvlJc w:val="right"/>
      <w:pPr>
        <w:tabs>
          <w:tab w:val="num" w:pos="7470"/>
        </w:tabs>
        <w:ind w:left="7470" w:hanging="180"/>
      </w:pPr>
    </w:lvl>
  </w:abstractNum>
  <w:abstractNum w:abstractNumId="13">
    <w:nsid w:val="490627B6"/>
    <w:multiLevelType w:val="hybridMultilevel"/>
    <w:tmpl w:val="490CDF4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2CA448B"/>
    <w:multiLevelType w:val="hybridMultilevel"/>
    <w:tmpl w:val="A1A83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6FB2086"/>
    <w:multiLevelType w:val="hybridMultilevel"/>
    <w:tmpl w:val="080CEEA2"/>
    <w:lvl w:ilvl="0">
      <w:start w:val="4"/>
      <w:numFmt w:val="bullet"/>
      <w:lvlText w:val="-"/>
      <w:lvlJc w:val="left"/>
      <w:pPr>
        <w:tabs>
          <w:tab w:val="num" w:pos="1275"/>
        </w:tabs>
        <w:ind w:left="1275" w:hanging="735"/>
      </w:pPr>
      <w:rPr>
        <w:rFonts w:ascii="Times New Roman" w:hAnsi="Times New Roman" w:cs="Times New Roman"/>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rtl w:val="0"/>
      </w:rPr>
    </w:lvl>
    <w:lvl w:ilvl="3">
      <w:start w:val="1"/>
      <w:numFmt w:val="bullet"/>
      <w:lvlText w:val=""/>
      <w:lvlJc w:val="left"/>
      <w:pPr>
        <w:tabs>
          <w:tab w:val="num" w:pos="3060"/>
        </w:tabs>
        <w:ind w:left="3060" w:hanging="360"/>
      </w:pPr>
      <w:rPr>
        <w:rFonts w:ascii="Symbol" w:hAnsi="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rtl w:val="0"/>
      </w:rPr>
    </w:lvl>
    <w:lvl w:ilvl="6">
      <w:start w:val="1"/>
      <w:numFmt w:val="bullet"/>
      <w:lvlText w:val=""/>
      <w:lvlJc w:val="left"/>
      <w:pPr>
        <w:tabs>
          <w:tab w:val="num" w:pos="5220"/>
        </w:tabs>
        <w:ind w:left="5220" w:hanging="360"/>
      </w:pPr>
      <w:rPr>
        <w:rFonts w:ascii="Symbol" w:hAnsi="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rtl w:val="0"/>
      </w:rPr>
    </w:lvl>
  </w:abstractNum>
  <w:abstractNum w:abstractNumId="16">
    <w:nsid w:val="58091372"/>
    <w:multiLevelType w:val="hybridMultilevel"/>
    <w:tmpl w:val="E2601F4A"/>
    <w:lvl w:ilvl="0">
      <w:start w:val="9"/>
      <w:numFmt w:val="bullet"/>
      <w:lvlText w:val="-"/>
      <w:lvlJc w:val="left"/>
      <w:pPr>
        <w:tabs>
          <w:tab w:val="num" w:pos="1245"/>
        </w:tabs>
        <w:ind w:left="1245" w:hanging="705"/>
      </w:pPr>
      <w:rPr>
        <w:rFonts w:ascii="Times New Roman" w:hAnsi="Times New Roman" w:cs="Times New Roman"/>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rtl w:val="0"/>
      </w:rPr>
    </w:lvl>
    <w:lvl w:ilvl="3">
      <w:start w:val="1"/>
      <w:numFmt w:val="bullet"/>
      <w:lvlText w:val=""/>
      <w:lvlJc w:val="left"/>
      <w:pPr>
        <w:tabs>
          <w:tab w:val="num" w:pos="3060"/>
        </w:tabs>
        <w:ind w:left="3060" w:hanging="360"/>
      </w:pPr>
      <w:rPr>
        <w:rFonts w:ascii="Symbol" w:hAnsi="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rtl w:val="0"/>
      </w:rPr>
    </w:lvl>
    <w:lvl w:ilvl="6">
      <w:start w:val="1"/>
      <w:numFmt w:val="bullet"/>
      <w:lvlText w:val=""/>
      <w:lvlJc w:val="left"/>
      <w:pPr>
        <w:tabs>
          <w:tab w:val="num" w:pos="5220"/>
        </w:tabs>
        <w:ind w:left="5220" w:hanging="360"/>
      </w:pPr>
      <w:rPr>
        <w:rFonts w:ascii="Symbol" w:hAnsi="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rtl w:val="0"/>
      </w:rPr>
    </w:lvl>
  </w:abstractNum>
  <w:abstractNum w:abstractNumId="17">
    <w:nsid w:val="5B7C7BFC"/>
    <w:multiLevelType w:val="hybridMultilevel"/>
    <w:tmpl w:val="2E5E39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9900FF7"/>
    <w:multiLevelType w:val="hybridMultilevel"/>
    <w:tmpl w:val="2AFA0D0C"/>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9">
    <w:nsid w:val="71B7483E"/>
    <w:multiLevelType w:val="hybridMultilevel"/>
    <w:tmpl w:val="E4D44CA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8E251B9"/>
    <w:multiLevelType w:val="hybridMultilevel"/>
    <w:tmpl w:val="8398CD0E"/>
    <w:lvl w:ilvl="0">
      <w:start w:val="0"/>
      <w:numFmt w:val="bullet"/>
      <w:lvlText w:val="-"/>
      <w:lvlJc w:val="left"/>
      <w:pPr>
        <w:tabs>
          <w:tab w:val="num" w:pos="3195"/>
        </w:tabs>
        <w:ind w:left="3195" w:hanging="360"/>
      </w:pPr>
      <w:rPr>
        <w:rFonts w:ascii="Times New Roman" w:hAnsi="Times New Roman" w:cs="Times New Roman"/>
        <w:rtl w:val="0"/>
      </w:rPr>
    </w:lvl>
    <w:lvl w:ilvl="1">
      <w:start w:val="1"/>
      <w:numFmt w:val="bullet"/>
      <w:lvlText w:val="o"/>
      <w:lvlJc w:val="left"/>
      <w:pPr>
        <w:tabs>
          <w:tab w:val="num" w:pos="3915"/>
        </w:tabs>
        <w:ind w:left="3915" w:hanging="360"/>
      </w:pPr>
      <w:rPr>
        <w:rFonts w:ascii="Courier New" w:hAnsi="Courier New" w:cs="Courier New"/>
        <w:rtl w:val="0"/>
      </w:rPr>
    </w:lvl>
    <w:lvl w:ilvl="2">
      <w:start w:val="1"/>
      <w:numFmt w:val="bullet"/>
      <w:lvlText w:val=""/>
      <w:lvlJc w:val="left"/>
      <w:pPr>
        <w:tabs>
          <w:tab w:val="num" w:pos="4635"/>
        </w:tabs>
        <w:ind w:left="4635" w:hanging="360"/>
      </w:pPr>
      <w:rPr>
        <w:rFonts w:ascii="Wingdings" w:hAnsi="Wingdings"/>
        <w:rtl w:val="0"/>
      </w:rPr>
    </w:lvl>
    <w:lvl w:ilvl="3">
      <w:start w:val="1"/>
      <w:numFmt w:val="bullet"/>
      <w:lvlText w:val=""/>
      <w:lvlJc w:val="left"/>
      <w:pPr>
        <w:tabs>
          <w:tab w:val="num" w:pos="5355"/>
        </w:tabs>
        <w:ind w:left="5355" w:hanging="360"/>
      </w:pPr>
      <w:rPr>
        <w:rFonts w:ascii="Symbol" w:hAnsi="Symbol"/>
        <w:rtl w:val="0"/>
      </w:rPr>
    </w:lvl>
    <w:lvl w:ilvl="4">
      <w:start w:val="1"/>
      <w:numFmt w:val="bullet"/>
      <w:lvlText w:val="o"/>
      <w:lvlJc w:val="left"/>
      <w:pPr>
        <w:tabs>
          <w:tab w:val="num" w:pos="6075"/>
        </w:tabs>
        <w:ind w:left="6075" w:hanging="360"/>
      </w:pPr>
      <w:rPr>
        <w:rFonts w:ascii="Courier New" w:hAnsi="Courier New" w:cs="Courier New"/>
        <w:rtl w:val="0"/>
      </w:rPr>
    </w:lvl>
    <w:lvl w:ilvl="5">
      <w:start w:val="1"/>
      <w:numFmt w:val="bullet"/>
      <w:lvlText w:val=""/>
      <w:lvlJc w:val="left"/>
      <w:pPr>
        <w:tabs>
          <w:tab w:val="num" w:pos="6795"/>
        </w:tabs>
        <w:ind w:left="6795" w:hanging="360"/>
      </w:pPr>
      <w:rPr>
        <w:rFonts w:ascii="Wingdings" w:hAnsi="Wingdings"/>
        <w:rtl w:val="0"/>
      </w:rPr>
    </w:lvl>
    <w:lvl w:ilvl="6">
      <w:start w:val="1"/>
      <w:numFmt w:val="bullet"/>
      <w:lvlText w:val=""/>
      <w:lvlJc w:val="left"/>
      <w:pPr>
        <w:tabs>
          <w:tab w:val="num" w:pos="7515"/>
        </w:tabs>
        <w:ind w:left="7515" w:hanging="360"/>
      </w:pPr>
      <w:rPr>
        <w:rFonts w:ascii="Symbol" w:hAnsi="Symbol"/>
        <w:rtl w:val="0"/>
      </w:rPr>
    </w:lvl>
    <w:lvl w:ilvl="7">
      <w:start w:val="1"/>
      <w:numFmt w:val="bullet"/>
      <w:lvlText w:val="o"/>
      <w:lvlJc w:val="left"/>
      <w:pPr>
        <w:tabs>
          <w:tab w:val="num" w:pos="8235"/>
        </w:tabs>
        <w:ind w:left="8235" w:hanging="360"/>
      </w:pPr>
      <w:rPr>
        <w:rFonts w:ascii="Courier New" w:hAnsi="Courier New" w:cs="Courier New"/>
        <w:rtl w:val="0"/>
      </w:rPr>
    </w:lvl>
    <w:lvl w:ilvl="8">
      <w:start w:val="1"/>
      <w:numFmt w:val="bullet"/>
      <w:lvlText w:val=""/>
      <w:lvlJc w:val="left"/>
      <w:pPr>
        <w:tabs>
          <w:tab w:val="num" w:pos="8955"/>
        </w:tabs>
        <w:ind w:left="8955" w:hanging="360"/>
      </w:pPr>
      <w:rPr>
        <w:rFonts w:ascii="Wingdings" w:hAnsi="Wingdings"/>
        <w:rtl w:val="0"/>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9"/>
  </w:num>
  <w:num w:numId="4">
    <w:abstractNumId w:val="5"/>
  </w:num>
  <w:num w:numId="5">
    <w:abstractNumId w:val="17"/>
  </w:num>
  <w:num w:numId="6">
    <w:abstractNumId w:val="7"/>
  </w:num>
  <w:num w:numId="7">
    <w:abstractNumId w:val="3"/>
  </w:num>
  <w:num w:numId="8">
    <w:abstractNumId w:val="20"/>
  </w:num>
  <w:num w:numId="9">
    <w:abstractNumId w:val="8"/>
  </w:num>
  <w:num w:numId="10">
    <w:abstractNumId w:val="12"/>
  </w:num>
  <w:num w:numId="11">
    <w:abstractNumId w:val="4"/>
  </w:num>
  <w:num w:numId="12">
    <w:abstractNumId w:val="15"/>
  </w:num>
  <w:num w:numId="13">
    <w:abstractNumId w:val="6"/>
  </w:num>
  <w:num w:numId="14">
    <w:abstractNumId w:val="16"/>
  </w:num>
  <w:num w:numId="15">
    <w:abstractNumId w:val="1"/>
  </w:num>
  <w:num w:numId="16">
    <w:abstractNumId w:val="11"/>
  </w:num>
  <w:num w:numId="17">
    <w:abstractNumId w:val="13"/>
  </w:num>
  <w:num w:numId="18">
    <w:abstractNumId w:val="18"/>
  </w:num>
  <w:num w:numId="19">
    <w:abstractNumId w:val="2"/>
  </w:num>
  <w:num w:numId="20">
    <w:abstractNumId w:val="10"/>
  </w:num>
  <w:num w:numId="21">
    <w:abstractNumId w:val="0"/>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06847"/>
    <w:rsid w:val="00020275"/>
    <w:rsid w:val="000268C4"/>
    <w:rsid w:val="000341DD"/>
    <w:rsid w:val="00043555"/>
    <w:rsid w:val="001505CB"/>
    <w:rsid w:val="001662F1"/>
    <w:rsid w:val="001E19A6"/>
    <w:rsid w:val="0021092C"/>
    <w:rsid w:val="002272A3"/>
    <w:rsid w:val="00281A98"/>
    <w:rsid w:val="00477A49"/>
    <w:rsid w:val="004B38E2"/>
    <w:rsid w:val="004D4578"/>
    <w:rsid w:val="005160BC"/>
    <w:rsid w:val="005C15E0"/>
    <w:rsid w:val="0068414A"/>
    <w:rsid w:val="006C4A86"/>
    <w:rsid w:val="006D1846"/>
    <w:rsid w:val="006D60D5"/>
    <w:rsid w:val="00806DFB"/>
    <w:rsid w:val="00885E72"/>
    <w:rsid w:val="008A79D7"/>
    <w:rsid w:val="008B6A45"/>
    <w:rsid w:val="008C417C"/>
    <w:rsid w:val="009E5FFA"/>
    <w:rsid w:val="00A05D9B"/>
    <w:rsid w:val="00A1395F"/>
    <w:rsid w:val="00A943D7"/>
    <w:rsid w:val="00AC1D1E"/>
    <w:rsid w:val="00BA1327"/>
    <w:rsid w:val="00C013EC"/>
    <w:rsid w:val="00C10D8B"/>
    <w:rsid w:val="00C43FEF"/>
    <w:rsid w:val="00C70E82"/>
    <w:rsid w:val="00CC7EC5"/>
    <w:rsid w:val="00CE2840"/>
    <w:rsid w:val="00DA7727"/>
    <w:rsid w:val="00DE125E"/>
    <w:rsid w:val="00DF60C0"/>
    <w:rsid w:val="00E2058B"/>
    <w:rsid w:val="00E26444"/>
    <w:rsid w:val="00EA13CB"/>
    <w:rsid w:val="00F13411"/>
    <w:rsid w:val="00FE524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14A"/>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rsid w:val="00DA7727"/>
    <w:pPr>
      <w:keepNext/>
      <w:jc w:val="left"/>
      <w:outlineLvl w:val="1"/>
    </w:pPr>
    <w:rPr>
      <w:b/>
      <w:bCs/>
    </w:rPr>
  </w:style>
  <w:style w:type="paragraph" w:styleId="Heading3">
    <w:name w:val="heading 3"/>
    <w:basedOn w:val="Normal"/>
    <w:next w:val="Normal"/>
    <w:qFormat/>
    <w:rsid w:val="00DA7727"/>
    <w:pPr>
      <w:keepNext/>
      <w:jc w:val="center"/>
      <w:outlineLvl w:val="2"/>
    </w:pPr>
    <w:rPr>
      <w:b/>
      <w:bCs/>
    </w:rPr>
  </w:style>
  <w:style w:type="paragraph" w:styleId="Heading4">
    <w:name w:val="heading 4"/>
    <w:basedOn w:val="Normal"/>
    <w:next w:val="Normal"/>
    <w:qFormat/>
    <w:rsid w:val="00DA7727"/>
    <w:pPr>
      <w:keepNext/>
      <w:jc w:val="both"/>
      <w:outlineLvl w:val="3"/>
    </w:pPr>
    <w:rPr>
      <w:b/>
      <w:bCs/>
      <w:u w:val="single"/>
    </w:rPr>
  </w:style>
  <w:style w:type="character" w:default="1" w:styleId="DefaultParagraphFont">
    <w:name w:val="Default Paragraph Font"/>
    <w:semiHidden/>
  </w:style>
  <w:style w:type="paragraph" w:styleId="BodyText">
    <w:name w:val="Body Text"/>
    <w:basedOn w:val="Normal"/>
    <w:rsid w:val="00DA7727"/>
    <w:pPr>
      <w:jc w:val="both"/>
    </w:pPr>
  </w:style>
  <w:style w:type="character" w:styleId="Hyperlink">
    <w:name w:val="Hyperlink"/>
    <w:basedOn w:val="DefaultParagraphFont"/>
    <w:rsid w:val="00EE61F2"/>
    <w:rPr>
      <w:color w:val="0000FF"/>
      <w:u w:val="single"/>
    </w:rPr>
  </w:style>
  <w:style w:type="paragraph" w:styleId="Footer">
    <w:name w:val="footer"/>
    <w:basedOn w:val="Normal"/>
    <w:rsid w:val="006D1846"/>
    <w:pPr>
      <w:tabs>
        <w:tab w:val="center" w:pos="4536"/>
        <w:tab w:val="right" w:pos="9072"/>
      </w:tabs>
      <w:jc w:val="left"/>
    </w:pPr>
  </w:style>
  <w:style w:type="character" w:styleId="PageNumber">
    <w:name w:val="page number"/>
    <w:basedOn w:val="DefaultParagraphFont"/>
    <w:rsid w:val="006D1846"/>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387</TotalTime>
  <Pages>1</Pages>
  <Words>3856</Words>
  <Characters>21982</Characters>
  <Application>Microsoft Office Word</Application>
  <DocSecurity>0</DocSecurity>
  <Lines>0</Lines>
  <Paragraphs>0</Paragraphs>
  <ScaleCrop>false</ScaleCrop>
  <Company>Kancelaria NR SR</Company>
  <LinksUpToDate>false</LinksUpToDate>
  <CharactersWithSpaces>25787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OIT</dc:creator>
  <cp:lastModifiedBy>OIT</cp:lastModifiedBy>
  <cp:revision>33</cp:revision>
  <cp:lastPrinted>2006-09-07T12:54:00Z</cp:lastPrinted>
  <dcterms:created xsi:type="dcterms:W3CDTF">2005-10-27T07:13:00Z</dcterms:created>
  <dcterms:modified xsi:type="dcterms:W3CDTF">2006-09-07T12:54:00Z</dcterms:modified>
</cp:coreProperties>
</file>