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0F65" w:rsidP="00AA0F65">
      <w:pPr>
        <w:pStyle w:val="Heading1"/>
        <w:jc w:val="left"/>
        <w:rPr>
          <w:rFonts w:ascii="Times New Roman" w:hAnsi="Times New Roman" w:cs="Times New Roman"/>
          <w:bCs/>
          <w:i/>
          <w:spacing w:val="0"/>
        </w:rPr>
      </w:pPr>
      <w:r>
        <w:rPr>
          <w:rFonts w:ascii="Times New Roman" w:hAnsi="Times New Roman" w:cs="Times New Roman"/>
          <w:bCs/>
          <w:i/>
          <w:spacing w:val="0"/>
        </w:rPr>
        <w:t>Výbor Národnej rady Slovenskej republiky</w:t>
      </w:r>
    </w:p>
    <w:p w:rsidR="00AA0F65" w:rsidP="00AA0F6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</w:rPr>
        <w:t xml:space="preserve">     pre vzdelanie,  mládež, vedu a šport</w:t>
      </w:r>
    </w:p>
    <w:p w:rsidR="00AA0F65" w:rsidP="00AA0F65">
      <w:pPr>
        <w:rPr>
          <w:rFonts w:ascii="Times New Roman" w:hAnsi="Times New Roman" w:cs="Times New Roman"/>
          <w:b/>
          <w:bCs/>
        </w:rPr>
      </w:pPr>
    </w:p>
    <w:p w:rsidR="00AA0F65" w:rsidP="00AA0F65">
      <w:pPr>
        <w:pStyle w:val="Heading1"/>
        <w:ind w:left="7080"/>
        <w:jc w:val="right"/>
        <w:rPr>
          <w:rFonts w:ascii="Times New Roman" w:hAnsi="Times New Roman" w:cs="Times New Roman"/>
          <w:b w:val="0"/>
          <w:bCs/>
          <w:spacing w:val="0"/>
        </w:rPr>
      </w:pPr>
      <w:r>
        <w:rPr>
          <w:rFonts w:ascii="Times New Roman" w:hAnsi="Times New Roman" w:cs="Times New Roman"/>
          <w:b w:val="0"/>
          <w:bCs/>
          <w:spacing w:val="0"/>
        </w:rPr>
        <w:t>57. schôdza výboru</w:t>
      </w:r>
    </w:p>
    <w:p w:rsidR="00AA0F65" w:rsidRPr="00597EBB" w:rsidP="00AA0F65">
      <w:pPr>
        <w:rPr>
          <w:rFonts w:ascii="Times New Roman" w:hAnsi="Times New Roman" w:cs="Times New Roman"/>
          <w:bCs/>
        </w:rPr>
      </w:pPr>
      <w:r w:rsidR="00597EBB">
        <w:rPr>
          <w:rFonts w:ascii="Times New Roman" w:hAnsi="Times New Roman" w:cs="Times New Roman"/>
          <w:b/>
          <w:bCs/>
          <w:spacing w:val="20"/>
          <w:sz w:val="32"/>
          <w:szCs w:val="32"/>
        </w:rPr>
        <w:tab/>
        <w:tab/>
        <w:tab/>
        <w:tab/>
        <w:tab/>
        <w:tab/>
        <w:tab/>
        <w:tab/>
        <w:tab/>
        <w:tab/>
        <w:t xml:space="preserve"> </w:t>
      </w:r>
      <w:r w:rsidRPr="00597EBB" w:rsidR="00597EBB">
        <w:rPr>
          <w:rFonts w:ascii="Times New Roman" w:hAnsi="Times New Roman" w:cs="Times New Roman"/>
          <w:bCs/>
        </w:rPr>
        <w:t>Číslo: 1482/2009</w:t>
      </w:r>
    </w:p>
    <w:p w:rsidR="00AA0F65" w:rsidP="00AA0F65">
      <w:pPr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</w:p>
    <w:p w:rsidR="00597EBB" w:rsidP="00AA0F65">
      <w:pPr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</w:p>
    <w:p w:rsidR="00AA0F65" w:rsidRPr="00F70D5C" w:rsidP="00AA0F65">
      <w:pPr>
        <w:jc w:val="center"/>
        <w:rPr>
          <w:rFonts w:ascii="Times New Roman" w:hAnsi="Times New Roman" w:cs="Times New Roman"/>
          <w:b/>
          <w:bCs/>
          <w:spacing w:val="20"/>
          <w:sz w:val="32"/>
          <w:szCs w:val="32"/>
        </w:rPr>
      </w:pPr>
      <w:r w:rsidR="000A667C">
        <w:rPr>
          <w:rFonts w:ascii="Times New Roman" w:hAnsi="Times New Roman" w:cs="Times New Roman"/>
          <w:b/>
          <w:bCs/>
          <w:spacing w:val="20"/>
          <w:sz w:val="32"/>
          <w:szCs w:val="32"/>
        </w:rPr>
        <w:t>185</w:t>
      </w:r>
    </w:p>
    <w:p w:rsidR="00AA0F65" w:rsidP="00AA0F65">
      <w:pPr>
        <w:rPr>
          <w:rFonts w:ascii="Times New Roman" w:hAnsi="Times New Roman" w:cs="Times New Roman"/>
          <w:b/>
          <w:bCs/>
          <w:sz w:val="28"/>
        </w:rPr>
      </w:pPr>
    </w:p>
    <w:p w:rsidR="00AA0F65" w:rsidP="00AA0F65">
      <w:pPr>
        <w:pStyle w:val="Heading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Uznesenie</w:t>
      </w:r>
    </w:p>
    <w:p w:rsidR="00AA0F65" w:rsidP="00AA0F65">
      <w:pPr>
        <w:rPr>
          <w:rFonts w:ascii="Times New Roman" w:hAnsi="Times New Roman" w:cs="Times New Roman"/>
          <w:b/>
          <w:bCs/>
          <w:sz w:val="16"/>
        </w:rPr>
      </w:pPr>
    </w:p>
    <w:p w:rsidR="00AA0F65" w:rsidP="00AA0F65">
      <w:pPr>
        <w:rPr>
          <w:rFonts w:ascii="Times New Roman" w:hAnsi="Times New Roman" w:cs="Times New Roman"/>
          <w:b/>
          <w:bCs/>
          <w:sz w:val="16"/>
        </w:rPr>
      </w:pPr>
    </w:p>
    <w:p w:rsidR="00AA0F65" w:rsidP="00AA0F6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</w:t>
      </w:r>
    </w:p>
    <w:p w:rsidR="00AA0F65" w:rsidP="00AA0F6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vzdelanie, mládež, vedu a šport</w:t>
      </w:r>
    </w:p>
    <w:p w:rsidR="00AA0F65" w:rsidP="00AA0F65">
      <w:pPr>
        <w:jc w:val="center"/>
        <w:rPr>
          <w:rFonts w:ascii="Times New Roman" w:hAnsi="Times New Roman" w:cs="Times New Roman"/>
          <w:b/>
          <w:bCs/>
        </w:rPr>
      </w:pPr>
    </w:p>
    <w:p w:rsidR="00AA0F65" w:rsidP="00AA0F6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 21. októbra  2009</w:t>
      </w:r>
    </w:p>
    <w:p w:rsidR="00AA0F65" w:rsidRPr="00601DC8" w:rsidP="00AA0F65">
      <w:pPr>
        <w:jc w:val="both"/>
        <w:rPr>
          <w:rFonts w:ascii="Times New Roman" w:hAnsi="Times New Roman" w:cs="Times New Roman"/>
        </w:rPr>
      </w:pPr>
    </w:p>
    <w:p w:rsidR="00AA0F65" w:rsidRPr="007E78C1" w:rsidP="00AA0F65">
      <w:pPr>
        <w:ind w:firstLine="708"/>
        <w:jc w:val="both"/>
        <w:rPr>
          <w:rFonts w:ascii="Times New Roman" w:hAnsi="Times New Roman" w:cs="Times New Roman"/>
          <w:b/>
        </w:rPr>
      </w:pPr>
      <w:r w:rsidRPr="00D7326A">
        <w:rPr>
          <w:rFonts w:ascii="Times New Roman" w:hAnsi="Times New Roman" w:cs="Times New Roman"/>
        </w:rPr>
        <w:t xml:space="preserve">k  </w:t>
      </w:r>
      <w:r>
        <w:rPr>
          <w:rFonts w:ascii="Times New Roman" w:hAnsi="Times New Roman" w:cs="Times New Roman"/>
        </w:rPr>
        <w:t>s</w:t>
      </w:r>
      <w:r w:rsidRPr="00D7326A">
        <w:rPr>
          <w:rFonts w:ascii="Times New Roman" w:hAnsi="Times New Roman" w:cs="Times New Roman"/>
        </w:rPr>
        <w:t xml:space="preserve">poločnej správe výborov Národnej rady Slovenskej republiky </w:t>
      </w:r>
      <w:r>
        <w:rPr>
          <w:rFonts w:ascii="Times New Roman" w:hAnsi="Times New Roman" w:cs="Times New Roman"/>
        </w:rPr>
        <w:t xml:space="preserve">o výsledku prerokovania </w:t>
      </w:r>
      <w:r w:rsidRPr="00AA0F65">
        <w:rPr>
          <w:rFonts w:ascii="Times New Roman" w:hAnsi="Times New Roman" w:cs="Times New Roman"/>
        </w:rPr>
        <w:t>vládneho návrhu zákona, ktorým sa mení a dopĺňa zákon č. 131/2002 Z. z. o vysokých školách a o zmene a doplnení niektorých zákonov v znení neskorších predpisov (tlač 1187)</w:t>
      </w:r>
      <w:r>
        <w:rPr>
          <w:rFonts w:ascii="Arial" w:hAnsi="Arial" w:cs="Arial"/>
          <w:b/>
        </w:rPr>
        <w:t xml:space="preserve"> </w:t>
      </w:r>
      <w:r w:rsidRPr="008A0AD1">
        <w:rPr>
          <w:rFonts w:ascii="Times New Roman" w:hAnsi="Times New Roman" w:cs="Times New Roman"/>
        </w:rPr>
        <w:t>vo</w:t>
      </w:r>
      <w:r w:rsidRPr="008A0AD1">
        <w:rPr>
          <w:rFonts w:ascii="Times New Roman" w:hAnsi="Times New Roman" w:cs="Times New Roman"/>
        </w:rPr>
        <w:t xml:space="preserve"> výboroch Národnej rady Slovenskej republiky</w:t>
      </w:r>
      <w:r>
        <w:rPr>
          <w:rFonts w:ascii="Times New Roman" w:hAnsi="Times New Roman" w:cs="Times New Roman"/>
        </w:rPr>
        <w:t xml:space="preserve"> v druhom čítaní </w:t>
      </w:r>
    </w:p>
    <w:p w:rsidR="00AA0F65" w:rsidP="00AA0F65">
      <w:pPr>
        <w:jc w:val="both"/>
        <w:rPr>
          <w:rFonts w:ascii="Times New Roman" w:hAnsi="Times New Roman" w:cs="Times New Roman"/>
        </w:rPr>
      </w:pPr>
    </w:p>
    <w:p w:rsidR="00AA0F65" w:rsidP="00AA0F65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Výbor Národnej rady Slovenskej republiky pre vzdelanie, mládež, vedu a šport</w:t>
      </w:r>
    </w:p>
    <w:p w:rsidR="00AA0F65" w:rsidRPr="006A44E3" w:rsidP="00AA0F65">
      <w:pPr>
        <w:jc w:val="both"/>
        <w:rPr>
          <w:rFonts w:ascii="Times New Roman" w:hAnsi="Times New Roman" w:cs="Times New Roman"/>
          <w:b/>
        </w:rPr>
      </w:pPr>
    </w:p>
    <w:p w:rsidR="00AA0F65" w:rsidP="00AA0F65">
      <w:pPr>
        <w:numPr>
          <w:ilvl w:val="0"/>
          <w:numId w:val="2"/>
        </w:numPr>
        <w:tabs>
          <w:tab w:val="left" w:pos="720"/>
          <w:tab w:val="left" w:pos="1162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  <w:spacing w:val="50"/>
        </w:rPr>
        <w:t>prerokoval</w:t>
      </w:r>
    </w:p>
    <w:p w:rsidR="00AA0F65" w:rsidP="00AA0F65">
      <w:pPr>
        <w:jc w:val="both"/>
        <w:rPr>
          <w:rFonts w:ascii="Times New Roman" w:hAnsi="Times New Roman" w:cs="Times New Roman"/>
        </w:rPr>
      </w:pPr>
    </w:p>
    <w:p w:rsidR="00AA0F65" w:rsidRPr="00F4237D" w:rsidP="00AA0F65">
      <w:pPr>
        <w:ind w:left="11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F4237D">
        <w:rPr>
          <w:rFonts w:ascii="Times New Roman" w:hAnsi="Times New Roman" w:cs="Times New Roman"/>
        </w:rPr>
        <w:t xml:space="preserve">poločnú správu výborov Národnej rady Slovenskej republiky </w:t>
      </w:r>
      <w:r>
        <w:rPr>
          <w:rFonts w:ascii="Times New Roman" w:hAnsi="Times New Roman" w:cs="Times New Roman"/>
        </w:rPr>
        <w:t xml:space="preserve">o výsledku prerokovania </w:t>
      </w:r>
      <w:r w:rsidRPr="00AA0F65">
        <w:rPr>
          <w:rFonts w:ascii="Times New Roman" w:hAnsi="Times New Roman" w:cs="Times New Roman"/>
        </w:rPr>
        <w:t>vládneho návrhu záko</w:t>
      </w:r>
      <w:r w:rsidRPr="00AA0F65">
        <w:rPr>
          <w:rFonts w:ascii="Times New Roman" w:hAnsi="Times New Roman" w:cs="Times New Roman"/>
        </w:rPr>
        <w:t>na, ktorým sa mení a dopĺňa zákon č. 131/2002 Z. z. o vysokých školách a o zmene a doplnení niektorých zákonov v znení neskorších predpisov (tlač 1187)</w:t>
      </w:r>
      <w:r>
        <w:rPr>
          <w:rFonts w:ascii="Arial" w:hAnsi="Arial" w:cs="Arial"/>
          <w:b/>
        </w:rPr>
        <w:t xml:space="preserve"> </w:t>
      </w:r>
      <w:r w:rsidRPr="007E78C1">
        <w:rPr>
          <w:rFonts w:ascii="Times New Roman" w:hAnsi="Times New Roman" w:cs="Times New Roman"/>
        </w:rPr>
        <w:t xml:space="preserve"> </w:t>
      </w:r>
      <w:r w:rsidRPr="008A0AD1">
        <w:rPr>
          <w:rFonts w:ascii="Times New Roman" w:hAnsi="Times New Roman" w:cs="Times New Roman"/>
        </w:rPr>
        <w:t>vo výboroch Národnej rady Slovenskej republiky</w:t>
      </w:r>
      <w:r>
        <w:rPr>
          <w:rFonts w:ascii="Times New Roman" w:hAnsi="Times New Roman" w:cs="Times New Roman"/>
        </w:rPr>
        <w:t xml:space="preserve"> v druhom čítaní</w:t>
      </w:r>
    </w:p>
    <w:p w:rsidR="00AA0F65" w:rsidP="00AA0F65">
      <w:pPr>
        <w:pStyle w:val="BodyTextIndent"/>
        <w:tabs>
          <w:tab w:val="left" w:pos="1260"/>
        </w:tabs>
        <w:spacing w:after="0"/>
        <w:ind w:left="0"/>
        <w:rPr>
          <w:rFonts w:ascii="Times New Roman" w:hAnsi="Times New Roman" w:cs="Times New Roman"/>
        </w:rPr>
      </w:pPr>
    </w:p>
    <w:p w:rsidR="00AA0F65" w:rsidRPr="00601DC8" w:rsidP="00AA0F65">
      <w:pPr>
        <w:pStyle w:val="Heading2"/>
        <w:numPr>
          <w:numId w:val="2"/>
        </w:numPr>
        <w:tabs>
          <w:tab w:val="left" w:pos="1162"/>
          <w:tab w:val="left" w:pos="1260"/>
        </w:tabs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>schvaľuje</w:t>
      </w:r>
    </w:p>
    <w:p w:rsidR="00AA0F65" w:rsidRPr="00601DC8" w:rsidP="00AA0F65">
      <w:pPr>
        <w:rPr>
          <w:rFonts w:ascii="Times New Roman" w:hAnsi="Times New Roman" w:cs="Times New Roman"/>
        </w:rPr>
      </w:pPr>
    </w:p>
    <w:p w:rsidR="00AA0F65" w:rsidP="00AA0F65">
      <w:pPr>
        <w:ind w:left="1068" w:firstLine="94"/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>spoločnú správu výborov uvedenú v bode A. tohto uznesenia</w:t>
      </w:r>
      <w:r>
        <w:rPr>
          <w:rFonts w:ascii="Times New Roman" w:hAnsi="Times New Roman" w:cs="Times New Roman"/>
        </w:rPr>
        <w:t>,</w:t>
      </w:r>
    </w:p>
    <w:p w:rsidR="00AA0F65" w:rsidRPr="00601DC8" w:rsidP="00AA0F65">
      <w:pPr>
        <w:ind w:left="1068" w:firstLine="94"/>
        <w:rPr>
          <w:rFonts w:ascii="Times New Roman" w:hAnsi="Times New Roman" w:cs="Times New Roman"/>
        </w:rPr>
      </w:pPr>
    </w:p>
    <w:p w:rsidR="00AA0F65" w:rsidRPr="00C077EF" w:rsidP="00AA0F65">
      <w:pPr>
        <w:pStyle w:val="Heading3"/>
        <w:numPr>
          <w:ilvl w:val="0"/>
          <w:numId w:val="2"/>
        </w:numPr>
        <w:tabs>
          <w:tab w:val="left" w:pos="1162"/>
        </w:tabs>
        <w:spacing w:before="0" w:after="0"/>
        <w:rPr>
          <w:rFonts w:ascii="Times New Roman" w:hAnsi="Times New Roman" w:cs="Times New Roman"/>
          <w:spacing w:val="40"/>
          <w:sz w:val="24"/>
          <w:szCs w:val="24"/>
        </w:rPr>
      </w:pPr>
      <w:r w:rsidRPr="00A64EFF">
        <w:rPr>
          <w:rFonts w:ascii="Times New Roman" w:hAnsi="Times New Roman" w:cs="Times New Roman"/>
          <w:spacing w:val="60"/>
          <w:sz w:val="24"/>
          <w:szCs w:val="24"/>
        </w:rPr>
        <w:t xml:space="preserve">určuje </w:t>
      </w:r>
      <w:r w:rsidRPr="00A64EFF">
        <w:rPr>
          <w:rFonts w:ascii="Times New Roman" w:hAnsi="Times New Roman" w:cs="Times New Roman"/>
          <w:sz w:val="24"/>
          <w:szCs w:val="24"/>
        </w:rPr>
        <w:t>poslan</w:t>
      </w:r>
      <w:r>
        <w:rPr>
          <w:rFonts w:ascii="Times New Roman" w:hAnsi="Times New Roman" w:cs="Times New Roman"/>
          <w:sz w:val="24"/>
          <w:szCs w:val="24"/>
        </w:rPr>
        <w:t>kyňu</w:t>
      </w:r>
      <w:r w:rsidRPr="00A64E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Oľgu  </w:t>
      </w:r>
      <w:r>
        <w:rPr>
          <w:rFonts w:ascii="Times New Roman" w:hAnsi="Times New Roman" w:cs="Times New Roman"/>
          <w:spacing w:val="40"/>
          <w:sz w:val="24"/>
          <w:szCs w:val="24"/>
        </w:rPr>
        <w:t>Nachtmannovú</w:t>
      </w:r>
    </w:p>
    <w:p w:rsidR="00AA0F65" w:rsidRPr="00601DC8" w:rsidP="00AA0F65">
      <w:pPr>
        <w:ind w:left="1066"/>
        <w:rPr>
          <w:rFonts w:ascii="Times New Roman" w:hAnsi="Times New Roman" w:cs="Times New Roman"/>
        </w:rPr>
      </w:pPr>
    </w:p>
    <w:p w:rsidR="00AA0F65" w:rsidRPr="00601DC8" w:rsidP="00AA0F65">
      <w:pPr>
        <w:ind w:left="1068"/>
        <w:rPr>
          <w:rFonts w:ascii="Times New Roman" w:hAnsi="Times New Roman" w:cs="Times New Roman"/>
        </w:rPr>
      </w:pPr>
      <w:r w:rsidRPr="00601DC8">
        <w:rPr>
          <w:rFonts w:ascii="Times New Roman" w:hAnsi="Times New Roman" w:cs="Times New Roman"/>
        </w:rPr>
        <w:t xml:space="preserve"> za spoločn</w:t>
      </w:r>
      <w:r>
        <w:rPr>
          <w:rFonts w:ascii="Times New Roman" w:hAnsi="Times New Roman" w:cs="Times New Roman"/>
        </w:rPr>
        <w:t>ú spravodajkyňu</w:t>
      </w:r>
      <w:r w:rsidRPr="00601DC8">
        <w:rPr>
          <w:rFonts w:ascii="Times New Roman" w:hAnsi="Times New Roman" w:cs="Times New Roman"/>
        </w:rPr>
        <w:t xml:space="preserve"> výborov </w:t>
      </w:r>
      <w:r>
        <w:rPr>
          <w:rFonts w:ascii="Times New Roman" w:hAnsi="Times New Roman" w:cs="Times New Roman"/>
        </w:rPr>
        <w:t xml:space="preserve"> </w:t>
      </w:r>
      <w:r w:rsidRPr="00601DC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</w:p>
    <w:p w:rsidR="00AA0F65" w:rsidRPr="00601DC8" w:rsidP="00AA0F65">
      <w:pPr>
        <w:ind w:left="1068"/>
        <w:rPr>
          <w:rFonts w:ascii="Times New Roman" w:hAnsi="Times New Roman" w:cs="Times New Roman"/>
          <w:b/>
          <w:bCs/>
        </w:rPr>
      </w:pPr>
    </w:p>
    <w:p w:rsidR="00AA0F65" w:rsidRPr="00601DC8" w:rsidP="00AA0F65">
      <w:pPr>
        <w:ind w:left="1068"/>
        <w:rPr>
          <w:rFonts w:ascii="Times New Roman" w:hAnsi="Times New Roman" w:cs="Times New Roman"/>
          <w:b/>
          <w:bCs/>
          <w:spacing w:val="40"/>
        </w:rPr>
      </w:pPr>
      <w:r w:rsidRPr="00601DC8">
        <w:rPr>
          <w:rFonts w:ascii="Times New Roman" w:hAnsi="Times New Roman" w:cs="Times New Roman"/>
          <w:b/>
          <w:bCs/>
          <w:spacing w:val="40"/>
        </w:rPr>
        <w:t xml:space="preserve"> poveruje </w:t>
      </w:r>
      <w:r>
        <w:rPr>
          <w:rFonts w:ascii="Times New Roman" w:hAnsi="Times New Roman" w:cs="Times New Roman"/>
          <w:b/>
          <w:bCs/>
          <w:spacing w:val="40"/>
        </w:rPr>
        <w:t>ju</w:t>
      </w:r>
    </w:p>
    <w:p w:rsidR="00AA0F65" w:rsidRPr="00601DC8" w:rsidP="00AA0F65">
      <w:pPr>
        <w:jc w:val="both"/>
        <w:rPr>
          <w:rFonts w:ascii="Times New Roman" w:hAnsi="Times New Roman" w:cs="Times New Roman"/>
          <w:spacing w:val="50"/>
        </w:rPr>
      </w:pPr>
    </w:p>
    <w:p w:rsidR="00AA0F65" w:rsidRPr="009E33ED" w:rsidP="00AA0F65">
      <w:pPr>
        <w:ind w:left="1411" w:hanging="345"/>
        <w:jc w:val="both"/>
        <w:rPr>
          <w:rFonts w:ascii="Times New Roman" w:hAnsi="Times New Roman" w:cs="Times New Roman"/>
        </w:rPr>
      </w:pPr>
      <w:r w:rsidRPr="007E78C1">
        <w:rPr>
          <w:rFonts w:ascii="Times New Roman" w:hAnsi="Times New Roman" w:cs="Times New Roman"/>
        </w:rPr>
        <w:t xml:space="preserve">1. </w:t>
        <w:tab/>
        <w:t xml:space="preserve">vystúpiť na schôdzi Národnej rady Slovenskej republiky k  </w:t>
      </w:r>
      <w:r w:rsidRPr="00AA0F65">
        <w:rPr>
          <w:rFonts w:ascii="Times New Roman" w:hAnsi="Times New Roman" w:cs="Times New Roman"/>
        </w:rPr>
        <w:t xml:space="preserve">vládnemu návrhu zákona, ktorým sa mení a dopĺňa zákon č. 131/2002 Z. z. o vysokých školách a o zmene a doplnení niektorých zákonov v znení neskorších predpisov </w:t>
      </w:r>
      <w:r>
        <w:rPr>
          <w:rFonts w:ascii="Times New Roman" w:hAnsi="Times New Roman" w:cs="Times New Roman"/>
        </w:rPr>
        <w:t xml:space="preserve">(tlač 1187) </w:t>
      </w:r>
      <w:r w:rsidRPr="00AA0F65">
        <w:rPr>
          <w:rFonts w:ascii="Times New Roman" w:hAnsi="Times New Roman" w:cs="Times New Roman"/>
        </w:rPr>
        <w:t>a informovať</w:t>
      </w:r>
      <w:r w:rsidRPr="009E33ED">
        <w:rPr>
          <w:rFonts w:ascii="Times New Roman" w:hAnsi="Times New Roman" w:cs="Times New Roman"/>
        </w:rPr>
        <w:t xml:space="preserve"> o výsledku rokovania výborov, stanovisku a návrhu gestorského výboru </w:t>
      </w:r>
    </w:p>
    <w:p w:rsidR="00AA0F65" w:rsidRPr="009E33ED" w:rsidP="00AA0F65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0F65" w:rsidRPr="009E33ED" w:rsidP="00AA0F65">
      <w:pPr>
        <w:pStyle w:val="BodyTextIndent3"/>
        <w:spacing w:after="0"/>
        <w:ind w:left="1412" w:hanging="346"/>
        <w:jc w:val="both"/>
        <w:rPr>
          <w:rFonts w:ascii="Times New Roman" w:hAnsi="Times New Roman" w:cs="Times New Roman"/>
          <w:sz w:val="24"/>
          <w:szCs w:val="24"/>
        </w:rPr>
      </w:pPr>
    </w:p>
    <w:p w:rsidR="00AA0F65" w:rsidP="00AA0F65">
      <w:pPr>
        <w:pStyle w:val="BodyTextIndent3"/>
        <w:numPr>
          <w:ilvl w:val="0"/>
          <w:numId w:val="3"/>
        </w:num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3ED">
        <w:rPr>
          <w:rFonts w:ascii="Times New Roman" w:hAnsi="Times New Roman" w:cs="Times New Roman"/>
          <w:sz w:val="24"/>
          <w:szCs w:val="24"/>
        </w:rPr>
        <w:t xml:space="preserve">predložiť Národnej rade Slovenskej republiky </w:t>
      </w:r>
      <w:r>
        <w:rPr>
          <w:rFonts w:ascii="Times New Roman" w:hAnsi="Times New Roman" w:cs="Times New Roman"/>
          <w:sz w:val="24"/>
          <w:szCs w:val="24"/>
        </w:rPr>
        <w:t xml:space="preserve">návrhy </w:t>
      </w:r>
      <w:r w:rsidRPr="009E33ED">
        <w:rPr>
          <w:rFonts w:ascii="Times New Roman" w:hAnsi="Times New Roman" w:cs="Times New Roman"/>
          <w:sz w:val="24"/>
          <w:szCs w:val="24"/>
        </w:rPr>
        <w:t xml:space="preserve">podľa § 81 ods. 2, § 83 ods. 4,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3ED">
        <w:rPr>
          <w:rFonts w:ascii="Times New Roman" w:hAnsi="Times New Roman" w:cs="Times New Roman"/>
          <w:sz w:val="24"/>
          <w:szCs w:val="24"/>
        </w:rPr>
        <w:t>§ 84 ods. 2 a § 86 zákona o rokovacom poriadku Národnej rady Slovenskej republiky</w:t>
      </w:r>
    </w:p>
    <w:p w:rsidR="00AA0F65" w:rsidRPr="009E33ED" w:rsidP="00AA0F65">
      <w:pPr>
        <w:pStyle w:val="BodyTextIndent3"/>
        <w:spacing w:after="0"/>
        <w:ind w:left="11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F65" w:rsidRPr="009E33ED" w:rsidP="00AA0F65">
      <w:pPr>
        <w:pStyle w:val="BodyTextIndent"/>
        <w:numPr>
          <w:ilvl w:val="0"/>
          <w:numId w:val="2"/>
        </w:numPr>
        <w:tabs>
          <w:tab w:val="left" w:pos="1162"/>
        </w:tabs>
        <w:spacing w:after="0"/>
        <w:rPr>
          <w:rFonts w:ascii="Times New Roman" w:hAnsi="Times New Roman" w:cs="Times New Roman"/>
          <w:b/>
        </w:rPr>
      </w:pPr>
      <w:r w:rsidRPr="009E33ED">
        <w:rPr>
          <w:rFonts w:ascii="Times New Roman" w:hAnsi="Times New Roman" w:cs="Times New Roman"/>
          <w:b/>
          <w:spacing w:val="50"/>
        </w:rPr>
        <w:t xml:space="preserve">ukladá </w:t>
      </w:r>
      <w:r w:rsidRPr="009E33ED">
        <w:rPr>
          <w:rFonts w:ascii="Times New Roman" w:hAnsi="Times New Roman" w:cs="Times New Roman"/>
          <w:b/>
        </w:rPr>
        <w:t>predsedovi  výboru</w:t>
      </w:r>
    </w:p>
    <w:p w:rsidR="00AA0F65" w:rsidRPr="00601DC8" w:rsidP="00AA0F65">
      <w:pPr>
        <w:pStyle w:val="BodyTextIndent"/>
        <w:spacing w:after="0"/>
        <w:ind w:left="284"/>
        <w:rPr>
          <w:rFonts w:ascii="Times New Roman" w:hAnsi="Times New Roman" w:cs="Times New Roman"/>
        </w:rPr>
      </w:pPr>
    </w:p>
    <w:p w:rsidR="00AA0F65" w:rsidRPr="00601DC8" w:rsidP="00AA0F65">
      <w:pPr>
        <w:pStyle w:val="BodyTextIndent"/>
        <w:ind w:left="11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 výsledku rokovania výboru.</w:t>
      </w:r>
    </w:p>
    <w:p w:rsidR="00AA0F65" w:rsidP="00AA0F65">
      <w:pPr>
        <w:pStyle w:val="BodyTextIndent"/>
        <w:jc w:val="both"/>
        <w:rPr>
          <w:rFonts w:ascii="Times New Roman" w:hAnsi="Times New Roman" w:cs="Times New Roman"/>
        </w:rPr>
      </w:pPr>
    </w:p>
    <w:p w:rsidR="00AA0F65" w:rsidP="00AA0F65">
      <w:pPr>
        <w:pStyle w:val="BodyTextIndent"/>
        <w:jc w:val="both"/>
        <w:rPr>
          <w:rFonts w:ascii="Times New Roman" w:hAnsi="Times New Roman" w:cs="Times New Roman"/>
        </w:rPr>
      </w:pPr>
    </w:p>
    <w:p w:rsidR="00AA0F65" w:rsidRPr="00601DC8" w:rsidP="00AA0F65">
      <w:pPr>
        <w:pStyle w:val="BodyTextIndent"/>
        <w:jc w:val="both"/>
        <w:rPr>
          <w:rFonts w:ascii="Times New Roman" w:hAnsi="Times New Roman" w:cs="Times New Roman"/>
        </w:rPr>
      </w:pPr>
    </w:p>
    <w:p w:rsidR="00AA0F65" w:rsidRPr="00601DC8" w:rsidP="00AA0F65">
      <w:pPr>
        <w:ind w:left="1068"/>
        <w:rPr>
          <w:rFonts w:ascii="Times New Roman" w:hAnsi="Times New Roman" w:cs="Times New Roman"/>
        </w:rPr>
      </w:pPr>
    </w:p>
    <w:p w:rsidR="00AA0F65" w:rsidRPr="00601DC8" w:rsidP="00AA0F65">
      <w:pPr>
        <w:ind w:left="1068"/>
        <w:rPr>
          <w:rFonts w:ascii="Times New Roman" w:hAnsi="Times New Roman" w:cs="Times New Roman"/>
        </w:rPr>
      </w:pPr>
    </w:p>
    <w:p w:rsidR="00AA0F65" w:rsidP="00AA0F65">
      <w:pPr>
        <w:rPr>
          <w:rFonts w:ascii="Times New Roman" w:hAnsi="Times New Roman" w:cs="Times New Roman"/>
        </w:rPr>
      </w:pPr>
    </w:p>
    <w:p w:rsidR="00AA0F65" w:rsidP="00AA0F65">
      <w:pPr>
        <w:rPr>
          <w:rFonts w:ascii="Times New Roman" w:hAnsi="Times New Roman" w:cs="Times New Roman"/>
        </w:rPr>
      </w:pPr>
    </w:p>
    <w:p w:rsidR="00AA0F65" w:rsidRPr="00C9160B" w:rsidP="00AA0F65">
      <w:pPr>
        <w:rPr>
          <w:rFonts w:ascii="Times New Roman" w:hAnsi="Times New Roman" w:cs="Times New Roman"/>
        </w:rPr>
      </w:pPr>
    </w:p>
    <w:p w:rsidR="00AA0F65" w:rsidRPr="00C9160B" w:rsidP="00AA0F65">
      <w:pPr>
        <w:rPr>
          <w:rFonts w:ascii="Times New Roman" w:hAnsi="Times New Roman" w:cs="Times New Roman"/>
          <w:b/>
          <w:bCs/>
          <w:spacing w:val="40"/>
        </w:rPr>
      </w:pPr>
      <w:r>
        <w:rPr>
          <w:rFonts w:ascii="Times New Roman" w:hAnsi="Times New Roman" w:cs="Times New Roman"/>
        </w:rPr>
        <w:t xml:space="preserve">          Valentín</w:t>
      </w:r>
      <w:r w:rsidRPr="00C9160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bCs/>
          <w:spacing w:val="40"/>
        </w:rPr>
        <w:t>Švidroň</w:t>
      </w:r>
      <w:r w:rsidRPr="00C9160B">
        <w:rPr>
          <w:rFonts w:ascii="Times New Roman" w:hAnsi="Times New Roman" w:cs="Times New Roman"/>
        </w:rPr>
        <w:tab/>
        <w:t xml:space="preserve">                           </w:t>
      </w:r>
      <w:r>
        <w:rPr>
          <w:rFonts w:ascii="Times New Roman" w:hAnsi="Times New Roman" w:cs="Times New Roman"/>
        </w:rPr>
        <w:t xml:space="preserve">  </w:t>
        <w:tab/>
        <w:tab/>
        <w:tab/>
        <w:t xml:space="preserve"> Tatiana </w:t>
      </w:r>
      <w:r w:rsidRPr="00C916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pacing w:val="40"/>
        </w:rPr>
        <w:t>Rosová</w:t>
      </w:r>
    </w:p>
    <w:p w:rsidR="00AA0F65" w:rsidRPr="00C9160B" w:rsidP="00AA0F65">
      <w:pPr>
        <w:rPr>
          <w:rFonts w:ascii="Times New Roman" w:hAnsi="Times New Roman" w:cs="Times New Roman"/>
        </w:rPr>
      </w:pPr>
      <w:r w:rsidRPr="00C9160B">
        <w:rPr>
          <w:rFonts w:ascii="Times New Roman" w:hAnsi="Times New Roman" w:cs="Times New Roman"/>
        </w:rPr>
        <w:t xml:space="preserve">             overovateľ výboru         </w:t>
      </w:r>
      <w:r>
        <w:rPr>
          <w:rFonts w:ascii="Times New Roman" w:hAnsi="Times New Roman" w:cs="Times New Roman"/>
        </w:rPr>
        <w:t xml:space="preserve">                </w:t>
        <w:tab/>
        <w:t xml:space="preserve">         </w:t>
      </w:r>
      <w:r w:rsidRPr="00C9160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</w:t>
      </w:r>
      <w:r w:rsidRPr="00C9160B">
        <w:rPr>
          <w:rFonts w:ascii="Times New Roman" w:hAnsi="Times New Roman" w:cs="Times New Roman"/>
        </w:rPr>
        <w:t xml:space="preserve"> predsed</w:t>
      </w:r>
      <w:r>
        <w:rPr>
          <w:rFonts w:ascii="Times New Roman" w:hAnsi="Times New Roman" w:cs="Times New Roman"/>
        </w:rPr>
        <w:t>níčka</w:t>
      </w:r>
      <w:r w:rsidRPr="00C9160B">
        <w:rPr>
          <w:rFonts w:ascii="Times New Roman" w:hAnsi="Times New Roman" w:cs="Times New Roman"/>
        </w:rPr>
        <w:t xml:space="preserve"> výboru</w:t>
      </w:r>
    </w:p>
    <w:p w:rsidR="00AA0F65" w:rsidP="00AA0F65">
      <w:pPr>
        <w:rPr>
          <w:rFonts w:ascii="Times New Roman" w:hAnsi="Times New Roman" w:cs="Times New Roman"/>
        </w:rPr>
      </w:pPr>
    </w:p>
    <w:p w:rsidR="00535FCF">
      <w:pPr>
        <w:rPr>
          <w:rFonts w:ascii="Times New Roman" w:hAnsi="Times New Roman" w:cs="Times New Roman"/>
        </w:rPr>
      </w:pPr>
    </w:p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549F"/>
    <w:multiLevelType w:val="hybridMultilevel"/>
    <w:tmpl w:val="506EDF7A"/>
    <w:lvl w:ilvl="0">
      <w:start w:val="2"/>
      <w:numFmt w:val="upperLetter"/>
      <w:pStyle w:val="Heading2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860F1"/>
    <w:multiLevelType w:val="hybridMultilevel"/>
    <w:tmpl w:val="049655E6"/>
    <w:lvl w:ilvl="0">
      <w:start w:val="2"/>
      <w:numFmt w:val="decimal"/>
      <w:lvlText w:val="%1."/>
      <w:lvlJc w:val="left"/>
      <w:pPr>
        <w:tabs>
          <w:tab w:val="num" w:pos="1486"/>
        </w:tabs>
        <w:ind w:left="1486" w:hanging="360"/>
      </w:pPr>
    </w:lvl>
    <w:lvl w:ilvl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</w:lvl>
    <w:lvl w:ilvl="2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abstractNum w:abstractNumId="2">
    <w:nsid w:val="60E337FD"/>
    <w:multiLevelType w:val="hybridMultilevel"/>
    <w:tmpl w:val="6FF6B968"/>
    <w:lvl w:ilvl="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667C"/>
    <w:rsid w:val="00535FCF"/>
    <w:rsid w:val="00597EBB"/>
    <w:rsid w:val="00601DC8"/>
    <w:rsid w:val="006A44E3"/>
    <w:rsid w:val="007E78C1"/>
    <w:rsid w:val="008A0AD1"/>
    <w:rsid w:val="009E33ED"/>
    <w:rsid w:val="00A64EFF"/>
    <w:rsid w:val="00AA0F65"/>
    <w:rsid w:val="00C077EF"/>
    <w:rsid w:val="00C9160B"/>
    <w:rsid w:val="00D7326A"/>
    <w:rsid w:val="00F4237D"/>
    <w:rsid w:val="00F70D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F6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A0F65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qFormat/>
    <w:rsid w:val="00AA0F65"/>
    <w:pPr>
      <w:keepNext/>
      <w:numPr>
        <w:ilvl w:val="0"/>
        <w:numId w:val="1"/>
      </w:numPr>
      <w:tabs>
        <w:tab w:val="left" w:pos="720"/>
        <w:tab w:val="left" w:pos="1162"/>
      </w:tabs>
      <w:ind w:left="1162" w:hanging="454"/>
      <w:jc w:val="both"/>
      <w:outlineLvl w:val="1"/>
    </w:pPr>
    <w:rPr>
      <w:b/>
      <w:spacing w:val="50"/>
    </w:rPr>
  </w:style>
  <w:style w:type="paragraph" w:styleId="Heading3">
    <w:name w:val="heading 3"/>
    <w:basedOn w:val="Normal"/>
    <w:next w:val="Normal"/>
    <w:qFormat/>
    <w:rsid w:val="00AA0F65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AA0F65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AA0F65"/>
    <w:pPr>
      <w:spacing w:after="120"/>
      <w:ind w:left="283"/>
      <w:jc w:val="left"/>
    </w:pPr>
  </w:style>
  <w:style w:type="paragraph" w:styleId="BodyTextIndent3">
    <w:name w:val="Body Text Indent 3"/>
    <w:basedOn w:val="Normal"/>
    <w:rsid w:val="00AA0F65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0A667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290</Words>
  <Characters>1656</Characters>
  <Application>Microsoft Office Word</Application>
  <DocSecurity>0</DocSecurity>
  <Lines>0</Lines>
  <Paragraphs>0</Paragraphs>
  <ScaleCrop>false</ScaleCrop>
  <Company>Kancelaria NR SR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OIT</dc:creator>
  <cp:lastModifiedBy>OIT</cp:lastModifiedBy>
  <cp:revision>2</cp:revision>
  <cp:lastPrinted>2009-10-19T09:16:00Z</cp:lastPrinted>
  <dcterms:created xsi:type="dcterms:W3CDTF">2009-10-19T08:54:00Z</dcterms:created>
  <dcterms:modified xsi:type="dcterms:W3CDTF">2009-10-21T10:42:00Z</dcterms:modified>
</cp:coreProperties>
</file>