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4D1D58">
        <w:rPr>
          <w:rFonts w:ascii="Times New Roman" w:hAnsi="Times New Roman" w:cs="Times New Roman"/>
          <w:b/>
        </w:rPr>
        <w:t>80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A6483B" w:rsidP="00A6483B">
      <w:pPr>
        <w:ind w:right="72"/>
        <w:jc w:val="right"/>
        <w:rPr>
          <w:rFonts w:ascii="Times New Roman" w:hAnsi="Times New Roman" w:cs="Times New Roman"/>
        </w:rPr>
      </w:pPr>
      <w:r w:rsidR="00A6483B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</w:r>
      <w:r w:rsidR="00A6483B">
        <w:rPr>
          <w:rFonts w:ascii="Times New Roman" w:hAnsi="Times New Roman" w:cs="Times New Roman"/>
        </w:rPr>
        <w:t>1463/2009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</w:t>
      </w:r>
      <w:r w:rsidR="00C13851">
        <w:rPr>
          <w:rFonts w:ascii="Times New Roman" w:hAnsi="Times New Roman" w:cs="Times New Roman"/>
          <w:b/>
        </w:rPr>
        <w:t xml:space="preserve"> </w:t>
      </w:r>
      <w:r w:rsidR="00A713F6">
        <w:rPr>
          <w:rFonts w:ascii="Times New Roman" w:hAnsi="Times New Roman" w:cs="Times New Roman"/>
          <w:b/>
        </w:rPr>
        <w:t xml:space="preserve"> </w:t>
      </w:r>
      <w:r w:rsidR="00C13851">
        <w:rPr>
          <w:rFonts w:ascii="Times New Roman" w:hAnsi="Times New Roman" w:cs="Times New Roman"/>
          <w:b/>
        </w:rPr>
        <w:t>619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4D1D58">
        <w:rPr>
          <w:rFonts w:ascii="Times New Roman" w:hAnsi="Times New Roman" w:cs="Times New Roman"/>
          <w:b/>
        </w:rPr>
        <w:t>20</w:t>
      </w:r>
      <w:r w:rsidR="008A2A44">
        <w:rPr>
          <w:rFonts w:ascii="Times New Roman" w:hAnsi="Times New Roman" w:cs="Times New Roman"/>
          <w:b/>
        </w:rPr>
        <w:t xml:space="preserve">. </w:t>
      </w:r>
      <w:r w:rsidR="004D1D58">
        <w:rPr>
          <w:rFonts w:ascii="Times New Roman" w:hAnsi="Times New Roman" w:cs="Times New Roman"/>
          <w:b/>
        </w:rPr>
        <w:t>októbra</w:t>
      </w:r>
      <w:r w:rsidR="003E3FBA">
        <w:rPr>
          <w:rFonts w:ascii="Times New Roman" w:hAnsi="Times New Roman" w:cs="Times New Roman"/>
          <w:b/>
        </w:rPr>
        <w:t xml:space="preserve"> 2009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147459">
      <w:pPr>
        <w:jc w:val="both"/>
        <w:rPr>
          <w:rFonts w:ascii="Times New Roman" w:hAnsi="Times New Roman" w:cs="Times New Roman"/>
        </w:rPr>
      </w:pPr>
      <w:r w:rsidRPr="00147459">
        <w:rPr>
          <w:rFonts w:ascii="Times New Roman" w:hAnsi="Times New Roman" w:cs="Times New Roman"/>
        </w:rPr>
        <w:t>Výbor Národnej r</w:t>
      </w:r>
      <w:r w:rsidRPr="00147459">
        <w:rPr>
          <w:rFonts w:ascii="Times New Roman" w:hAnsi="Times New Roman" w:cs="Times New Roman"/>
        </w:rPr>
        <w:t>ady Slovenskej republiky pre financie, rozpočet a menu prerokoval spoločnú správu k</w:t>
      </w:r>
      <w:r w:rsidRPr="00142EFE" w:rsidR="00B07B38">
        <w:rPr>
          <w:rFonts w:ascii="Times New Roman" w:hAnsi="Times New Roman" w:cs="Times New Roman"/>
          <w:b/>
        </w:rPr>
        <w:t xml:space="preserve"> </w:t>
      </w:r>
      <w:r w:rsidR="00147459">
        <w:rPr>
          <w:rFonts w:ascii="Times New Roman" w:hAnsi="Times New Roman" w:cs="Times New Roman"/>
        </w:rPr>
        <w:t>vládnemu</w:t>
      </w:r>
      <w:r w:rsidRPr="00C77D16" w:rsidR="00147459">
        <w:rPr>
          <w:rFonts w:ascii="Times New Roman" w:hAnsi="Times New Roman" w:cs="Times New Roman"/>
        </w:rPr>
        <w:t xml:space="preserve"> návrh</w:t>
      </w:r>
      <w:r w:rsidR="00147459">
        <w:rPr>
          <w:rFonts w:ascii="Times New Roman" w:hAnsi="Times New Roman" w:cs="Times New Roman"/>
        </w:rPr>
        <w:t>u</w:t>
      </w:r>
      <w:r w:rsidRPr="00C77D16" w:rsidR="00147459">
        <w:rPr>
          <w:rFonts w:ascii="Times New Roman" w:hAnsi="Times New Roman" w:cs="Times New Roman"/>
        </w:rPr>
        <w:t xml:space="preserve"> zákona, ktorým sa mení a dopĺňa zákon č. 107/2004 Z. z. o spotrebnej dani z piva v znení neskorších predpisov</w:t>
      </w:r>
      <w:r w:rsidR="00147459">
        <w:rPr>
          <w:rFonts w:ascii="Times New Roman" w:hAnsi="Times New Roman" w:cs="Times New Roman"/>
        </w:rPr>
        <w:t xml:space="preserve"> (tlač 1185a) </w:t>
      </w:r>
      <w:r w:rsidRPr="00147459" w:rsidR="00585014">
        <w:rPr>
          <w:rFonts w:ascii="Times New Roman" w:hAnsi="Times New Roman" w:cs="Times New Roman"/>
          <w:b/>
        </w:rPr>
        <w:t>a</w:t>
      </w:r>
      <w:r w:rsidRPr="00B07B38" w:rsidR="00585014">
        <w:rPr>
          <w:rFonts w:ascii="Times New Roman" w:hAnsi="Times New Roman" w:cs="Times New Roman"/>
        </w:rPr>
        <w:t xml:space="preserve">  </w:t>
      </w:r>
      <w:r w:rsidR="00147459">
        <w:rPr>
          <w:rFonts w:ascii="Times New Roman" w:hAnsi="Times New Roman" w:cs="Times New Roman"/>
        </w:rPr>
        <w:t xml:space="preserve">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147459">
        <w:rPr>
          <w:rFonts w:ascii="Times New Roman" w:hAnsi="Times New Roman" w:cs="Times New Roman"/>
        </w:rPr>
        <w:t>vládnemu</w:t>
      </w:r>
      <w:r w:rsidRPr="00C77D16" w:rsidR="00147459">
        <w:rPr>
          <w:rFonts w:ascii="Times New Roman" w:hAnsi="Times New Roman" w:cs="Times New Roman"/>
        </w:rPr>
        <w:t xml:space="preserve"> návrh</w:t>
      </w:r>
      <w:r w:rsidR="00147459">
        <w:rPr>
          <w:rFonts w:ascii="Times New Roman" w:hAnsi="Times New Roman" w:cs="Times New Roman"/>
        </w:rPr>
        <w:t>u</w:t>
      </w:r>
      <w:r w:rsidRPr="00C77D16" w:rsidR="00147459">
        <w:rPr>
          <w:rFonts w:ascii="Times New Roman" w:hAnsi="Times New Roman" w:cs="Times New Roman"/>
        </w:rPr>
        <w:t xml:space="preserve"> zákona, ktorým sa mení a dopĺňa zákon č. 107/2004 Z. z. o spotrebnej dani z piva v znení neskorších predpisov</w:t>
      </w:r>
      <w:r w:rsidR="00147459">
        <w:rPr>
          <w:rFonts w:ascii="Times New Roman" w:hAnsi="Times New Roman" w:cs="Times New Roman"/>
        </w:rPr>
        <w:t xml:space="preserve"> (tlač 1185a)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147459">
        <w:rPr>
          <w:rFonts w:ascii="Times New Roman" w:hAnsi="Times New Roman" w:cs="Times New Roman"/>
          <w:b/>
        </w:rPr>
        <w:t>Borisa Hradeckého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pr</w:t>
      </w:r>
      <w:r>
        <w:rPr>
          <w:rFonts w:ascii="Times New Roman" w:hAnsi="Times New Roman" w:cs="Times New Roman"/>
          <w:bCs w:val="0"/>
        </w:rPr>
        <w:t xml:space="preserve">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>návrhu zákona ihn</w:t>
      </w:r>
      <w:r w:rsidRPr="007627CE">
        <w:rPr>
          <w:rFonts w:ascii="Times New Roman" w:hAnsi="Times New Roman" w:cs="Times New Roman"/>
          <w:b w:val="0"/>
          <w:lang w:val="sk-SK"/>
        </w:rPr>
        <w:t xml:space="preserve">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656DB3">
        <w:rPr>
          <w:rFonts w:ascii="Times New Roman" w:hAnsi="Times New Roman" w:cs="Times New Roman"/>
          <w:b/>
        </w:rPr>
        <w:t xml:space="preserve">    </w:t>
      </w:r>
      <w:r w:rsidR="005513FD">
        <w:rPr>
          <w:rFonts w:ascii="Times New Roman" w:hAnsi="Times New Roman" w:cs="Times New Roman"/>
          <w:b/>
        </w:rPr>
        <w:t xml:space="preserve">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42EFE"/>
    <w:rsid w:val="00147459"/>
    <w:rsid w:val="001475A3"/>
    <w:rsid w:val="001F1E0B"/>
    <w:rsid w:val="0022729C"/>
    <w:rsid w:val="002C7537"/>
    <w:rsid w:val="003E3FBA"/>
    <w:rsid w:val="004D1D58"/>
    <w:rsid w:val="00517F21"/>
    <w:rsid w:val="005513FD"/>
    <w:rsid w:val="00585014"/>
    <w:rsid w:val="00656DB3"/>
    <w:rsid w:val="007627CE"/>
    <w:rsid w:val="007E66A7"/>
    <w:rsid w:val="008A2A44"/>
    <w:rsid w:val="008E1BA1"/>
    <w:rsid w:val="0094529A"/>
    <w:rsid w:val="00A5776A"/>
    <w:rsid w:val="00A6483B"/>
    <w:rsid w:val="00A713F6"/>
    <w:rsid w:val="00AD25D7"/>
    <w:rsid w:val="00B07B38"/>
    <w:rsid w:val="00B80928"/>
    <w:rsid w:val="00BB70B5"/>
    <w:rsid w:val="00BD7172"/>
    <w:rsid w:val="00BE1928"/>
    <w:rsid w:val="00C13851"/>
    <w:rsid w:val="00C657B4"/>
    <w:rsid w:val="00C719E5"/>
    <w:rsid w:val="00C76EA8"/>
    <w:rsid w:val="00C77D16"/>
    <w:rsid w:val="00CB2520"/>
    <w:rsid w:val="00CE7E33"/>
    <w:rsid w:val="00E150D8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117</TotalTime>
  <Pages>1</Pages>
  <Words>230</Words>
  <Characters>1315</Characters>
  <Application>Microsoft Office Word</Application>
  <DocSecurity>0</DocSecurity>
  <Lines>0</Lines>
  <Paragraphs>0</Paragraphs>
  <ScaleCrop>false</ScaleCrop>
  <Company>Kancelária NR SR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122</cp:revision>
  <cp:lastPrinted>2008-09-08T11:41:00Z</cp:lastPrinted>
  <dcterms:created xsi:type="dcterms:W3CDTF">2003-05-15T07:02:00Z</dcterms:created>
  <dcterms:modified xsi:type="dcterms:W3CDTF">2009-10-20T15:00:00Z</dcterms:modified>
</cp:coreProperties>
</file>