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6912B4">
        <w:rPr>
          <w:rFonts w:ascii="Times New Roman" w:hAnsi="Times New Roman" w:cs="Times New Roman"/>
          <w:b/>
        </w:rPr>
        <w:t xml:space="preserve">     </w:t>
      </w:r>
      <w:r w:rsidR="006452E7">
        <w:rPr>
          <w:rFonts w:ascii="Times New Roman" w:hAnsi="Times New Roman" w:cs="Times New Roman"/>
          <w:b/>
        </w:rPr>
        <w:t>80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6912B4" w:rsidP="006912B4">
      <w:pPr>
        <w:ind w:right="-108"/>
        <w:jc w:val="right"/>
        <w:rPr>
          <w:rFonts w:ascii="Times New Roman" w:hAnsi="Times New Roman" w:cs="Times New Roman"/>
        </w:rPr>
      </w:pPr>
      <w:r w:rsidR="006912B4">
        <w:rPr>
          <w:rFonts w:ascii="Times New Roman" w:hAnsi="Times New Roman" w:cs="Times New Roman"/>
          <w:b/>
        </w:rPr>
        <w:tab/>
        <w:tab/>
        <w:tab/>
        <w:tab/>
      </w:r>
      <w:r w:rsidR="006912B4">
        <w:rPr>
          <w:rFonts w:ascii="Times New Roman" w:hAnsi="Times New Roman" w:cs="Times New Roman"/>
        </w:rPr>
        <w:tab/>
        <w:tab/>
        <w:tab/>
        <w:tab/>
        <w:tab/>
        <w:tab/>
        <w:t>1464/2009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ED3F54">
        <w:rPr>
          <w:rFonts w:ascii="Times New Roman" w:hAnsi="Times New Roman" w:cs="Times New Roman"/>
          <w:b/>
        </w:rPr>
        <w:t>618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6452E7">
        <w:rPr>
          <w:rFonts w:ascii="Times New Roman" w:hAnsi="Times New Roman" w:cs="Times New Roman"/>
          <w:b/>
        </w:rPr>
        <w:t>20</w:t>
      </w:r>
      <w:r w:rsidR="008A2A44">
        <w:rPr>
          <w:rFonts w:ascii="Times New Roman" w:hAnsi="Times New Roman" w:cs="Times New Roman"/>
          <w:b/>
        </w:rPr>
        <w:t xml:space="preserve">. </w:t>
      </w:r>
      <w:r w:rsidR="006452E7">
        <w:rPr>
          <w:rFonts w:ascii="Times New Roman" w:hAnsi="Times New Roman" w:cs="Times New Roman"/>
          <w:b/>
        </w:rPr>
        <w:t>októbra</w:t>
      </w:r>
      <w:r w:rsidR="003E3FBA">
        <w:rPr>
          <w:rFonts w:ascii="Times New Roman" w:hAnsi="Times New Roman" w:cs="Times New Roman"/>
          <w:b/>
        </w:rPr>
        <w:t xml:space="preserve"> 2009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D64ABB">
      <w:pPr>
        <w:jc w:val="both"/>
        <w:rPr>
          <w:rFonts w:ascii="Times New Roman" w:hAnsi="Times New Roman" w:cs="Times New Roman"/>
        </w:rPr>
      </w:pPr>
      <w:r w:rsidRPr="00D64ABB">
        <w:rPr>
          <w:rFonts w:ascii="Times New Roman" w:hAnsi="Times New Roman" w:cs="Times New Roman"/>
        </w:rPr>
        <w:t>Výbor Národn</w:t>
      </w:r>
      <w:r w:rsidRPr="00D64ABB">
        <w:rPr>
          <w:rFonts w:ascii="Times New Roman" w:hAnsi="Times New Roman" w:cs="Times New Roman"/>
        </w:rPr>
        <w:t>ej rady Slovenskej republiky pre financie, rozpočet a menu prerokoval spoločnú správu k</w:t>
      </w:r>
      <w:r w:rsidRPr="00142EFE" w:rsidR="00B07B38">
        <w:rPr>
          <w:rFonts w:ascii="Times New Roman" w:hAnsi="Times New Roman" w:cs="Times New Roman"/>
          <w:b/>
        </w:rPr>
        <w:t xml:space="preserve"> </w:t>
      </w:r>
      <w:r w:rsidR="00D64ABB">
        <w:rPr>
          <w:rFonts w:ascii="Times New Roman" w:hAnsi="Times New Roman" w:cs="Times New Roman"/>
        </w:rPr>
        <w:t>vládnemu</w:t>
      </w:r>
      <w:r w:rsidRPr="00C77D16" w:rsidR="00D64ABB">
        <w:rPr>
          <w:rFonts w:ascii="Times New Roman" w:hAnsi="Times New Roman" w:cs="Times New Roman"/>
        </w:rPr>
        <w:t xml:space="preserve"> návrh</w:t>
      </w:r>
      <w:r w:rsidR="00D64ABB">
        <w:rPr>
          <w:rFonts w:ascii="Times New Roman" w:hAnsi="Times New Roman" w:cs="Times New Roman"/>
        </w:rPr>
        <w:t>u</w:t>
      </w:r>
      <w:r w:rsidRPr="00C77D16" w:rsidR="00D64ABB">
        <w:rPr>
          <w:rFonts w:ascii="Times New Roman" w:hAnsi="Times New Roman" w:cs="Times New Roman"/>
        </w:rPr>
        <w:t xml:space="preserve"> zákona, ktorým sa mení a dopĺňa zákon č. 105/2004 Z. z. o spotrebnej dani z liehu a o zmene a doplnení zákona č. 467/2002 Z. z. o výrobe a uvádzaní liehu na trh v znení zákona č. 211/2003 Z. z. v znení neskorších predpisov</w:t>
      </w:r>
      <w:r w:rsidR="00D64ABB">
        <w:rPr>
          <w:rFonts w:ascii="Times New Roman" w:hAnsi="Times New Roman" w:cs="Times New Roman"/>
        </w:rPr>
        <w:t xml:space="preserve"> (tlač 1186a) </w:t>
      </w:r>
      <w:r w:rsidRPr="006452E7" w:rsidR="00585014">
        <w:rPr>
          <w:rFonts w:ascii="Times New Roman" w:hAnsi="Times New Roman" w:cs="Times New Roman"/>
          <w:b/>
        </w:rPr>
        <w:t>a</w:t>
      </w:r>
      <w:r w:rsidRPr="00B07B38" w:rsidR="00585014">
        <w:rPr>
          <w:rFonts w:ascii="Times New Roman" w:hAnsi="Times New Roman" w:cs="Times New Roman"/>
        </w:rPr>
        <w:t xml:space="preserve">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D64ABB">
        <w:rPr>
          <w:rFonts w:ascii="Times New Roman" w:hAnsi="Times New Roman" w:cs="Times New Roman"/>
        </w:rPr>
        <w:t>vládnemu</w:t>
      </w:r>
      <w:r w:rsidRPr="00C77D16" w:rsidR="00D64ABB">
        <w:rPr>
          <w:rFonts w:ascii="Times New Roman" w:hAnsi="Times New Roman" w:cs="Times New Roman"/>
        </w:rPr>
        <w:t xml:space="preserve"> návrh</w:t>
      </w:r>
      <w:r w:rsidR="00D64ABB">
        <w:rPr>
          <w:rFonts w:ascii="Times New Roman" w:hAnsi="Times New Roman" w:cs="Times New Roman"/>
        </w:rPr>
        <w:t>u</w:t>
      </w:r>
      <w:r w:rsidRPr="00C77D16" w:rsidR="00D64ABB">
        <w:rPr>
          <w:rFonts w:ascii="Times New Roman" w:hAnsi="Times New Roman" w:cs="Times New Roman"/>
        </w:rPr>
        <w:t xml:space="preserve"> zákona, ktorým sa mení a dopĺňa zákon č. 105/2004 Z. z. o spotrebnej dani z liehu a o zmene a doplnení zákona č. 467/2002 Z. z. o výrobe a uvádzaní liehu na trh v znení zákona č. 211/2003 Z. z. v znení neskorších predpisov</w:t>
      </w:r>
      <w:r w:rsidR="00D64ABB">
        <w:rPr>
          <w:rFonts w:ascii="Times New Roman" w:hAnsi="Times New Roman" w:cs="Times New Roman"/>
        </w:rPr>
        <w:t xml:space="preserve"> (tlač 1186a)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D64ABB">
        <w:rPr>
          <w:rFonts w:ascii="Times New Roman" w:hAnsi="Times New Roman" w:cs="Times New Roman"/>
          <w:b/>
        </w:rPr>
        <w:t>Miroslava Jureňu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656DB3">
        <w:rPr>
          <w:rFonts w:ascii="Times New Roman" w:hAnsi="Times New Roman" w:cs="Times New Roman"/>
          <w:b/>
        </w:rPr>
        <w:t xml:space="preserve">    </w:t>
      </w:r>
      <w:r w:rsidR="005513FD">
        <w:rPr>
          <w:rFonts w:ascii="Times New Roman" w:hAnsi="Times New Roman" w:cs="Times New Roman"/>
          <w:b/>
        </w:rPr>
        <w:t xml:space="preserve">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F1E0B"/>
    <w:rsid w:val="0022729C"/>
    <w:rsid w:val="002C7537"/>
    <w:rsid w:val="003E3FBA"/>
    <w:rsid w:val="00517F21"/>
    <w:rsid w:val="005513FD"/>
    <w:rsid w:val="00585014"/>
    <w:rsid w:val="006452E7"/>
    <w:rsid w:val="00656DB3"/>
    <w:rsid w:val="006912B4"/>
    <w:rsid w:val="007627CE"/>
    <w:rsid w:val="007E66A7"/>
    <w:rsid w:val="008A2A44"/>
    <w:rsid w:val="008E1BA1"/>
    <w:rsid w:val="0094529A"/>
    <w:rsid w:val="00A5776A"/>
    <w:rsid w:val="00A713F6"/>
    <w:rsid w:val="00AD25D7"/>
    <w:rsid w:val="00B07B38"/>
    <w:rsid w:val="00B80928"/>
    <w:rsid w:val="00BB70B5"/>
    <w:rsid w:val="00BD7172"/>
    <w:rsid w:val="00BE1928"/>
    <w:rsid w:val="00C657B4"/>
    <w:rsid w:val="00C719E5"/>
    <w:rsid w:val="00C76EA8"/>
    <w:rsid w:val="00C77D16"/>
    <w:rsid w:val="00CB2520"/>
    <w:rsid w:val="00CE7E33"/>
    <w:rsid w:val="00D64ABB"/>
    <w:rsid w:val="00E150D8"/>
    <w:rsid w:val="00EB09EB"/>
    <w:rsid w:val="00ED3F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116</TotalTime>
  <Pages>1</Pages>
  <Words>264</Words>
  <Characters>1509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122</cp:revision>
  <cp:lastPrinted>2009-10-08T08:57:00Z</cp:lastPrinted>
  <dcterms:created xsi:type="dcterms:W3CDTF">2003-05-15T07:02:00Z</dcterms:created>
  <dcterms:modified xsi:type="dcterms:W3CDTF">2009-10-20T14:51:00Z</dcterms:modified>
</cp:coreProperties>
</file>