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6761" w:rsidRPr="00C9160B" w:rsidP="007F6761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C9160B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7F6761" w:rsidRPr="00C9160B" w:rsidP="007F6761">
      <w:pPr>
        <w:jc w:val="both"/>
        <w:rPr>
          <w:rFonts w:ascii="Times New Roman" w:hAnsi="Times New Roman" w:cs="Times New Roman"/>
          <w:b/>
          <w:i/>
        </w:rPr>
      </w:pPr>
      <w:r w:rsidRPr="00C9160B">
        <w:rPr>
          <w:rFonts w:ascii="Times New Roman" w:hAnsi="Times New Roman" w:cs="Times New Roman"/>
          <w:b/>
          <w:i/>
        </w:rPr>
        <w:t xml:space="preserve">      pre vzdelanie, mládež, vedu a šport</w:t>
      </w:r>
    </w:p>
    <w:p w:rsidR="003E0BF9" w:rsidRPr="00C9160B" w:rsidP="007F6761">
      <w:pPr>
        <w:jc w:val="both"/>
        <w:rPr>
          <w:rFonts w:ascii="Times New Roman" w:hAnsi="Times New Roman" w:cs="Times New Roman"/>
        </w:rPr>
      </w:pPr>
    </w:p>
    <w:p w:rsidR="007F6761" w:rsidRPr="00C9160B" w:rsidP="007F6761">
      <w:pPr>
        <w:jc w:val="right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3A5DB5">
        <w:rPr>
          <w:rFonts w:ascii="Times New Roman" w:hAnsi="Times New Roman" w:cs="Times New Roman"/>
        </w:rPr>
        <w:t>16</w:t>
      </w:r>
      <w:r w:rsidRPr="00C9160B"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7F6761" w:rsidRPr="00C9160B" w:rsidP="007F6761">
      <w:pPr>
        <w:jc w:val="center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7F6761" w:rsidRPr="00C9160B" w:rsidP="007F6761">
      <w:pPr>
        <w:rPr>
          <w:rFonts w:ascii="Times New Roman" w:hAnsi="Times New Roman" w:cs="Times New Roman"/>
        </w:rPr>
      </w:pPr>
    </w:p>
    <w:p w:rsidR="007F6761" w:rsidRPr="0005592B" w:rsidP="007F67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09247C">
        <w:rPr>
          <w:rFonts w:ascii="Times New Roman" w:hAnsi="Times New Roman" w:cs="Times New Roman"/>
          <w:b/>
          <w:sz w:val="32"/>
          <w:szCs w:val="32"/>
        </w:rPr>
        <w:t>4</w:t>
      </w:r>
    </w:p>
    <w:p w:rsidR="007F6761" w:rsidRPr="00C9160B" w:rsidP="00E24718">
      <w:pPr>
        <w:rPr>
          <w:rFonts w:ascii="Times New Roman" w:hAnsi="Times New Roman" w:cs="Times New Roman"/>
          <w:b/>
        </w:rPr>
      </w:pPr>
    </w:p>
    <w:p w:rsidR="007F6761" w:rsidRPr="0005592B" w:rsidP="007F6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B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7F6761" w:rsidRPr="00C9160B" w:rsidP="007F6761">
      <w:pPr>
        <w:jc w:val="center"/>
        <w:rPr>
          <w:rFonts w:ascii="Times New Roman" w:hAnsi="Times New Roman" w:cs="Times New Roman"/>
          <w:b/>
        </w:rPr>
      </w:pPr>
    </w:p>
    <w:p w:rsidR="007F6761" w:rsidRPr="00C9160B" w:rsidP="007F6761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Výbo</w:t>
      </w:r>
      <w:r w:rsidRPr="00C9160B">
        <w:rPr>
          <w:rFonts w:ascii="Times New Roman" w:hAnsi="Times New Roman" w:cs="Times New Roman"/>
          <w:b/>
        </w:rPr>
        <w:t>ru Národnej rady Slovenskej republiky</w:t>
      </w:r>
    </w:p>
    <w:p w:rsidR="007F6761" w:rsidRPr="00C9160B" w:rsidP="007F6761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pre vzdelanie, mládež, vedu a šport</w:t>
      </w:r>
    </w:p>
    <w:p w:rsidR="007F6761" w:rsidRPr="00C9160B" w:rsidP="007F6761">
      <w:pPr>
        <w:jc w:val="center"/>
        <w:rPr>
          <w:rFonts w:ascii="Times New Roman" w:hAnsi="Times New Roman" w:cs="Times New Roman"/>
          <w:b/>
        </w:rPr>
      </w:pPr>
    </w:p>
    <w:p w:rsidR="007F6761" w:rsidRPr="00E24718" w:rsidP="00E24718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z</w:t>
      </w:r>
      <w:r w:rsidR="003A5DB5">
        <w:rPr>
          <w:rFonts w:ascii="Times New Roman" w:hAnsi="Times New Roman" w:cs="Times New Roman"/>
          <w:b/>
        </w:rPr>
        <w:t>  11. októbra</w:t>
      </w:r>
      <w:r w:rsidRPr="00C9160B">
        <w:rPr>
          <w:rFonts w:ascii="Times New Roman" w:hAnsi="Times New Roman" w:cs="Times New Roman"/>
          <w:b/>
        </w:rPr>
        <w:t xml:space="preserve">  2007</w:t>
      </w:r>
    </w:p>
    <w:p w:rsidR="003E0BF9" w:rsidP="007F6761">
      <w:pPr>
        <w:jc w:val="both"/>
        <w:rPr>
          <w:rFonts w:ascii="Times New Roman" w:hAnsi="Times New Roman" w:cs="Times New Roman"/>
        </w:rPr>
      </w:pPr>
    </w:p>
    <w:p w:rsidR="003E0BF9" w:rsidRPr="00615542" w:rsidP="003E0BF9">
      <w:pPr>
        <w:pStyle w:val="BodyTextIndent"/>
        <w:spacing w:after="0"/>
        <w:ind w:left="0" w:firstLine="708"/>
        <w:jc w:val="both"/>
        <w:rPr>
          <w:rFonts w:ascii="Times New Roman" w:hAnsi="Times New Roman" w:cs="Times New Roman"/>
          <w:lang w:eastAsia="cs-CZ"/>
        </w:rPr>
      </w:pPr>
      <w:r w:rsidRPr="00C9160B">
        <w:rPr>
          <w:rFonts w:ascii="Times New Roman" w:hAnsi="Times New Roman" w:cs="Times New Roman"/>
        </w:rPr>
        <w:t>Výbor Národnej rady Slovenskej republiky pre vzdelanie, mládež,</w:t>
      </w:r>
      <w:r>
        <w:rPr>
          <w:rFonts w:ascii="Times New Roman" w:hAnsi="Times New Roman" w:cs="Times New Roman"/>
        </w:rPr>
        <w:t xml:space="preserve"> vedu a šport</w:t>
      </w:r>
      <w:r w:rsidRPr="00C9160B">
        <w:rPr>
          <w:rFonts w:ascii="Times New Roman" w:hAnsi="Times New Roman" w:cs="Times New Roman"/>
        </w:rPr>
        <w:t xml:space="preserve">  </w:t>
      </w:r>
      <w:r w:rsidRPr="00C9160B">
        <w:rPr>
          <w:rFonts w:ascii="Times New Roman" w:hAnsi="Times New Roman" w:cs="Times New Roman"/>
          <w:b/>
          <w:spacing w:val="20"/>
        </w:rPr>
        <w:t xml:space="preserve">prerokoval </w:t>
      </w:r>
      <w:r w:rsidRPr="009071C4" w:rsidR="009071C4">
        <w:rPr>
          <w:rFonts w:ascii="Times New Roman" w:hAnsi="Times New Roman" w:cs="Times New Roman"/>
          <w:spacing w:val="20"/>
        </w:rPr>
        <w:t>I</w:t>
      </w:r>
      <w:r>
        <w:rPr>
          <w:rFonts w:ascii="Times New Roman" w:hAnsi="Times New Roman" w:cs="Times New Roman"/>
          <w:bCs/>
        </w:rPr>
        <w:t xml:space="preserve">nformáciu </w:t>
      </w:r>
      <w:r w:rsidRPr="00615542">
        <w:rPr>
          <w:rFonts w:ascii="Times New Roman" w:hAnsi="Times New Roman" w:cs="Times New Roman"/>
          <w:lang w:eastAsia="cs-CZ"/>
        </w:rPr>
        <w:t>o čerpaní finančných prostriedkov z ESF v rezorte školstva v rámci Sektorového operačného programu Ľudské zdroje a  Jednotného programového dokumentu NUTS II – Bratislava Cieľ 3, o počtoch nevybavených žiadostí o platbu a prijatých opatreniach na zvýšenie čerpania týchto fondov za o</w:t>
      </w:r>
      <w:r>
        <w:rPr>
          <w:rFonts w:ascii="Times New Roman" w:hAnsi="Times New Roman" w:cs="Times New Roman"/>
          <w:lang w:eastAsia="cs-CZ"/>
        </w:rPr>
        <w:t>bdobie 1. 7. 2007 – 30. 9. 2007</w:t>
      </w:r>
      <w:r w:rsidRPr="00615542">
        <w:rPr>
          <w:rFonts w:ascii="Times New Roman" w:hAnsi="Times New Roman" w:cs="Times New Roman"/>
          <w:lang w:eastAsia="cs-CZ"/>
        </w:rPr>
        <w:t xml:space="preserve"> </w:t>
      </w:r>
      <w:r w:rsidR="00E24718">
        <w:rPr>
          <w:rFonts w:ascii="Times New Roman" w:hAnsi="Times New Roman" w:cs="Times New Roman"/>
          <w:lang w:eastAsia="cs-CZ"/>
        </w:rPr>
        <w:t xml:space="preserve">a </w:t>
      </w:r>
      <w:r w:rsidRPr="00615542">
        <w:rPr>
          <w:rFonts w:ascii="Times New Roman" w:hAnsi="Times New Roman" w:cs="Times New Roman"/>
          <w:lang w:eastAsia="cs-CZ"/>
        </w:rPr>
        <w:t xml:space="preserve"> </w:t>
      </w:r>
      <w:r w:rsidR="009071C4">
        <w:rPr>
          <w:rFonts w:ascii="Times New Roman" w:hAnsi="Times New Roman" w:cs="Times New Roman"/>
          <w:lang w:eastAsia="cs-CZ"/>
        </w:rPr>
        <w:t xml:space="preserve">Informáciu o stave čerpania štrukturálnych fondov v rezorte Ministerstva školstva SR a Ministerstva práce, sociálnych vecí a rodiny SR k 30. 9. 2007 a o prijatých opatreniach na zvýšenie čerpania </w:t>
      </w:r>
      <w:r w:rsidRPr="00615542">
        <w:rPr>
          <w:rFonts w:ascii="Times New Roman" w:hAnsi="Times New Roman" w:cs="Times New Roman"/>
          <w:lang w:eastAsia="cs-CZ"/>
        </w:rPr>
        <w:t>(na základe uznesenia  výboru č.</w:t>
      </w:r>
      <w:r w:rsidR="00E24718">
        <w:rPr>
          <w:rFonts w:ascii="Times New Roman" w:hAnsi="Times New Roman" w:cs="Times New Roman"/>
          <w:lang w:eastAsia="cs-CZ"/>
        </w:rPr>
        <w:t xml:space="preserve"> </w:t>
      </w:r>
      <w:r w:rsidRPr="00615542">
        <w:rPr>
          <w:rFonts w:ascii="Times New Roman" w:hAnsi="Times New Roman" w:cs="Times New Roman"/>
          <w:lang w:eastAsia="cs-CZ"/>
        </w:rPr>
        <w:t>21 zo 7.</w:t>
      </w:r>
      <w:r>
        <w:rPr>
          <w:rFonts w:ascii="Times New Roman" w:hAnsi="Times New Roman" w:cs="Times New Roman"/>
          <w:lang w:eastAsia="cs-CZ"/>
        </w:rPr>
        <w:t xml:space="preserve"> </w:t>
      </w:r>
      <w:r w:rsidRPr="00615542">
        <w:rPr>
          <w:rFonts w:ascii="Times New Roman" w:hAnsi="Times New Roman" w:cs="Times New Roman"/>
          <w:lang w:eastAsia="cs-CZ"/>
        </w:rPr>
        <w:t>decembra 200</w:t>
      </w:r>
      <w:r>
        <w:rPr>
          <w:rFonts w:ascii="Times New Roman" w:hAnsi="Times New Roman" w:cs="Times New Roman"/>
          <w:lang w:eastAsia="cs-CZ"/>
        </w:rPr>
        <w:t>6</w:t>
      </w:r>
      <w:r w:rsidRPr="00615542">
        <w:rPr>
          <w:rFonts w:ascii="Times New Roman" w:hAnsi="Times New Roman" w:cs="Times New Roman"/>
          <w:lang w:eastAsia="cs-CZ"/>
        </w:rPr>
        <w:t>)</w:t>
      </w:r>
    </w:p>
    <w:p w:rsidR="003E0BF9" w:rsidRPr="00C9160B" w:rsidP="007F6761">
      <w:pPr>
        <w:jc w:val="both"/>
        <w:rPr>
          <w:rFonts w:ascii="Times New Roman" w:hAnsi="Times New Roman" w:cs="Times New Roman"/>
        </w:rPr>
      </w:pPr>
    </w:p>
    <w:p w:rsidR="007F6761" w:rsidRPr="00C9160B" w:rsidP="007F6761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berie na vedomie</w:t>
      </w:r>
    </w:p>
    <w:p w:rsidR="007F6761" w:rsidP="007F6761">
      <w:pPr>
        <w:rPr>
          <w:rFonts w:ascii="Times New Roman" w:hAnsi="Times New Roman" w:cs="Times New Roman"/>
        </w:rPr>
      </w:pPr>
    </w:p>
    <w:p w:rsidR="00265D17" w:rsidP="00265D17">
      <w:pPr>
        <w:pStyle w:val="BodyTextIndent"/>
        <w:numPr>
          <w:ilvl w:val="0"/>
          <w:numId w:val="3"/>
        </w:numPr>
        <w:tabs>
          <w:tab w:val="left" w:pos="1440"/>
          <w:tab w:val="clear" w:pos="1768"/>
        </w:tabs>
        <w:spacing w:after="0"/>
        <w:ind w:hanging="688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I</w:t>
      </w:r>
      <w:r w:rsidR="003E0BF9">
        <w:rPr>
          <w:rFonts w:ascii="Times New Roman" w:hAnsi="Times New Roman" w:cs="Times New Roman"/>
          <w:lang w:eastAsia="cs-CZ"/>
        </w:rPr>
        <w:t xml:space="preserve">nformáciu </w:t>
      </w:r>
      <w:r w:rsidRPr="00615542" w:rsidR="003E0BF9">
        <w:rPr>
          <w:rFonts w:ascii="Times New Roman" w:hAnsi="Times New Roman" w:cs="Times New Roman"/>
          <w:lang w:eastAsia="cs-CZ"/>
        </w:rPr>
        <w:t>o čerpaní finančných prostriedkov z</w:t>
      </w:r>
      <w:r>
        <w:rPr>
          <w:rFonts w:ascii="Times New Roman" w:hAnsi="Times New Roman" w:cs="Times New Roman"/>
          <w:lang w:eastAsia="cs-CZ"/>
        </w:rPr>
        <w:t> ESF v rezorte školstva v rámci</w:t>
      </w:r>
    </w:p>
    <w:p w:rsidR="00265D17" w:rsidP="00265D17">
      <w:pPr>
        <w:pStyle w:val="BodyTextIndent"/>
        <w:spacing w:after="0"/>
        <w:ind w:left="1416"/>
        <w:jc w:val="both"/>
        <w:rPr>
          <w:rFonts w:ascii="Times New Roman" w:hAnsi="Times New Roman" w:cs="Times New Roman"/>
          <w:lang w:eastAsia="cs-CZ"/>
        </w:rPr>
      </w:pPr>
      <w:r w:rsidRPr="00615542" w:rsidR="003E0BF9">
        <w:rPr>
          <w:rFonts w:ascii="Times New Roman" w:hAnsi="Times New Roman" w:cs="Times New Roman"/>
          <w:lang w:eastAsia="cs-CZ"/>
        </w:rPr>
        <w:t>Sektorového operačného programu Ľudské zdroje a  Jednotného programového d</w:t>
      </w:r>
      <w:r w:rsidRPr="00615542" w:rsidR="003E0BF9">
        <w:rPr>
          <w:rFonts w:ascii="Times New Roman" w:hAnsi="Times New Roman" w:cs="Times New Roman"/>
          <w:lang w:eastAsia="cs-CZ"/>
        </w:rPr>
        <w:t>okumentu NUTS II – Bratislava Cieľ 3, o počtoch nevybavených žiadostí o platbu a prijatých opatreniach na zvýšenie čerpania týchto fondov za o</w:t>
      </w:r>
      <w:r w:rsidR="003E0BF9">
        <w:rPr>
          <w:rFonts w:ascii="Times New Roman" w:hAnsi="Times New Roman" w:cs="Times New Roman"/>
          <w:lang w:eastAsia="cs-CZ"/>
        </w:rPr>
        <w:t>bdobie 1. 7. 2007 – 30. 9. 2007</w:t>
      </w:r>
      <w:r w:rsidRPr="00615542" w:rsidR="003E0BF9">
        <w:rPr>
          <w:rFonts w:ascii="Times New Roman" w:hAnsi="Times New Roman" w:cs="Times New Roman"/>
          <w:lang w:eastAsia="cs-CZ"/>
        </w:rPr>
        <w:t xml:space="preserve">  </w:t>
      </w:r>
      <w:r>
        <w:rPr>
          <w:rFonts w:ascii="Times New Roman" w:hAnsi="Times New Roman" w:cs="Times New Roman"/>
          <w:lang w:eastAsia="cs-CZ"/>
        </w:rPr>
        <w:t xml:space="preserve">predloženú podpredsedom vlády a ministrom školstva J. Mikolajom </w:t>
      </w:r>
    </w:p>
    <w:p w:rsidR="009071C4" w:rsidP="00265D17">
      <w:pPr>
        <w:pStyle w:val="BodyTextIndent"/>
        <w:spacing w:after="0"/>
        <w:ind w:left="1416"/>
        <w:jc w:val="both"/>
        <w:rPr>
          <w:rFonts w:ascii="Times New Roman" w:hAnsi="Times New Roman" w:cs="Times New Roman"/>
          <w:lang w:eastAsia="cs-CZ"/>
        </w:rPr>
      </w:pPr>
    </w:p>
    <w:p w:rsidR="007F6761" w:rsidRPr="009071C4" w:rsidP="009071C4">
      <w:pPr>
        <w:pStyle w:val="BodyTextIndent"/>
        <w:numPr>
          <w:ilvl w:val="0"/>
          <w:numId w:val="3"/>
        </w:numPr>
        <w:tabs>
          <w:tab w:val="left" w:pos="1440"/>
          <w:tab w:val="clear" w:pos="1768"/>
        </w:tabs>
        <w:spacing w:after="0"/>
        <w:ind w:left="1440"/>
        <w:jc w:val="both"/>
        <w:rPr>
          <w:rFonts w:ascii="Times New Roman" w:hAnsi="Times New Roman" w:cs="Times New Roman"/>
        </w:rPr>
      </w:pPr>
      <w:r w:rsidRPr="009071C4" w:rsidR="00265D17">
        <w:rPr>
          <w:rFonts w:ascii="Times New Roman" w:hAnsi="Times New Roman" w:cs="Times New Roman"/>
          <w:lang w:eastAsia="cs-CZ"/>
        </w:rPr>
        <w:t>Informáciu o stave čerpania štrukturálnych fondov v rezorte Ministerstva školstva SR a Ministerstva práce, sociálnych vecí a rodiny SR</w:t>
      </w:r>
      <w:r w:rsidRPr="009071C4" w:rsidR="00E24718">
        <w:rPr>
          <w:rFonts w:ascii="Times New Roman" w:hAnsi="Times New Roman" w:cs="Times New Roman"/>
          <w:lang w:eastAsia="cs-CZ"/>
        </w:rPr>
        <w:t xml:space="preserve"> </w:t>
      </w:r>
      <w:r w:rsidRPr="009071C4" w:rsidR="00265D17">
        <w:rPr>
          <w:rFonts w:ascii="Times New Roman" w:hAnsi="Times New Roman" w:cs="Times New Roman"/>
          <w:lang w:eastAsia="cs-CZ"/>
        </w:rPr>
        <w:t xml:space="preserve">k 30. 9. 2007 a o prijatých opatreniach na zvýšenie čerpania predloženú ministrom financií SR </w:t>
      </w:r>
      <w:r w:rsidRPr="009071C4" w:rsidR="009071C4">
        <w:rPr>
          <w:rFonts w:ascii="Times New Roman" w:hAnsi="Times New Roman" w:cs="Times New Roman"/>
          <w:lang w:eastAsia="cs-CZ"/>
        </w:rPr>
        <w:t xml:space="preserve">J. Počiatkom </w:t>
      </w:r>
    </w:p>
    <w:p w:rsidR="009071C4" w:rsidP="009071C4">
      <w:pPr>
        <w:pStyle w:val="BodyTextIndent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265D17" w:rsidP="000C72BB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E24718" w:rsidR="00E24718">
        <w:rPr>
          <w:rFonts w:ascii="Times New Roman" w:hAnsi="Times New Roman" w:cs="Times New Roman"/>
        </w:rPr>
        <w:t>ž</w:t>
      </w:r>
      <w:r w:rsidRPr="00E24718">
        <w:rPr>
          <w:rFonts w:ascii="Times New Roman" w:hAnsi="Times New Roman" w:cs="Times New Roman"/>
        </w:rPr>
        <w:t xml:space="preserve">iada </w:t>
      </w:r>
      <w:r>
        <w:rPr>
          <w:rFonts w:ascii="Times New Roman" w:hAnsi="Times New Roman" w:cs="Times New Roman"/>
          <w:spacing w:val="0"/>
        </w:rPr>
        <w:t xml:space="preserve">ministra </w:t>
      </w:r>
      <w:r w:rsidR="00E24718">
        <w:rPr>
          <w:rFonts w:ascii="Times New Roman" w:hAnsi="Times New Roman" w:cs="Times New Roman"/>
          <w:spacing w:val="0"/>
        </w:rPr>
        <w:t xml:space="preserve"> </w:t>
      </w:r>
      <w:r>
        <w:rPr>
          <w:rFonts w:ascii="Times New Roman" w:hAnsi="Times New Roman" w:cs="Times New Roman"/>
          <w:spacing w:val="0"/>
        </w:rPr>
        <w:t xml:space="preserve">financií </w:t>
      </w:r>
      <w:r w:rsidR="00E24718">
        <w:rPr>
          <w:rFonts w:ascii="Times New Roman" w:hAnsi="Times New Roman" w:cs="Times New Roman"/>
          <w:spacing w:val="0"/>
        </w:rPr>
        <w:t xml:space="preserve"> </w:t>
      </w:r>
      <w:r>
        <w:rPr>
          <w:rFonts w:ascii="Times New Roman" w:hAnsi="Times New Roman" w:cs="Times New Roman"/>
          <w:spacing w:val="0"/>
        </w:rPr>
        <w:t>SR</w:t>
      </w:r>
    </w:p>
    <w:p w:rsidR="00265D17" w:rsidP="00265D17">
      <w:pPr>
        <w:rPr>
          <w:rFonts w:ascii="Times New Roman" w:hAnsi="Times New Roman" w:cs="Times New Roman"/>
        </w:rPr>
      </w:pPr>
    </w:p>
    <w:p w:rsidR="00265D17" w:rsidP="00E24718">
      <w:pPr>
        <w:ind w:left="708" w:firstLine="732"/>
        <w:rPr>
          <w:rFonts w:ascii="Times New Roman" w:hAnsi="Times New Roman" w:cs="Times New Roman"/>
        </w:rPr>
      </w:pPr>
      <w:r w:rsidR="00E2471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redlo</w:t>
      </w:r>
      <w:r w:rsidR="00E24718">
        <w:rPr>
          <w:rFonts w:ascii="Times New Roman" w:hAnsi="Times New Roman" w:cs="Times New Roman"/>
        </w:rPr>
        <w:t xml:space="preserve">žiť </w:t>
      </w:r>
      <w:r w:rsidR="009071C4">
        <w:rPr>
          <w:rFonts w:ascii="Times New Roman" w:hAnsi="Times New Roman" w:cs="Times New Roman"/>
        </w:rPr>
        <w:t xml:space="preserve"> </w:t>
      </w:r>
      <w:r w:rsidR="009C4B51">
        <w:rPr>
          <w:rFonts w:ascii="Times New Roman" w:hAnsi="Times New Roman" w:cs="Times New Roman"/>
        </w:rPr>
        <w:t xml:space="preserve">na rokovanie </w:t>
      </w:r>
      <w:r>
        <w:rPr>
          <w:rFonts w:ascii="Times New Roman" w:hAnsi="Times New Roman" w:cs="Times New Roman"/>
        </w:rPr>
        <w:t>v</w:t>
      </w:r>
      <w:r w:rsidR="00E24718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boru v</w:t>
      </w:r>
      <w:r w:rsidR="00E2471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pracovan</w:t>
      </w:r>
      <w:r w:rsidR="00E24718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E24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materi</w:t>
      </w:r>
      <w:r w:rsidR="00E24718">
        <w:rPr>
          <w:rFonts w:ascii="Times New Roman" w:hAnsi="Times New Roman" w:cs="Times New Roman"/>
        </w:rPr>
        <w:t>ály:</w:t>
      </w:r>
    </w:p>
    <w:p w:rsidR="00E24718" w:rsidP="00E24718">
      <w:pPr>
        <w:ind w:left="708" w:firstLine="732"/>
        <w:rPr>
          <w:rFonts w:ascii="Times New Roman" w:hAnsi="Times New Roman" w:cs="Times New Roman"/>
        </w:rPr>
      </w:pPr>
    </w:p>
    <w:p w:rsidR="00E24718" w:rsidP="00E24718">
      <w:pPr>
        <w:numPr>
          <w:ilvl w:val="0"/>
          <w:numId w:val="4"/>
        </w:numPr>
        <w:tabs>
          <w:tab w:val="left" w:pos="17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zistenia z vykonaných certifikačných overení, kontrol a auditov za              1. polrok 2007</w:t>
      </w:r>
    </w:p>
    <w:p w:rsidR="00E24718" w:rsidP="00E24718">
      <w:pPr>
        <w:numPr>
          <w:ilvl w:val="0"/>
          <w:numId w:val="4"/>
        </w:numPr>
        <w:tabs>
          <w:tab w:val="left" w:pos="17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akčný plán, ktorý obsahuje opatrenia na odstránenie zistení s termínom a zodpovedným orgánom</w:t>
      </w:r>
    </w:p>
    <w:p w:rsidR="00E24718" w:rsidP="00E24718">
      <w:pPr>
        <w:ind w:left="1408"/>
        <w:jc w:val="both"/>
        <w:rPr>
          <w:rFonts w:ascii="Times New Roman" w:hAnsi="Times New Roman" w:cs="Times New Roman"/>
        </w:rPr>
      </w:pPr>
    </w:p>
    <w:p w:rsidR="00E24718" w:rsidRPr="00E24718" w:rsidP="00E24718">
      <w:pPr>
        <w:ind w:left="5664"/>
        <w:jc w:val="right"/>
        <w:rPr>
          <w:rFonts w:ascii="Times New Roman" w:hAnsi="Times New Roman" w:cs="Times New Roman"/>
          <w:b/>
        </w:rPr>
      </w:pPr>
      <w:r w:rsidRPr="00E24718">
        <w:rPr>
          <w:rFonts w:ascii="Times New Roman" w:hAnsi="Times New Roman" w:cs="Times New Roman"/>
          <w:b/>
        </w:rPr>
        <w:t>termín: 16. októbra 2007</w:t>
      </w:r>
    </w:p>
    <w:p w:rsidR="00265D17" w:rsidRPr="00265D17" w:rsidP="00265D17">
      <w:pPr>
        <w:rPr>
          <w:rFonts w:ascii="Times New Roman" w:hAnsi="Times New Roman" w:cs="Times New Roman"/>
        </w:rPr>
      </w:pPr>
    </w:p>
    <w:p w:rsidR="007F6761" w:rsidRPr="00662714" w:rsidP="007F6761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C9160B">
        <w:rPr>
          <w:rFonts w:ascii="Times New Roman" w:hAnsi="Times New Roman" w:cs="Times New Roman"/>
        </w:rPr>
        <w:t xml:space="preserve">ukladá </w:t>
      </w:r>
      <w:r w:rsidRPr="00662714">
        <w:rPr>
          <w:rFonts w:ascii="Times New Roman" w:hAnsi="Times New Roman" w:cs="Times New Roman"/>
          <w:spacing w:val="0"/>
        </w:rPr>
        <w:t>predsedovi  výboru</w:t>
      </w:r>
    </w:p>
    <w:p w:rsidR="007F6761" w:rsidRPr="00C9160B" w:rsidP="007F6761">
      <w:pPr>
        <w:rPr>
          <w:rFonts w:ascii="Times New Roman" w:hAnsi="Times New Roman" w:cs="Times New Roman"/>
        </w:rPr>
      </w:pPr>
    </w:p>
    <w:p w:rsidR="007F6761" w:rsidRPr="00C9160B" w:rsidP="007F6761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C9160B">
        <w:rPr>
          <w:rFonts w:ascii="Times New Roman" w:hAnsi="Times New Roman" w:cs="Times New Roman"/>
          <w:szCs w:val="24"/>
        </w:rPr>
        <w:t xml:space="preserve">     </w:t>
        <w:tab/>
        <w:t xml:space="preserve">informovať predsedu Národnej rady Slovenskej republiky o prijatom uznesení. </w:t>
      </w:r>
    </w:p>
    <w:p w:rsidR="007F6761" w:rsidRPr="00C9160B" w:rsidP="007F6761">
      <w:pPr>
        <w:rPr>
          <w:rFonts w:ascii="Times New Roman" w:hAnsi="Times New Roman" w:cs="Times New Roman"/>
        </w:rPr>
      </w:pPr>
    </w:p>
    <w:p w:rsidR="007F6761" w:rsidRPr="00C9160B" w:rsidP="007F6761">
      <w:pPr>
        <w:rPr>
          <w:rFonts w:ascii="Times New Roman" w:hAnsi="Times New Roman" w:cs="Times New Roman"/>
        </w:rPr>
      </w:pPr>
    </w:p>
    <w:p w:rsidR="007F6761" w:rsidP="007F6761">
      <w:pPr>
        <w:rPr>
          <w:rFonts w:ascii="Times New Roman" w:hAnsi="Times New Roman" w:cs="Times New Roman"/>
        </w:rPr>
      </w:pPr>
    </w:p>
    <w:p w:rsidR="007F6761" w:rsidP="007F6761">
      <w:pPr>
        <w:rPr>
          <w:rFonts w:ascii="Times New Roman" w:hAnsi="Times New Roman" w:cs="Times New Roman"/>
        </w:rPr>
      </w:pPr>
    </w:p>
    <w:p w:rsidR="007F6761" w:rsidP="007F6761">
      <w:pPr>
        <w:rPr>
          <w:rFonts w:ascii="Times New Roman" w:hAnsi="Times New Roman" w:cs="Times New Roman"/>
        </w:rPr>
      </w:pPr>
    </w:p>
    <w:p w:rsidR="009071C4" w:rsidP="007F6761">
      <w:pPr>
        <w:rPr>
          <w:rFonts w:ascii="Times New Roman" w:hAnsi="Times New Roman" w:cs="Times New Roman"/>
        </w:rPr>
      </w:pPr>
    </w:p>
    <w:p w:rsidR="007F6761" w:rsidP="007F6761">
      <w:pPr>
        <w:rPr>
          <w:rFonts w:ascii="Times New Roman" w:hAnsi="Times New Roman" w:cs="Times New Roman"/>
        </w:rPr>
      </w:pPr>
    </w:p>
    <w:p w:rsidR="007F6761" w:rsidP="007F6761">
      <w:pPr>
        <w:rPr>
          <w:rFonts w:ascii="Times New Roman" w:hAnsi="Times New Roman" w:cs="Times New Roman"/>
        </w:rPr>
      </w:pPr>
    </w:p>
    <w:p w:rsidR="007F6761" w:rsidRPr="00C9160B" w:rsidP="007F6761">
      <w:pPr>
        <w:rPr>
          <w:rFonts w:ascii="Times New Roman" w:hAnsi="Times New Roman" w:cs="Times New Roman"/>
        </w:rPr>
      </w:pPr>
    </w:p>
    <w:p w:rsidR="007F6761" w:rsidRPr="00C9160B" w:rsidP="007F6761">
      <w:pPr>
        <w:rPr>
          <w:rFonts w:ascii="Times New Roman" w:hAnsi="Times New Roman" w:cs="Times New Roman"/>
          <w:b/>
          <w:bCs/>
          <w:spacing w:val="40"/>
        </w:rPr>
      </w:pPr>
      <w:r w:rsidRPr="00C9160B">
        <w:rPr>
          <w:rFonts w:ascii="Times New Roman" w:hAnsi="Times New Roman" w:cs="Times New Roman"/>
        </w:rPr>
        <w:t xml:space="preserve">              Tatiana   </w:t>
      </w:r>
      <w:r w:rsidRPr="00C9160B">
        <w:rPr>
          <w:rFonts w:ascii="Times New Roman" w:hAnsi="Times New Roman" w:cs="Times New Roman"/>
          <w:b/>
          <w:bCs/>
          <w:spacing w:val="40"/>
        </w:rPr>
        <w:t>Rosová</w:t>
      </w:r>
      <w:r w:rsidRPr="00C9160B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 xml:space="preserve">  </w:t>
        <w:tab/>
        <w:t xml:space="preserve"> </w:t>
        <w:tab/>
        <w:tab/>
      </w:r>
      <w:r w:rsidRPr="00C9160B">
        <w:rPr>
          <w:rFonts w:ascii="Times New Roman" w:hAnsi="Times New Roman" w:cs="Times New Roman"/>
        </w:rPr>
        <w:t xml:space="preserve">Ferdinand </w:t>
      </w:r>
      <w:r w:rsidRPr="00C9160B">
        <w:rPr>
          <w:rFonts w:ascii="Times New Roman" w:hAnsi="Times New Roman" w:cs="Times New Roman"/>
          <w:b/>
          <w:bCs/>
          <w:spacing w:val="40"/>
        </w:rPr>
        <w:t>Devínsky</w:t>
      </w:r>
    </w:p>
    <w:p w:rsidR="00535FCF">
      <w:pPr>
        <w:rPr>
          <w:rFonts w:ascii="Times New Roman" w:hAnsi="Times New Roman" w:cs="Times New Roman"/>
        </w:rPr>
      </w:pPr>
      <w:r w:rsidRPr="00C9160B" w:rsidR="007F6761">
        <w:rPr>
          <w:rFonts w:ascii="Times New Roman" w:hAnsi="Times New Roman" w:cs="Times New Roman"/>
        </w:rPr>
        <w:t xml:space="preserve">             overovateľka výboru         </w:t>
      </w:r>
      <w:r w:rsidR="007F6761">
        <w:rPr>
          <w:rFonts w:ascii="Times New Roman" w:hAnsi="Times New Roman" w:cs="Times New Roman"/>
        </w:rPr>
        <w:t xml:space="preserve">                </w:t>
        <w:tab/>
        <w:t xml:space="preserve">         </w:t>
      </w:r>
      <w:r w:rsidRPr="00C9160B" w:rsidR="007F6761">
        <w:rPr>
          <w:rFonts w:ascii="Times New Roman" w:hAnsi="Times New Roman" w:cs="Times New Roman"/>
        </w:rPr>
        <w:t xml:space="preserve">                    predseda výboru</w:t>
      </w: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2868469F"/>
    <w:multiLevelType w:val="hybridMultilevel"/>
    <w:tmpl w:val="454AAB6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</w:lvl>
    <w:lvl w:ilvl="1">
      <w:start w:val="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29362B82"/>
    <w:multiLevelType w:val="hybridMultilevel"/>
    <w:tmpl w:val="BD52ADE0"/>
    <w:lvl w:ilvl="0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</w:lvl>
    <w:lvl w:ilvl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abstractNum w:abstractNumId="3">
    <w:nsid w:val="66936D90"/>
    <w:multiLevelType w:val="hybridMultilevel"/>
    <w:tmpl w:val="A1224234"/>
    <w:lvl w:ilvl="0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</w:lvl>
    <w:lvl w:ilvl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92B"/>
    <w:rsid w:val="0009247C"/>
    <w:rsid w:val="000C72BB"/>
    <w:rsid w:val="00265D17"/>
    <w:rsid w:val="003A5DB5"/>
    <w:rsid w:val="003E0BF9"/>
    <w:rsid w:val="00535FCF"/>
    <w:rsid w:val="00615542"/>
    <w:rsid w:val="00662714"/>
    <w:rsid w:val="007F6761"/>
    <w:rsid w:val="009071C4"/>
    <w:rsid w:val="009C4B51"/>
    <w:rsid w:val="00C9160B"/>
    <w:rsid w:val="00E247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76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F6761"/>
    <w:pPr>
      <w:keepNext/>
      <w:numPr>
        <w:ilvl w:val="0"/>
        <w:numId w:val="1"/>
      </w:numPr>
      <w:tabs>
        <w:tab w:val="left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7F676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F6761"/>
    <w:pPr>
      <w:jc w:val="both"/>
    </w:pPr>
    <w:rPr>
      <w:szCs w:val="20"/>
    </w:rPr>
  </w:style>
  <w:style w:type="paragraph" w:styleId="BodyTextIndent">
    <w:name w:val="Body Text Indent"/>
    <w:basedOn w:val="Normal"/>
    <w:rsid w:val="003E0BF9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09247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341</Words>
  <Characters>1945</Characters>
  <Application>Microsoft Office Word</Application>
  <DocSecurity>0</DocSecurity>
  <Lines>0</Lines>
  <Paragraphs>0</Paragraphs>
  <ScaleCrop>false</ScaleCrop>
  <Company>Kancelaria NR SR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6</cp:revision>
  <cp:lastPrinted>2007-10-12T12:16:00Z</cp:lastPrinted>
  <dcterms:created xsi:type="dcterms:W3CDTF">2007-10-10T07:53:00Z</dcterms:created>
  <dcterms:modified xsi:type="dcterms:W3CDTF">2007-10-12T12:26:00Z</dcterms:modified>
</cp:coreProperties>
</file>