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54D" w:rsidP="00E96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</w:t>
      </w:r>
      <w:r w:rsidR="00772A02">
        <w:rPr>
          <w:rFonts w:ascii="Times New Roman" w:hAnsi="Times New Roman" w:cs="Times New Roman"/>
          <w:b/>
          <w:i/>
        </w:rPr>
        <w:t xml:space="preserve">      </w:t>
      </w:r>
      <w:r>
        <w:rPr>
          <w:rFonts w:ascii="Times New Roman" w:hAnsi="Times New Roman" w:cs="Times New Roman"/>
          <w:b/>
          <w:i/>
        </w:rPr>
        <w:t xml:space="preserve">     Výbor </w:t>
      </w:r>
      <w:r>
        <w:rPr>
          <w:rFonts w:ascii="Times New Roman" w:hAnsi="Times New Roman" w:cs="Times New Roman"/>
        </w:rPr>
        <w:tab/>
        <w:tab/>
      </w:r>
    </w:p>
    <w:p w:rsidR="00E9654D" w:rsidP="00E965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E9654D" w:rsidP="00E965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E9654D" w:rsidP="00E965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E9654D" w:rsidP="00E9654D">
      <w:pPr>
        <w:jc w:val="both"/>
        <w:rPr>
          <w:rFonts w:ascii="Times New Roman" w:hAnsi="Times New Roman" w:cs="Times New Roman"/>
          <w:b/>
          <w:i/>
        </w:rPr>
      </w:pPr>
    </w:p>
    <w:p w:rsidR="00E9654D" w:rsidP="00E9654D">
      <w:pPr>
        <w:jc w:val="both"/>
        <w:rPr>
          <w:rFonts w:ascii="Times New Roman" w:hAnsi="Times New Roman" w:cs="Times New Roman"/>
        </w:rPr>
      </w:pPr>
    </w:p>
    <w:p w:rsidR="00E9654D" w:rsidP="00E9654D">
      <w:pPr>
        <w:jc w:val="both"/>
        <w:rPr>
          <w:rFonts w:ascii="Times New Roman" w:hAnsi="Times New Roman" w:cs="Times New Roman"/>
        </w:rPr>
      </w:pPr>
    </w:p>
    <w:p w:rsidR="00E9654D" w:rsidP="00E96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E9654D" w:rsidP="00E96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E9654D" w:rsidP="00E9654D">
      <w:pPr>
        <w:jc w:val="both"/>
        <w:rPr>
          <w:rFonts w:ascii="Times New Roman" w:hAnsi="Times New Roman" w:cs="Times New Roman"/>
        </w:rPr>
      </w:pPr>
      <w:r w:rsidR="002A101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14</w:t>
      </w:r>
    </w:p>
    <w:p w:rsidR="00E9654D" w:rsidP="00E9654D">
      <w:pPr>
        <w:jc w:val="both"/>
        <w:rPr>
          <w:rFonts w:ascii="Times New Roman" w:hAnsi="Times New Roman" w:cs="Times New Roman"/>
        </w:rPr>
      </w:pPr>
    </w:p>
    <w:p w:rsidR="00E9654D" w:rsidP="00E9654D">
      <w:pPr>
        <w:jc w:val="both"/>
        <w:rPr>
          <w:rFonts w:ascii="Times New Roman" w:hAnsi="Times New Roman" w:cs="Times New Roman"/>
        </w:rPr>
      </w:pPr>
    </w:p>
    <w:p w:rsidR="00E9654D" w:rsidP="00E9654D">
      <w:pPr>
        <w:jc w:val="both"/>
        <w:rPr>
          <w:rFonts w:ascii="Times New Roman" w:hAnsi="Times New Roman" w:cs="Times New Roman"/>
        </w:rPr>
      </w:pPr>
    </w:p>
    <w:p w:rsidR="00E9654D" w:rsidP="00E96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2A1011">
        <w:rPr>
          <w:rFonts w:ascii="Times New Roman" w:hAnsi="Times New Roman" w:cs="Times New Roman"/>
          <w:b/>
          <w:sz w:val="32"/>
          <w:szCs w:val="32"/>
        </w:rPr>
        <w:t>4</w:t>
      </w:r>
    </w:p>
    <w:p w:rsidR="00E9654D" w:rsidP="00E9654D">
      <w:pPr>
        <w:jc w:val="center"/>
        <w:rPr>
          <w:rFonts w:ascii="Times New Roman" w:hAnsi="Times New Roman" w:cs="Times New Roman"/>
          <w:b/>
        </w:rPr>
      </w:pPr>
    </w:p>
    <w:p w:rsidR="00E9654D" w:rsidP="00E96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E9654D" w:rsidP="00E96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</w:t>
      </w:r>
      <w:r>
        <w:rPr>
          <w:rFonts w:ascii="Times New Roman" w:hAnsi="Times New Roman" w:cs="Times New Roman"/>
          <w:b/>
        </w:rPr>
        <w:t xml:space="preserve">ru Národnej rady Slovenskej republiky </w:t>
      </w:r>
    </w:p>
    <w:p w:rsidR="00E9654D" w:rsidP="00E96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E9654D" w:rsidP="00E9654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11. októbra 2007</w:t>
      </w:r>
    </w:p>
    <w:p w:rsidR="00E9654D" w:rsidP="00E9654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 o pôsobnosti orgánov štátnej správy pri poskytovaní podpory v pôdohospodárstve a rozvoji vidieka (tlač 361)</w:t>
      </w: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9654D">
        <w:rPr>
          <w:rFonts w:ascii="Times New Roman" w:hAnsi="Times New Roman" w:cs="Times New Roman"/>
          <w:b/>
        </w:rPr>
        <w:t>Vý</w:t>
      </w:r>
      <w:r w:rsidRPr="00E9654D">
        <w:rPr>
          <w:rFonts w:ascii="Times New Roman" w:hAnsi="Times New Roman" w:cs="Times New Roman"/>
          <w:b/>
        </w:rPr>
        <w:t xml:space="preserve">bor Národnej rady Slovenskej republiky </w:t>
      </w: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9654D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9654D">
        <w:rPr>
          <w:rFonts w:ascii="Times New Roman" w:hAnsi="Times New Roman" w:cs="Times New Roman"/>
          <w:b/>
        </w:rPr>
        <w:t>ochranu prírody</w:t>
      </w: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965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u š i l</w:t>
      </w: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rokovanie o vládnom návrhu zákona o pôsobnosti orgánov štátnej správy pri poskytovaní podpory v pôdohospodárstve a rozvoji vidieka.</w:t>
      </w: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 xml:space="preserve">Džurina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A3244D" w:rsidRPr="00A3244D" w:rsidP="00E9654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 xml:space="preserve">            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1011"/>
    <w:rsid w:val="00772A02"/>
    <w:rsid w:val="00A3244D"/>
    <w:rsid w:val="00E965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5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772A0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130</Words>
  <Characters>743</Characters>
  <Application>Microsoft Office Word</Application>
  <DocSecurity>0</DocSecurity>
  <Lines>0</Lines>
  <Paragraphs>0</Paragraphs>
  <ScaleCrop>false</ScaleCrop>
  <Company>Kancelaria NR SR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cp:lastPrinted>2007-10-01T10:28:00Z</cp:lastPrinted>
  <dcterms:created xsi:type="dcterms:W3CDTF">2007-10-01T10:25:00Z</dcterms:created>
  <dcterms:modified xsi:type="dcterms:W3CDTF">2007-10-12T06:46:00Z</dcterms:modified>
</cp:coreProperties>
</file>