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9C082C">
        <w:rPr>
          <w:rFonts w:ascii="Times New Roman" w:hAnsi="Times New Roman" w:cs="Times New Roman"/>
          <w:sz w:val="32"/>
          <w:szCs w:val="32"/>
          <w:lang w:eastAsia="en-US"/>
        </w:rPr>
        <w:t>229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C954D9">
        <w:rPr>
          <w:rFonts w:ascii="Times New Roman" w:hAnsi="Times New Roman" w:cs="Times New Roman"/>
          <w:b/>
        </w:rPr>
        <w:t>9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156A8F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156A8F" w:rsidRPr="00156A8F" w:rsidP="00156A8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156A8F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156A8F" w:rsidR="009317D1">
        <w:rPr>
          <w:rFonts w:ascii="Times New Roman" w:hAnsi="Times New Roman" w:cs="Times New Roman"/>
          <w:sz w:val="24"/>
        </w:rPr>
        <w:t xml:space="preserve"> </w:t>
      </w:r>
      <w:r w:rsidRPr="00156A8F" w:rsidR="006A0BAB">
        <w:rPr>
          <w:rFonts w:ascii="Times New Roman" w:hAnsi="Times New Roman" w:cs="Times New Roman"/>
          <w:sz w:val="24"/>
        </w:rPr>
        <w:t>v</w:t>
      </w:r>
      <w:r w:rsidRPr="00156A8F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156A8F" w:rsidR="00390B4B">
        <w:rPr>
          <w:rFonts w:ascii="Times New Roman" w:hAnsi="Times New Roman" w:cs="Times New Roman"/>
          <w:sz w:val="24"/>
          <w:lang w:val="sk-SK"/>
        </w:rPr>
        <w:t>návrh zákona</w:t>
      </w:r>
      <w:r w:rsidRPr="00156A8F">
        <w:rPr>
          <w:rFonts w:ascii="Times New Roman" w:hAnsi="Times New Roman" w:cs="Times New Roman"/>
          <w:sz w:val="24"/>
          <w:lang w:val="sk-SK"/>
        </w:rPr>
        <w:t>, ktorým sa mení a dopĺňa zákon č. 582/2004 Z. z. o miestnych daniach a miestnom poplatku za komunálne odpady a drobné stavebné odpady v znení neskorších predpisov (tlač 384)</w:t>
      </w:r>
      <w:r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156A8F" w:rsidRPr="00156A8F" w:rsidP="00156A8F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24160F" w:rsidP="00156A8F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156A8F" w:rsidR="0047287F">
        <w:rPr>
          <w:rFonts w:ascii="Times New Roman" w:hAnsi="Times New Roman" w:cs="Times New Roman"/>
          <w:sz w:val="24"/>
        </w:rPr>
        <w:tab/>
        <w:tab/>
      </w:r>
      <w:r w:rsidRPr="00156A8F" w:rsidR="008072BB">
        <w:rPr>
          <w:rFonts w:ascii="Times New Roman" w:hAnsi="Times New Roman" w:cs="Times New Roman"/>
          <w:sz w:val="24"/>
        </w:rPr>
        <w:tab/>
      </w:r>
      <w:r w:rsidRPr="00156A8F" w:rsidR="0047287F">
        <w:rPr>
          <w:rFonts w:ascii="Times New Roman" w:hAnsi="Times New Roman" w:cs="Times New Roman"/>
          <w:sz w:val="24"/>
        </w:rPr>
        <w:t>s</w:t>
      </w:r>
      <w:r w:rsidRPr="00156A8F" w:rsidR="007E2BB0">
        <w:rPr>
          <w:rFonts w:ascii="Times New Roman" w:hAnsi="Times New Roman" w:cs="Times New Roman"/>
          <w:sz w:val="24"/>
        </w:rPr>
        <w:t> </w:t>
      </w:r>
      <w:r w:rsidRPr="00156A8F" w:rsidR="00CC4F86">
        <w:rPr>
          <w:rFonts w:ascii="Times New Roman" w:hAnsi="Times New Roman" w:cs="Times New Roman"/>
          <w:sz w:val="24"/>
        </w:rPr>
        <w:t xml:space="preserve">vládnym </w:t>
      </w:r>
      <w:r w:rsidRPr="00156A8F" w:rsidR="007C6835">
        <w:rPr>
          <w:rFonts w:ascii="Times New Roman" w:hAnsi="Times New Roman" w:cs="Times New Roman"/>
          <w:sz w:val="24"/>
        </w:rPr>
        <w:t xml:space="preserve">návrhom </w:t>
      </w:r>
      <w:r w:rsidRPr="00156A8F" w:rsidR="00F56969">
        <w:rPr>
          <w:rFonts w:ascii="Times New Roman" w:hAnsi="Times New Roman" w:cs="Times New Roman"/>
          <w:sz w:val="24"/>
        </w:rPr>
        <w:t>zákona</w:t>
      </w:r>
      <w:r w:rsidRPr="00156A8F" w:rsidR="00156A8F">
        <w:rPr>
          <w:rFonts w:ascii="Times New Roman" w:hAnsi="Times New Roman" w:cs="Times New Roman"/>
          <w:sz w:val="24"/>
        </w:rPr>
        <w:t xml:space="preserve">, ktorým sa mení a dopĺňa zákon č. 582/2004 Z. z. o miestnych daniach a miestnom poplatku za komunálne odpady a drobné stavebné odpady v znení neskorších predpisov (tlač 384); </w:t>
      </w:r>
    </w:p>
    <w:p w:rsidR="00156A8F" w:rsidP="00156A8F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156A8F" w:rsidRPr="00156A8F" w:rsidP="00156A8F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156A8F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156A8F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390B4B" w:rsidR="00F56969">
        <w:rPr>
          <w:rFonts w:ascii="Times New Roman" w:hAnsi="Times New Roman" w:cs="Times New Roman"/>
          <w:sz w:val="24"/>
        </w:rPr>
        <w:t>v</w:t>
      </w:r>
      <w:r w:rsidRPr="00390B4B" w:rsidR="00F56969">
        <w:rPr>
          <w:rFonts w:ascii="Times New Roman" w:hAnsi="Times New Roman" w:cs="Times New Roman"/>
          <w:sz w:val="24"/>
          <w:lang w:val="sk-SK"/>
        </w:rPr>
        <w:t>ládny návrh zákona</w:t>
      </w:r>
      <w:r w:rsidRPr="00156A8F" w:rsidR="00156A8F">
        <w:rPr>
          <w:rFonts w:ascii="Times New Roman" w:hAnsi="Times New Roman" w:cs="Times New Roman"/>
          <w:sz w:val="24"/>
          <w:lang w:val="sk-SK"/>
        </w:rPr>
        <w:t>, ktorým sa mení a dopĺňa zákon č. 582/2004 Z. z. o miestnych daniach a miestnom poplatku za komunálne odpady a drobné stavebné odpady v znení neskorších predpisov (tlač 384)</w:t>
      </w:r>
      <w:r w:rsidR="00734369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</w:t>
      </w:r>
      <w:r w:rsidRPr="009027A0">
        <w:rPr>
          <w:rFonts w:ascii="Times New Roman" w:hAnsi="Times New Roman" w:cs="Times New Roman"/>
        </w:rPr>
        <w:t>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05643" w:rsidRPr="00405643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>
        <w:rPr>
          <w:rFonts w:ascii="Times New Roman" w:hAnsi="Times New Roman" w:cs="Times New Roman"/>
        </w:rPr>
        <w:t xml:space="preserve">pre </w:t>
      </w:r>
      <w:r w:rsidR="005C6D5F">
        <w:rPr>
          <w:rFonts w:ascii="Times New Roman" w:hAnsi="Times New Roman" w:cs="Times New Roman"/>
        </w:rPr>
        <w:t>financie, rozpočet a menu.</w:t>
      </w:r>
      <w:r w:rsidRPr="00405643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</w:t>
      </w:r>
      <w:r w:rsidRPr="009027A0">
        <w:rPr>
          <w:rFonts w:ascii="Times New Roman" w:hAnsi="Times New Roman" w:cs="Times New Roman"/>
        </w:rPr>
        <w:t>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9C082C">
        <w:rPr>
          <w:rFonts w:ascii="Times New Roman" w:hAnsi="Times New Roman" w:cs="Times New Roman"/>
          <w:b/>
        </w:rPr>
        <w:t>229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6C3091">
        <w:rPr>
          <w:rFonts w:ascii="Times New Roman" w:hAnsi="Times New Roman" w:cs="Times New Roman"/>
          <w:b/>
        </w:rPr>
        <w:t xml:space="preserve"> </w:t>
      </w:r>
      <w:r w:rsidR="00C954D9">
        <w:rPr>
          <w:rFonts w:ascii="Times New Roman" w:hAnsi="Times New Roman" w:cs="Times New Roman"/>
          <w:b/>
        </w:rPr>
        <w:t>9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D231AC" w:rsidRPr="00D231AC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56715C" w:rsidR="00044D3E">
        <w:rPr>
          <w:rFonts w:ascii="Times New Roman" w:hAnsi="Times New Roman" w:cs="Times New Roman"/>
          <w:b/>
          <w:sz w:val="24"/>
        </w:rPr>
        <w:t xml:space="preserve">k </w:t>
      </w:r>
      <w:r w:rsidRPr="0056715C" w:rsidR="005E3C7E">
        <w:rPr>
          <w:rFonts w:ascii="Times New Roman" w:hAnsi="Times New Roman" w:cs="Times New Roman"/>
          <w:b/>
          <w:sz w:val="24"/>
        </w:rPr>
        <w:t>v</w:t>
      </w:r>
      <w:r w:rsidRPr="0056715C" w:rsidR="005E3C7E">
        <w:rPr>
          <w:rFonts w:ascii="Times New Roman" w:hAnsi="Times New Roman" w:cs="Times New Roman"/>
          <w:b/>
          <w:sz w:val="24"/>
          <w:lang w:val="sk-SK"/>
        </w:rPr>
        <w:t xml:space="preserve">ládnemu </w:t>
      </w:r>
      <w:r w:rsidRPr="0056715C" w:rsidR="00BD79A5">
        <w:rPr>
          <w:rFonts w:ascii="Times New Roman" w:hAnsi="Times New Roman" w:cs="Times New Roman"/>
          <w:b/>
          <w:sz w:val="24"/>
          <w:lang w:val="sk-SK"/>
        </w:rPr>
        <w:t>návrhu záko</w:t>
      </w:r>
      <w:r w:rsidRPr="00D231AC" w:rsidR="00BD79A5">
        <w:rPr>
          <w:rFonts w:ascii="Times New Roman" w:hAnsi="Times New Roman" w:cs="Times New Roman"/>
          <w:b/>
          <w:sz w:val="24"/>
          <w:lang w:val="sk-SK"/>
        </w:rPr>
        <w:t>na</w:t>
      </w:r>
      <w:r w:rsidRPr="00D231AC">
        <w:rPr>
          <w:rFonts w:ascii="Times New Roman" w:hAnsi="Times New Roman" w:cs="Times New Roman"/>
          <w:b/>
          <w:sz w:val="24"/>
          <w:lang w:val="sk-SK"/>
        </w:rPr>
        <w:t>, ktorým sa mení a dopĺňa zákon č. 582/2004 Z. z. o miestnych daniach a miestnom poplatku za komunálne odpady a drobné stavebné odpady v znení neskorších predpisov (tlač 384)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CD2693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CD2693" w:rsidRPr="00CD2693" w:rsidP="00CD2693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K čl. I 37. bodu </w:t>
      </w:r>
    </w:p>
    <w:p w:rsidR="00CD2693" w:rsidRPr="00CD2693" w:rsidP="00CD2693">
      <w:pPr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      V § 34 sa za slovo „začatia“  a slovo „skončenia“ vkladá slovo „osobitného“.</w:t>
      </w:r>
    </w:p>
    <w:p w:rsidR="009C082C" w:rsidP="00CD2693">
      <w:pPr>
        <w:ind w:left="444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ind w:left="444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Pripomienka zosúlaďuje ustanovenia o daňovej povinnosti s ustanoveniami o predmete dane za osobitné užívanie verejného priestranstva (§ 30 ods. 1 a 3 zákona č. 582/2004 Z. z. v znení neskorších predpisov). </w:t>
      </w:r>
    </w:p>
    <w:p w:rsidR="00CD2693" w:rsidRPr="00CD2693" w:rsidP="00CD2693">
      <w:pPr>
        <w:ind w:left="444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K čl. I </w:t>
      </w:r>
      <w:r w:rsidRPr="00CD2693">
        <w:rPr>
          <w:rFonts w:ascii="Times New Roman" w:hAnsi="Times New Roman" w:cs="Times New Roman"/>
        </w:rPr>
        <w:t xml:space="preserve">40. bodu 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V 40. bode sa slovo „ktorých“ nahrádza slovom „ktorého“.</w:t>
      </w:r>
    </w:p>
    <w:p w:rsidR="009C082C" w:rsidP="00CD2693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Gramatická pripomienka. 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K čl. I 42. bodu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V 42. bode sa slová „lístky verejnej dopravy“ nahrádzajú slovami „cestovné lístky verejnej dopravy“.</w:t>
      </w:r>
    </w:p>
    <w:p w:rsidR="00CD2693" w:rsidRPr="00CD2693" w:rsidP="00CD2693">
      <w:pPr>
        <w:ind w:left="444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Pripomienka zosúlaďuje ustanovenia návrhu zákona so zákonom č. 168/1996 Z. z. o cestnej doprave v znení neskorších predpisov. </w:t>
      </w:r>
    </w:p>
    <w:p w:rsidR="00CD2693" w:rsidRPr="00CD2693" w:rsidP="00CD2693">
      <w:pPr>
        <w:ind w:left="36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K čl. I 53. bodu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V § 84 ods. 2, písm. a)  sa za slovo „skúšobné“ vkladá slovo „jazdy“.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Legislatívno-technická pripomienka.</w:t>
      </w:r>
    </w:p>
    <w:p w:rsidR="00CD2693" w:rsidRPr="00CD2693" w:rsidP="00CD2693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K čl. I</w:t>
      </w:r>
      <w:r w:rsidR="009C082C">
        <w:rPr>
          <w:rFonts w:ascii="Times New Roman" w:hAnsi="Times New Roman" w:cs="Times New Roman"/>
        </w:rPr>
        <w:t xml:space="preserve"> </w:t>
      </w:r>
      <w:r w:rsidRPr="00CD2693">
        <w:rPr>
          <w:rFonts w:ascii="Times New Roman" w:hAnsi="Times New Roman" w:cs="Times New Roman"/>
        </w:rPr>
        <w:t>53. bodu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V § 85 ods. 1 štyrikrát a v § 86 ods. 1 písm. a) sa za slovo „držiteľ“ vkladá slovo „vozidla“.</w:t>
      </w:r>
    </w:p>
    <w:p w:rsidR="00CD2693" w:rsidRPr="00CD2693" w:rsidP="00CD2693">
      <w:pPr>
        <w:ind w:left="444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Pripomienka zosúlaďuje ustanovenia návrhu zákona so zákonom č. 315/1996 Z. z. o premávke na pozemných komunikáciách v znení neskorších predpisov. </w:t>
      </w:r>
    </w:p>
    <w:p w:rsidR="00CD2693" w:rsidRPr="00CD2693" w:rsidP="00CD2693">
      <w:pPr>
        <w:ind w:left="36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ind w:left="36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K čl. I 53. bodu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V poznámke pod čiarou k odkazu 45a) sa citácia „176/1990 Zb.“ nahrádza citáciou „č. 176/1960 Zb.“ a vypúšťajú sa slová „uzavretej 20. marca 1958 v Ženeve“.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Legislatívno-technická pripomienka.</w:t>
      </w:r>
    </w:p>
    <w:p w:rsidR="00CD2693" w:rsidRPr="00CD2693" w:rsidP="00CD2693">
      <w:pPr>
        <w:spacing w:line="360" w:lineRule="auto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K čl. I</w:t>
      </w:r>
      <w:r w:rsidR="00377EF2">
        <w:rPr>
          <w:rFonts w:ascii="Times New Roman" w:hAnsi="Times New Roman" w:cs="Times New Roman"/>
        </w:rPr>
        <w:t xml:space="preserve"> </w:t>
      </w:r>
      <w:r w:rsidRPr="00CD2693">
        <w:rPr>
          <w:rFonts w:ascii="Times New Roman" w:hAnsi="Times New Roman" w:cs="Times New Roman"/>
        </w:rPr>
        <w:t xml:space="preserve">68. bodu 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V § 104b vrátane nadpisu sa slová „1. novembra“ nahrádzajú slovami „1. decembra“ štyrikrát a v § 104b ods. 1 sa slová „31. októbra“ sa nahrádzajú slovami „30. novembra“.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ind w:left="444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Pripomienka zmeny dátumov v prechodných ustanoveniach súvisí s pripomienkou posunutia účinnosti návrhu zákona. </w:t>
      </w:r>
    </w:p>
    <w:p w:rsidR="00CD2693" w:rsidRPr="00CD2693" w:rsidP="00CD2693">
      <w:pPr>
        <w:ind w:left="4440"/>
        <w:jc w:val="both"/>
        <w:rPr>
          <w:rFonts w:ascii="Times New Roman" w:hAnsi="Times New Roman" w:cs="Times New Roman"/>
        </w:rPr>
      </w:pPr>
    </w:p>
    <w:p w:rsidR="00CD2693" w:rsidRPr="00CD2693" w:rsidP="00CD2693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K čl. II 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V čl. II sa slovo „novembra“ nahrádza slovom „decembra“.</w:t>
      </w:r>
    </w:p>
    <w:p w:rsidR="00CD2693" w:rsidRPr="00CD2693" w:rsidP="00CD2693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D2693" w:rsidP="00CD2693">
      <w:pPr>
        <w:pStyle w:val="BodyText"/>
        <w:ind w:left="4440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Posunutie účinnosti návrhu zákona vyplýva z </w:t>
      </w:r>
      <w:r w:rsidRPr="00CD2693">
        <w:rPr>
          <w:rFonts w:ascii="Times New Roman" w:hAnsi="Times New Roman" w:cs="Times New Roman"/>
        </w:rPr>
        <w:t>predpokladaného termínu prerokovania a schvá</w:t>
      </w:r>
      <w:r>
        <w:rPr>
          <w:rFonts w:ascii="Times New Roman" w:hAnsi="Times New Roman" w:cs="Times New Roman"/>
        </w:rPr>
        <w:t>lenia vládneho návrhu zákona v  </w:t>
      </w:r>
      <w:r w:rsidRPr="00CD2693">
        <w:rPr>
          <w:rFonts w:ascii="Times New Roman" w:hAnsi="Times New Roman" w:cs="Times New Roman"/>
        </w:rPr>
        <w:t>Národ</w:t>
      </w:r>
      <w:r>
        <w:rPr>
          <w:rFonts w:ascii="Times New Roman" w:hAnsi="Times New Roman" w:cs="Times New Roman"/>
        </w:rPr>
        <w:t>nej rade Slovenskej republiky a </w:t>
      </w:r>
      <w:r w:rsidRPr="00CD2693">
        <w:rPr>
          <w:rFonts w:ascii="Times New Roman" w:hAnsi="Times New Roman" w:cs="Times New Roman"/>
        </w:rPr>
        <w:t xml:space="preserve">dodržania </w:t>
      </w:r>
      <w:r w:rsidRPr="00E36AFD">
        <w:rPr>
          <w:rFonts w:ascii="Times New Roman" w:hAnsi="Times New Roman" w:cs="Times New Roman"/>
        </w:rPr>
        <w:t>lehôt stanovených Ústavou Slovenskej republiky.</w:t>
      </w:r>
    </w:p>
    <w:p w:rsidR="00CD2693" w:rsidP="00CD2693">
      <w:pPr>
        <w:pStyle w:val="BodyText"/>
        <w:ind w:left="4440"/>
        <w:rPr>
          <w:rFonts w:ascii="Times New Roman" w:hAnsi="Times New Roman" w:cs="Times New Roman"/>
        </w:rPr>
      </w:pPr>
    </w:p>
    <w:p w:rsidR="00CD2693" w:rsidP="00CD2693">
      <w:pPr>
        <w:pStyle w:val="BodyText"/>
        <w:ind w:left="4440"/>
        <w:rPr>
          <w:rFonts w:ascii="Times New Roman" w:hAnsi="Times New Roman" w:cs="Times New Roman"/>
        </w:rPr>
      </w:pPr>
    </w:p>
    <w:p w:rsidR="00CD2693" w:rsidP="00CD2693">
      <w:pPr>
        <w:pStyle w:val="BodyText"/>
        <w:ind w:left="4440"/>
        <w:rPr>
          <w:rFonts w:ascii="Times New Roman" w:hAnsi="Times New Roman" w:cs="Times New Roman"/>
        </w:rPr>
      </w:pPr>
    </w:p>
    <w:p w:rsidR="00CD2693" w:rsidRPr="00E36AFD" w:rsidP="00CD2693">
      <w:pPr>
        <w:pStyle w:val="BodyText"/>
        <w:ind w:left="4440"/>
        <w:rPr>
          <w:rFonts w:ascii="Times New Roman" w:hAnsi="Times New Roman" w:cs="Times New Roman"/>
        </w:rPr>
      </w:pPr>
    </w:p>
    <w:p w:rsidR="00CD2693" w:rsidRPr="00E36AFD" w:rsidP="00CD2693">
      <w:pPr>
        <w:ind w:left="360"/>
        <w:jc w:val="both"/>
        <w:rPr>
          <w:rFonts w:ascii="Times New Roman" w:hAnsi="Times New Roman" w:cs="Times New Roman"/>
        </w:rPr>
      </w:pPr>
    </w:p>
    <w:p w:rsidR="00CD2693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69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3436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69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77EF2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3436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E4F03"/>
    <w:multiLevelType w:val="hybridMultilevel"/>
    <w:tmpl w:val="78C4691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926530"/>
    <w:multiLevelType w:val="multilevel"/>
    <w:tmpl w:val="8B7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6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4"/>
  </w:num>
  <w:num w:numId="8">
    <w:abstractNumId w:val="25"/>
  </w:num>
  <w:num w:numId="9">
    <w:abstractNumId w:val="33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8"/>
  </w:num>
  <w:num w:numId="15">
    <w:abstractNumId w:val="30"/>
  </w:num>
  <w:num w:numId="16">
    <w:abstractNumId w:val="5"/>
  </w:num>
  <w:num w:numId="17">
    <w:abstractNumId w:val="10"/>
  </w:num>
  <w:num w:numId="18">
    <w:abstractNumId w:val="16"/>
  </w:num>
  <w:num w:numId="19">
    <w:abstractNumId w:val="4"/>
  </w:num>
  <w:num w:numId="20">
    <w:abstractNumId w:val="21"/>
  </w:num>
  <w:num w:numId="21">
    <w:abstractNumId w:val="36"/>
  </w:num>
  <w:num w:numId="22">
    <w:abstractNumId w:val="42"/>
  </w:num>
  <w:num w:numId="23">
    <w:abstractNumId w:val="11"/>
  </w:num>
  <w:num w:numId="24">
    <w:abstractNumId w:val="37"/>
  </w:num>
  <w:num w:numId="25">
    <w:abstractNumId w:val="1"/>
  </w:num>
  <w:num w:numId="26">
    <w:abstractNumId w:val="38"/>
  </w:num>
  <w:num w:numId="27">
    <w:abstractNumId w:val="24"/>
  </w:num>
  <w:num w:numId="28">
    <w:abstractNumId w:val="3"/>
  </w:num>
  <w:num w:numId="29">
    <w:abstractNumId w:val="39"/>
  </w:num>
  <w:num w:numId="30">
    <w:abstractNumId w:val="22"/>
  </w:num>
  <w:num w:numId="31">
    <w:abstractNumId w:val="28"/>
  </w:num>
  <w:num w:numId="32">
    <w:abstractNumId w:val="40"/>
  </w:num>
  <w:num w:numId="33">
    <w:abstractNumId w:val="29"/>
  </w:num>
  <w:num w:numId="34">
    <w:abstractNumId w:val="17"/>
  </w:num>
  <w:num w:numId="35">
    <w:abstractNumId w:val="12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5"/>
  </w:num>
  <w:num w:numId="39">
    <w:abstractNumId w:val="15"/>
  </w:num>
  <w:num w:numId="40">
    <w:abstractNumId w:val="31"/>
  </w:num>
  <w:num w:numId="41">
    <w:abstractNumId w:val="0"/>
  </w:num>
  <w:num w:numId="42">
    <w:abstractNumId w:val="41"/>
  </w:num>
  <w:num w:numId="43">
    <w:abstractNumId w:val="7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B382C"/>
    <w:rsid w:val="000D417C"/>
    <w:rsid w:val="00132AA7"/>
    <w:rsid w:val="00156A8F"/>
    <w:rsid w:val="0024160F"/>
    <w:rsid w:val="00245847"/>
    <w:rsid w:val="003404AF"/>
    <w:rsid w:val="00377EF2"/>
    <w:rsid w:val="00390B4B"/>
    <w:rsid w:val="003B1E9B"/>
    <w:rsid w:val="003E7C75"/>
    <w:rsid w:val="00405643"/>
    <w:rsid w:val="00424AD3"/>
    <w:rsid w:val="0047287F"/>
    <w:rsid w:val="004A0B93"/>
    <w:rsid w:val="004B44ED"/>
    <w:rsid w:val="00515824"/>
    <w:rsid w:val="0056715C"/>
    <w:rsid w:val="005C6D5F"/>
    <w:rsid w:val="005E3C7E"/>
    <w:rsid w:val="00600AB6"/>
    <w:rsid w:val="00654A23"/>
    <w:rsid w:val="006A0BAB"/>
    <w:rsid w:val="006C3091"/>
    <w:rsid w:val="00734369"/>
    <w:rsid w:val="007C6835"/>
    <w:rsid w:val="007E2BB0"/>
    <w:rsid w:val="008072BB"/>
    <w:rsid w:val="00875C1B"/>
    <w:rsid w:val="008E6A01"/>
    <w:rsid w:val="00902673"/>
    <w:rsid w:val="009027A0"/>
    <w:rsid w:val="009317D1"/>
    <w:rsid w:val="009C082C"/>
    <w:rsid w:val="00A06E61"/>
    <w:rsid w:val="00A36635"/>
    <w:rsid w:val="00A903CB"/>
    <w:rsid w:val="00AC5CAA"/>
    <w:rsid w:val="00AE611A"/>
    <w:rsid w:val="00B02AE3"/>
    <w:rsid w:val="00B17646"/>
    <w:rsid w:val="00BA702F"/>
    <w:rsid w:val="00BB427B"/>
    <w:rsid w:val="00BD192F"/>
    <w:rsid w:val="00BD79A5"/>
    <w:rsid w:val="00C3241B"/>
    <w:rsid w:val="00C954D9"/>
    <w:rsid w:val="00CC4F86"/>
    <w:rsid w:val="00CD2693"/>
    <w:rsid w:val="00D231AC"/>
    <w:rsid w:val="00DB7B31"/>
    <w:rsid w:val="00E36AFD"/>
    <w:rsid w:val="00EB740B"/>
    <w:rsid w:val="00F443D2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1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1Char">
    <w:name w:val="Char Char1 Char"/>
    <w:basedOn w:val="Normal"/>
    <w:link w:val="DefaultParagraphFont"/>
    <w:rsid w:val="00CD269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914</TotalTime>
  <Pages>1</Pages>
  <Words>536</Words>
  <Characters>3058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229 tlač 384</dc:title>
  <dc:subject>tlač 384, schôdza 28, 9. október 2007</dc:subject>
  <dc:creator>Viera Ebringerová</dc:creator>
  <cp:keywords>o miestnych daniach a miestnom poplatku za komunálne odpady ...</cp:keywords>
  <dc:description>vládny návrh zákona</dc:description>
  <cp:lastModifiedBy>EbriVier</cp:lastModifiedBy>
  <cp:revision>1268</cp:revision>
  <cp:lastPrinted>2007-03-15T11:41:00Z</cp:lastPrinted>
  <dcterms:created xsi:type="dcterms:W3CDTF">2002-05-15T10:56:00Z</dcterms:created>
  <dcterms:modified xsi:type="dcterms:W3CDTF">2007-10-09T11:47:00Z</dcterms:modified>
  <cp:category>uznesenie</cp:category>
</cp:coreProperties>
</file>