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rPr>
          <w:rFonts w:cs="Times New Roman"/>
        </w:rPr>
      </w:pPr>
    </w:p>
    <w:p w:rsidR="0034101F" w:rsidP="00B031AD">
      <w:pPr>
        <w:rPr>
          <w:rFonts w:cs="Times New Roman"/>
        </w:rPr>
      </w:pPr>
    </w:p>
    <w:p w:rsidR="00B031AD" w:rsidP="00B031AD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76720" w:rsidP="00876720">
      <w:pPr>
        <w:pStyle w:val="Heading1"/>
        <w:rPr>
          <w:rFonts w:cs="Times New Roman"/>
          <w:sz w:val="28"/>
          <w:szCs w:val="28"/>
        </w:rPr>
      </w:pPr>
      <w:r w:rsidR="00B031AD">
        <w:rPr>
          <w:rFonts w:cs="Times New Roman"/>
        </w:rPr>
        <w:tab/>
      </w:r>
      <w:r>
        <w:rPr>
          <w:rFonts w:cs="Times New Roman"/>
          <w:sz w:val="28"/>
          <w:szCs w:val="28"/>
        </w:rPr>
        <w:t>IV. volebné obdobie</w:t>
      </w:r>
    </w:p>
    <w:p w:rsidR="00876720" w:rsidP="00876720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362E4A">
        <w:rPr>
          <w:rFonts w:cs="Times New Roman"/>
          <w:sz w:val="22"/>
        </w:rPr>
        <w:t>1193</w:t>
      </w:r>
      <w:r>
        <w:rPr>
          <w:rFonts w:cs="Times New Roman"/>
          <w:sz w:val="22"/>
        </w:rPr>
        <w:t>/2006</w:t>
      </w:r>
    </w:p>
    <w:p w:rsidR="00876720" w:rsidP="00876720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876720" w:rsidP="00876720">
      <w:pPr>
        <w:pStyle w:val="uznesenia"/>
        <w:rPr>
          <w:rFonts w:cs="Times New Roman"/>
        </w:rPr>
      </w:pPr>
      <w:r>
        <w:rPr>
          <w:rFonts w:cs="Times New Roman"/>
        </w:rPr>
        <w:t>7</w:t>
      </w:r>
    </w:p>
    <w:p w:rsidR="00876720" w:rsidP="00876720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76720" w:rsidP="00876720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B031AD" w:rsidP="00B031AD">
      <w:pPr>
        <w:keepNext w:val="0"/>
        <w:keepLines w:val="0"/>
        <w:rPr>
          <w:rFonts w:cs="Times New Roman"/>
        </w:rPr>
      </w:pPr>
    </w:p>
    <w:p w:rsidR="00B031AD" w:rsidP="00362E4A">
      <w:pPr>
        <w:pStyle w:val="Protokoln"/>
        <w:keepNext w:val="0"/>
        <w:keepLines w:val="0"/>
        <w:spacing w:before="0"/>
        <w:jc w:val="center"/>
        <w:rPr>
          <w:rFonts w:cs="Times New Roman"/>
          <w:spacing w:val="0"/>
          <w:szCs w:val="24"/>
        </w:rPr>
      </w:pPr>
      <w:r>
        <w:rPr>
          <w:rFonts w:cs="Times New Roman"/>
          <w:spacing w:val="0"/>
          <w:szCs w:val="24"/>
        </w:rPr>
        <w:t>z</w:t>
      </w:r>
      <w:r w:rsidR="006021A5">
        <w:rPr>
          <w:rFonts w:cs="Times New Roman"/>
          <w:spacing w:val="0"/>
          <w:szCs w:val="24"/>
        </w:rPr>
        <w:t>o</w:t>
      </w:r>
      <w:r w:rsidR="00341FBA">
        <w:rPr>
          <w:rFonts w:cs="Times New Roman"/>
          <w:spacing w:val="0"/>
          <w:szCs w:val="24"/>
        </w:rPr>
        <w:t> </w:t>
      </w:r>
      <w:r w:rsidR="006021A5">
        <w:rPr>
          <w:rFonts w:cs="Times New Roman"/>
          <w:spacing w:val="0"/>
          <w:szCs w:val="24"/>
        </w:rPr>
        <w:t>4</w:t>
      </w:r>
      <w:r w:rsidR="00341FBA">
        <w:rPr>
          <w:rFonts w:cs="Times New Roman"/>
          <w:spacing w:val="0"/>
          <w:szCs w:val="24"/>
        </w:rPr>
        <w:t>. júla</w:t>
      </w:r>
      <w:r>
        <w:rPr>
          <w:rFonts w:cs="Times New Roman"/>
          <w:spacing w:val="0"/>
          <w:szCs w:val="24"/>
        </w:rPr>
        <w:t xml:space="preserve"> 2006</w:t>
      </w:r>
    </w:p>
    <w:p w:rsidR="00B031AD" w:rsidP="00362E4A">
      <w:pPr>
        <w:keepNext w:val="0"/>
        <w:keepLines w:val="0"/>
        <w:rPr>
          <w:rFonts w:cs="Times New Roman"/>
          <w:szCs w:val="24"/>
        </w:rPr>
      </w:pPr>
    </w:p>
    <w:p w:rsidR="00362E4A" w:rsidRPr="00362E4A" w:rsidP="00362E4A">
      <w:pPr>
        <w:keepNext w:val="0"/>
        <w:keepLines w:val="0"/>
        <w:tabs>
          <w:tab w:val="left" w:pos="-1985"/>
          <w:tab w:val="left" w:pos="709"/>
          <w:tab w:val="left" w:pos="1077"/>
        </w:tabs>
        <w:jc w:val="both"/>
        <w:rPr>
          <w:rFonts w:cs="Times New Roman"/>
          <w:bCs/>
          <w:szCs w:val="24"/>
        </w:rPr>
      </w:pPr>
      <w:r w:rsidRPr="00362E4A">
        <w:rPr>
          <w:rFonts w:cs="Times New Roman"/>
          <w:bCs/>
          <w:szCs w:val="24"/>
        </w:rPr>
        <w:t>k informácii Mandátového a imunitného výboru Národnej rady Slovenskej republiky o neuplatňovaní mandátov poslancov Národnej rady Slovenskej republiky, ktorí sú členovia vlády Slovenskej republiky a o nastúpení náhradníkov na neuplatňované mandáty poslancov Národnej rady Slovenskej republiky</w:t>
      </w:r>
    </w:p>
    <w:p w:rsidR="00362E4A" w:rsidRPr="00362E4A" w:rsidP="00362E4A">
      <w:pPr>
        <w:keepNext w:val="0"/>
        <w:keepLines w:val="0"/>
        <w:tabs>
          <w:tab w:val="left" w:pos="-1985"/>
          <w:tab w:val="left" w:pos="709"/>
          <w:tab w:val="left" w:pos="1077"/>
        </w:tabs>
        <w:jc w:val="both"/>
        <w:rPr>
          <w:rFonts w:cs="Times New Roman"/>
          <w:bCs/>
          <w:szCs w:val="24"/>
        </w:rPr>
      </w:pPr>
    </w:p>
    <w:p w:rsidR="00362E4A" w:rsidRPr="00362E4A" w:rsidP="00362E4A">
      <w:pPr>
        <w:keepNext w:val="0"/>
        <w:keepLines w:val="0"/>
        <w:tabs>
          <w:tab w:val="left" w:pos="-1985"/>
          <w:tab w:val="left" w:pos="709"/>
          <w:tab w:val="left" w:pos="1077"/>
        </w:tabs>
        <w:jc w:val="both"/>
        <w:rPr>
          <w:rFonts w:cs="Times New Roman"/>
          <w:b/>
          <w:bCs/>
          <w:sz w:val="32"/>
          <w:szCs w:val="32"/>
        </w:rPr>
      </w:pPr>
      <w:r w:rsidRPr="00362E4A">
        <w:rPr>
          <w:rFonts w:cs="Times New Roman"/>
          <w:b/>
          <w:bCs/>
          <w:sz w:val="32"/>
          <w:szCs w:val="32"/>
        </w:rPr>
        <w:tab/>
        <w:t>Národná rada Slovenskej republiky</w:t>
      </w:r>
    </w:p>
    <w:p w:rsidR="00362E4A" w:rsidRPr="00362E4A" w:rsidP="00362E4A">
      <w:pPr>
        <w:keepNext w:val="0"/>
        <w:keepLines w:val="0"/>
        <w:tabs>
          <w:tab w:val="left" w:pos="-1985"/>
          <w:tab w:val="left" w:pos="709"/>
          <w:tab w:val="left" w:pos="1077"/>
        </w:tabs>
        <w:jc w:val="both"/>
        <w:rPr>
          <w:rFonts w:cs="Times New Roman"/>
          <w:b/>
          <w:bCs/>
          <w:sz w:val="32"/>
          <w:szCs w:val="32"/>
        </w:rPr>
      </w:pPr>
    </w:p>
    <w:p w:rsidR="00362E4A" w:rsidRPr="00362E4A" w:rsidP="00362E4A">
      <w:pPr>
        <w:keepNext w:val="0"/>
        <w:keepLines w:val="0"/>
        <w:tabs>
          <w:tab w:val="left" w:pos="-1985"/>
          <w:tab w:val="left" w:pos="709"/>
          <w:tab w:val="left" w:pos="1077"/>
        </w:tabs>
        <w:jc w:val="both"/>
        <w:rPr>
          <w:rFonts w:cs="Times New Roman"/>
          <w:b/>
          <w:bCs/>
          <w:sz w:val="32"/>
          <w:szCs w:val="32"/>
        </w:rPr>
      </w:pPr>
      <w:r w:rsidRPr="00362E4A">
        <w:rPr>
          <w:rFonts w:cs="Times New Roman"/>
          <w:b/>
          <w:bCs/>
          <w:sz w:val="32"/>
          <w:szCs w:val="32"/>
        </w:rPr>
        <w:tab/>
        <w:t xml:space="preserve"> b e r i e   n a   v e d o m i e, že 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  <w:r w:rsidRPr="00362E4A">
        <w:rPr>
          <w:rFonts w:cs="Times New Roman"/>
          <w:szCs w:val="24"/>
        </w:rPr>
        <w:t xml:space="preserve">            1. podľa § 2 ods. 3 písm. e) zákona Národnej rady Slovenskej republiky</w:t>
        <w:br/>
        <w:t>č. 350/1996</w:t>
      </w:r>
      <w:r>
        <w:rPr>
          <w:rFonts w:cs="Times New Roman"/>
          <w:szCs w:val="24"/>
        </w:rPr>
        <w:t xml:space="preserve"> Z. z. </w:t>
      </w:r>
      <w:r w:rsidRPr="00362E4A">
        <w:rPr>
          <w:rFonts w:cs="Times New Roman"/>
          <w:szCs w:val="24"/>
        </w:rPr>
        <w:t>o rokovacom poriadku Národnej rady Slovenskej republiky v znení neskorších predpisov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  <w:r w:rsidRPr="00362E4A">
        <w:rPr>
          <w:rFonts w:cs="Times New Roman"/>
          <w:szCs w:val="24"/>
        </w:rPr>
        <w:t xml:space="preserve">            sa neuplatňujú mandáty poslancov Národnej rady Slovenskej republiky, ktorí sú členovia vlády Slovenskej republiky, Ivety Radičovej (SDKÚ – DS), Ivana Mikloša (SDKÚ – DS), Mikuláša Dzurindu (SDKÚ – DS), Eduarda Kukana (SDKÚ – DS), Lucie Žitňanskej (SDKÚ - DS), Martina Pada (SDKÚ – DS), Pavla Prokopoviča (SDKÚ – DS)</w:t>
      </w:r>
      <w:r w:rsidRPr="00362E4A">
        <w:rPr>
          <w:rFonts w:cs="Times New Roman"/>
          <w:szCs w:val="24"/>
        </w:rPr>
        <w:t>, Martina Fedora (SDKÚ – DS), Pála Csákyho (SMK - MKP), Lászlóa Szigetiho (SMK – MKP), Zsolta Simona (SMK – MKP), Lászlóa Gyurovs</w:t>
      </w:r>
      <w:r w:rsidR="006F32A4">
        <w:rPr>
          <w:rFonts w:cs="Times New Roman"/>
          <w:szCs w:val="24"/>
        </w:rPr>
        <w:t>z</w:t>
      </w:r>
      <w:r w:rsidRPr="00362E4A">
        <w:rPr>
          <w:rFonts w:cs="Times New Roman"/>
          <w:szCs w:val="24"/>
        </w:rPr>
        <w:t>keho (SMK – MKP) a Lászlóa Miklósa (SMK – MKP); ich mandát poslanca podľa čl. 77 ods. 2 Ústavy Slovenskej republiky nezaniká, iba sa neuplatňuje,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  <w:r w:rsidRPr="00362E4A">
        <w:rPr>
          <w:rFonts w:cs="Times New Roman"/>
          <w:szCs w:val="24"/>
        </w:rPr>
        <w:t xml:space="preserve">            2. podľa § 47 ods. 6  zákona č. 333/2004 Z. z. o voľbách do Národnej rady Slovenskej republiky v znení neskorších predpisov a podľa § 10 ods. 1 a 2 písm. b) zákona Národnej rady Slovenskej republiky č. 350/1996 Z. z. o rokovacom poriadku  Národnej rady Slovenskej republiky v znení neskorších predpisov podpredseda Národnej rady Slovenskej republiky poverený výkonom právomocí predsedu Národnej rady Slovenskej republiky  rozhodnutím č. 1 zo 4. júla 2006 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  <w:r w:rsidRPr="00362E4A">
        <w:rPr>
          <w:rFonts w:cs="Times New Roman"/>
          <w:szCs w:val="24"/>
        </w:rPr>
        <w:t xml:space="preserve">           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  <w:r w:rsidRPr="00362E4A">
        <w:rPr>
          <w:rFonts w:cs="Times New Roman"/>
          <w:szCs w:val="24"/>
        </w:rPr>
        <w:t xml:space="preserve">           </w:t>
      </w:r>
      <w:r w:rsidRPr="00362E4A">
        <w:rPr>
          <w:rFonts w:cs="Times New Roman"/>
          <w:szCs w:val="24"/>
        </w:rPr>
        <w:t xml:space="preserve"> vyhlásil nastúpenie náhradníkov na uvedené  neuplatňované mandáty poslancov Národnej rady Slovenskej republiky, ktorí sú členovia vlády Slovenskej republiky, 4. júlom 2006 podľa poradia uvedeného v zápisnici Ústrednej volebnej komisie o výsledku volieb do Národnej rady Slovenskej republiky  17. júna 2006 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</w:p>
    <w:p w:rsidR="00362E4A" w:rsidRPr="00362E4A" w:rsidP="00362E4A">
      <w:pPr>
        <w:keepNext w:val="0"/>
        <w:keepLines w:val="0"/>
        <w:ind w:left="360" w:hanging="360"/>
        <w:jc w:val="both"/>
        <w:rPr>
          <w:rFonts w:cs="Times New Roman"/>
          <w:szCs w:val="24"/>
        </w:rPr>
      </w:pPr>
      <w:r w:rsidRPr="00362E4A">
        <w:rPr>
          <w:rFonts w:cs="Times New Roman"/>
          <w:szCs w:val="24"/>
        </w:rPr>
        <w:t xml:space="preserve"> - za stranu Slovenskej demokratickej a kresťanskej únie – DS: </w:t>
      </w:r>
    </w:p>
    <w:p w:rsidR="00362E4A" w:rsidRPr="00362E4A" w:rsidP="00362E4A">
      <w:pPr>
        <w:keepNext w:val="0"/>
        <w:keepLines w:val="0"/>
        <w:ind w:left="360"/>
        <w:jc w:val="both"/>
        <w:rPr>
          <w:rFonts w:cs="Times New Roman"/>
          <w:szCs w:val="24"/>
        </w:rPr>
      </w:pP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  <w:r w:rsidRPr="00362E4A">
        <w:rPr>
          <w:rFonts w:cs="Times New Roman"/>
          <w:szCs w:val="24"/>
        </w:rPr>
        <w:t xml:space="preserve">   namiesto poslankyne Ivety Radičovej  nastupuje náhradník Ján Golian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  <w:r w:rsidRPr="00362E4A">
        <w:rPr>
          <w:rFonts w:cs="Times New Roman"/>
          <w:szCs w:val="24"/>
        </w:rPr>
        <w:t xml:space="preserve">   namiesto poslanca Ivana Mikloša nastupuje náhradník Ján Rusnák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  <w:r w:rsidRPr="00362E4A">
        <w:rPr>
          <w:rFonts w:cs="Times New Roman"/>
          <w:szCs w:val="24"/>
        </w:rPr>
        <w:t xml:space="preserve">   namiesto poslanca  Mikuláša Dzurindu nastupuje náhradníčka Petra Masácová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  <w:r w:rsidRPr="00362E4A">
        <w:rPr>
          <w:rFonts w:cs="Times New Roman"/>
          <w:szCs w:val="24"/>
        </w:rPr>
        <w:t xml:space="preserve">   namiesto poslanca  Eduarda Kukana nastupuje náhradník Peter Košút 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  <w:r w:rsidRPr="00362E4A">
        <w:rPr>
          <w:rFonts w:cs="Times New Roman"/>
          <w:szCs w:val="24"/>
        </w:rPr>
        <w:t xml:space="preserve">   namiesto poslankyne Lucie Žitňanskej nastupuje náhradník František Halás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  <w:r w:rsidRPr="00362E4A">
        <w:rPr>
          <w:rFonts w:cs="Times New Roman"/>
          <w:szCs w:val="24"/>
        </w:rPr>
        <w:t xml:space="preserve">   namiesto poslanca Martina Pada nastupuje náhradník Ľubomír Karaba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  <w:r w:rsidRPr="00362E4A">
        <w:rPr>
          <w:rFonts w:cs="Times New Roman"/>
          <w:szCs w:val="24"/>
        </w:rPr>
        <w:t xml:space="preserve">   namiesto poslanca Pavla Prokopoviča nastupuje náhradník Tomaš Korček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  <w:r w:rsidRPr="00362E4A">
        <w:rPr>
          <w:rFonts w:cs="Times New Roman"/>
          <w:szCs w:val="24"/>
        </w:rPr>
        <w:t xml:space="preserve">   namiesto poslanca Martina Fedora nastupuje náhradník Rudolf Sokol,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  <w:r w:rsidRPr="00362E4A">
        <w:rPr>
          <w:rFonts w:cs="Times New Roman"/>
          <w:szCs w:val="24"/>
        </w:rPr>
        <w:t xml:space="preserve"> - za Stranu maďarskej koalície – MKP: 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  <w:r w:rsidRPr="00362E4A">
        <w:rPr>
          <w:rFonts w:cs="Times New Roman"/>
          <w:szCs w:val="24"/>
        </w:rPr>
        <w:t xml:space="preserve">   namiesto poslanca Pála Csákyho nastupuje náhradník György Juhász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  <w:r w:rsidRPr="00362E4A">
        <w:rPr>
          <w:rFonts w:cs="Times New Roman"/>
          <w:szCs w:val="24"/>
        </w:rPr>
        <w:t xml:space="preserve"> 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  <w:r w:rsidRPr="00362E4A">
        <w:rPr>
          <w:rFonts w:cs="Times New Roman"/>
          <w:szCs w:val="24"/>
        </w:rPr>
        <w:t xml:space="preserve">   namiesto poslanca Lászlóa Szigetiho nastupuje náhradník Erzsébet Pogány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  <w:r w:rsidRPr="00362E4A">
        <w:rPr>
          <w:rFonts w:cs="Times New Roman"/>
          <w:szCs w:val="24"/>
        </w:rPr>
        <w:t xml:space="preserve">   namiesto poslanca Zsolta Simona nastupuje náhradník Elemér Jakab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  <w:r w:rsidRPr="00362E4A">
        <w:rPr>
          <w:rFonts w:cs="Times New Roman"/>
          <w:szCs w:val="24"/>
        </w:rPr>
        <w:t xml:space="preserve">   namiesto poslanca Lászlóa Gyurovs</w:t>
      </w:r>
      <w:r w:rsidR="006F32A4">
        <w:rPr>
          <w:rFonts w:cs="Times New Roman"/>
          <w:szCs w:val="24"/>
        </w:rPr>
        <w:t>z</w:t>
      </w:r>
      <w:r w:rsidRPr="00362E4A">
        <w:rPr>
          <w:rFonts w:cs="Times New Roman"/>
          <w:szCs w:val="24"/>
        </w:rPr>
        <w:t>k</w:t>
      </w:r>
      <w:r w:rsidR="00462A39">
        <w:rPr>
          <w:rFonts w:cs="Times New Roman"/>
          <w:szCs w:val="24"/>
        </w:rPr>
        <w:t>e</w:t>
      </w:r>
      <w:r w:rsidRPr="00362E4A">
        <w:rPr>
          <w:rFonts w:cs="Times New Roman"/>
          <w:szCs w:val="24"/>
        </w:rPr>
        <w:t>ho nastupuje náhradník István Kovács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  <w:r w:rsidRPr="00362E4A">
        <w:rPr>
          <w:rFonts w:cs="Times New Roman"/>
          <w:szCs w:val="24"/>
        </w:rPr>
        <w:t xml:space="preserve">   namiesto poslanca Lászlóa Miklósa nastupuje náhradník László Pomothy,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  <w:r w:rsidRPr="00362E4A">
        <w:rPr>
          <w:rFonts w:cs="Times New Roman"/>
          <w:szCs w:val="24"/>
        </w:rPr>
        <w:t xml:space="preserve">  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  <w:r w:rsidRPr="00362E4A">
        <w:rPr>
          <w:rFonts w:cs="Times New Roman"/>
          <w:szCs w:val="24"/>
        </w:rPr>
        <w:t xml:space="preserve">  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  <w:r w:rsidRPr="00362E4A">
        <w:rPr>
          <w:rFonts w:cs="Times New Roman"/>
          <w:szCs w:val="24"/>
        </w:rPr>
        <w:t xml:space="preserve">                3. informáciu Mandátového a imunitného výboru Národnej rady Slovenskej republiky o nastúpení náhradníkov na neuplatňované mandáty poslancov Národnej rady Slovenskej republiky.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</w:p>
    <w:p w:rsidR="003E7A3D" w:rsidP="003E7A3D">
      <w:pPr>
        <w:jc w:val="both"/>
        <w:rPr>
          <w:rFonts w:cs="Times New Roman"/>
        </w:rPr>
      </w:pPr>
    </w:p>
    <w:p w:rsidR="003E7A3D" w:rsidP="003E7A3D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>v z. Béla  B u g á r   v. r.</w:t>
      </w:r>
    </w:p>
    <w:p w:rsidR="003E7A3D" w:rsidP="003E7A3D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predseda</w:t>
      </w:r>
    </w:p>
    <w:p w:rsidR="003E7A3D" w:rsidP="003E7A3D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3E7A3D" w:rsidP="003E7A3D">
      <w:pPr>
        <w:keepNext w:val="0"/>
        <w:keepLines w:val="0"/>
        <w:rPr>
          <w:rFonts w:cs="Arial"/>
          <w:szCs w:val="24"/>
        </w:rPr>
      </w:pPr>
    </w:p>
    <w:p w:rsidR="003E7A3D" w:rsidP="003E7A3D">
      <w:pPr>
        <w:keepNext w:val="0"/>
        <w:keepLines w:val="0"/>
        <w:jc w:val="both"/>
        <w:rPr>
          <w:rFonts w:cs="Arial"/>
          <w:szCs w:val="24"/>
        </w:rPr>
      </w:pPr>
    </w:p>
    <w:p w:rsidR="003E7A3D" w:rsidP="003E7A3D">
      <w:pPr>
        <w:keepNext w:val="0"/>
        <w:keepLines w:val="0"/>
        <w:jc w:val="both"/>
        <w:rPr>
          <w:rFonts w:cs="Arial"/>
          <w:szCs w:val="24"/>
        </w:rPr>
      </w:pPr>
    </w:p>
    <w:p w:rsidR="003E7A3D" w:rsidP="003E7A3D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3E7A3D" w:rsidP="003E7A3D">
      <w:pPr>
        <w:keepNext w:val="0"/>
        <w:keepLines w:val="0"/>
        <w:jc w:val="both"/>
        <w:rPr>
          <w:rFonts w:cs="Arial"/>
          <w:szCs w:val="24"/>
        </w:rPr>
      </w:pPr>
    </w:p>
    <w:p w:rsidR="003E7A3D" w:rsidP="003E7A3D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Ľudmila  M u š k o v á   v. r.</w:t>
      </w:r>
    </w:p>
    <w:p w:rsidR="003E7A3D" w:rsidP="003E7A3D">
      <w:pPr>
        <w:keepNext w:val="0"/>
        <w:keepLines w:val="0"/>
        <w:jc w:val="left"/>
        <w:rPr>
          <w:rFonts w:cs="Arial"/>
          <w:szCs w:val="24"/>
        </w:rPr>
      </w:pPr>
      <w:r>
        <w:rPr>
          <w:rFonts w:cs="Arial"/>
          <w:szCs w:val="24"/>
        </w:rPr>
        <w:t>Stanislav  K a h a n e c   v. r.</w:t>
      </w: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</w:p>
    <w:p w:rsidR="00362E4A" w:rsidRPr="00362E4A" w:rsidP="00362E4A">
      <w:pPr>
        <w:keepNext w:val="0"/>
        <w:keepLines w:val="0"/>
        <w:jc w:val="both"/>
        <w:rPr>
          <w:rFonts w:cs="Times New Roman"/>
          <w:szCs w:val="24"/>
        </w:rPr>
      </w:pPr>
    </w:p>
    <w:sectPr>
      <w:footerReference w:type="even" r:id="rId5"/>
      <w:footerReference w:type="default" r:id="rId6"/>
      <w:pgSz w:w="11906" w:h="16838"/>
      <w:pgMar w:top="1134" w:right="1417" w:bottom="1134" w:left="1417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176" w:rsidP="00CA45EF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262176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176" w:rsidP="00CA45EF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262176"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62176"/>
    <w:rsid w:val="0034101F"/>
    <w:rsid w:val="00341FBA"/>
    <w:rsid w:val="00362E4A"/>
    <w:rsid w:val="003E7A3D"/>
    <w:rsid w:val="00462A39"/>
    <w:rsid w:val="006021A5"/>
    <w:rsid w:val="006F32A4"/>
    <w:rsid w:val="00876720"/>
    <w:rsid w:val="00B031AD"/>
    <w:rsid w:val="00CA45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1D9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341D9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257C78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rsid w:val="00097399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0973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524</Words>
  <Characters>2987</Characters>
  <Application>Microsoft Office Word</Application>
  <DocSecurity>0</DocSecurity>
  <Lines>0</Lines>
  <Paragraphs>0</Paragraphs>
  <ScaleCrop>false</ScaleCrop>
  <Company>Kancelaria NR SR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Odbor IT</cp:lastModifiedBy>
  <cp:revision>3</cp:revision>
  <cp:lastPrinted>2006-07-10T11:58:00Z</cp:lastPrinted>
  <dcterms:created xsi:type="dcterms:W3CDTF">2007-01-05T13:22:00Z</dcterms:created>
  <dcterms:modified xsi:type="dcterms:W3CDTF">2007-01-05T13:23:00Z</dcterms:modified>
</cp:coreProperties>
</file>