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24F8">
      <w:pPr>
        <w:pStyle w:val="Title"/>
      </w:pPr>
      <w:r>
        <w:t>Národná rada Slovenskej republiky</w:t>
      </w:r>
    </w:p>
    <w:p w:rsidR="001624F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1624F8">
      <w:pPr>
        <w:pStyle w:val="Heading2"/>
        <w:keepNext/>
        <w:jc w:val="center"/>
        <w:rPr>
          <w:rFonts w:ascii="AT*Toronto" w:hAnsi="AT*Toronto"/>
          <w:b/>
          <w:bCs/>
          <w:sz w:val="28"/>
          <w:szCs w:val="28"/>
        </w:rPr>
      </w:pPr>
      <w:r w:rsidR="0042393C">
        <w:rPr>
          <w:rFonts w:ascii="AT*Toronto" w:hAnsi="AT*Toronto"/>
          <w:b/>
          <w:bCs/>
          <w:sz w:val="28"/>
          <w:szCs w:val="28"/>
        </w:rPr>
        <w:t>IV</w:t>
      </w:r>
      <w:r>
        <w:rPr>
          <w:rFonts w:ascii="AT*Toronto" w:hAnsi="AT*Toronto"/>
          <w:b/>
          <w:bCs/>
          <w:sz w:val="28"/>
          <w:szCs w:val="28"/>
        </w:rPr>
        <w:t>. volebné  obdobie</w:t>
      </w:r>
    </w:p>
    <w:p w:rsidR="001624F8">
      <w:pPr>
        <w:rPr>
          <w:rFonts w:ascii="Times New Roman" w:hAnsi="Times New Roman" w:cs="Times New Roman"/>
        </w:rPr>
      </w:pPr>
    </w:p>
    <w:p w:rsidR="001624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Číslo: </w:t>
      </w:r>
      <w:r w:rsidR="00BD5593">
        <w:rPr>
          <w:rFonts w:ascii="Times New Roman" w:hAnsi="Times New Roman" w:cs="Times New Roman"/>
        </w:rPr>
        <w:t>1960</w:t>
      </w:r>
      <w:r>
        <w:rPr>
          <w:rFonts w:ascii="Times New Roman" w:hAnsi="Times New Roman" w:cs="Times New Roman"/>
        </w:rPr>
        <w:t>/200</w:t>
      </w:r>
      <w:r w:rsidR="00F8315E">
        <w:rPr>
          <w:rFonts w:ascii="Times New Roman" w:hAnsi="Times New Roman" w:cs="Times New Roman"/>
        </w:rPr>
        <w:t>6</w:t>
      </w:r>
    </w:p>
    <w:p w:rsidR="001624F8">
      <w:pPr>
        <w:rPr>
          <w:rFonts w:ascii="Times New Roman" w:hAnsi="Times New Roman" w:cs="Times New Roman"/>
          <w:u w:val="single"/>
        </w:rPr>
      </w:pPr>
    </w:p>
    <w:p w:rsidR="00F90AD6">
      <w:pPr>
        <w:rPr>
          <w:rFonts w:ascii="Times New Roman" w:hAnsi="Times New Roman" w:cs="Times New Roman"/>
          <w:u w:val="single"/>
        </w:rPr>
      </w:pPr>
    </w:p>
    <w:p w:rsidR="001624F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="00BD5593">
        <w:rPr>
          <w:rFonts w:ascii="Times New Roman" w:hAnsi="Times New Roman" w:cs="Times New Roman"/>
          <w:b/>
          <w:bCs/>
          <w:sz w:val="32"/>
          <w:szCs w:val="32"/>
        </w:rPr>
        <w:t>78</w:t>
      </w:r>
      <w:r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:rsidR="001624F8">
      <w:pPr>
        <w:pStyle w:val="Heading1"/>
        <w:keepNext/>
        <w:jc w:val="center"/>
        <w:rPr>
          <w:rFonts w:ascii="AT*Toronto" w:hAnsi="AT*Toronto"/>
          <w:b/>
          <w:bCs/>
          <w:sz w:val="28"/>
          <w:szCs w:val="28"/>
        </w:rPr>
      </w:pPr>
    </w:p>
    <w:p w:rsidR="001624F8">
      <w:pPr>
        <w:pStyle w:val="Heading1"/>
        <w:keepNext/>
        <w:jc w:val="center"/>
        <w:rPr>
          <w:rFonts w:ascii="AT*Toronto" w:hAnsi="AT*Toronto"/>
          <w:b/>
          <w:bCs/>
          <w:sz w:val="28"/>
          <w:szCs w:val="28"/>
        </w:rPr>
      </w:pPr>
      <w:r>
        <w:rPr>
          <w:rFonts w:ascii="AT*Toronto" w:hAnsi="AT*Toronto"/>
          <w:b/>
          <w:bCs/>
          <w:sz w:val="28"/>
          <w:szCs w:val="28"/>
        </w:rPr>
        <w:t>S p o l o č n á   s p r á v a</w:t>
      </w:r>
    </w:p>
    <w:p w:rsidR="001624F8"/>
    <w:p w:rsidR="001624F8" w:rsidRPr="004668BC" w:rsidP="003A453F">
      <w:pPr>
        <w:jc w:val="center"/>
        <w:rPr>
          <w:rFonts w:ascii="Times New Roman" w:hAnsi="Times New Roman" w:cs="Times New Roman"/>
        </w:rPr>
      </w:pPr>
      <w:r w:rsidRPr="004668BC">
        <w:rPr>
          <w:rFonts w:ascii="Times New Roman" w:hAnsi="Times New Roman" w:cs="Times New Roman"/>
        </w:rPr>
        <w:t>výborov Národnej rady Slovenskej republiky o výs</w:t>
      </w:r>
      <w:r w:rsidRPr="00BD5593">
        <w:rPr>
          <w:rFonts w:ascii="Times New Roman" w:hAnsi="Times New Roman" w:cs="Times New Roman"/>
        </w:rPr>
        <w:t>ledku prerokovania v</w:t>
      </w:r>
      <w:r w:rsidRPr="00BD5593">
        <w:rPr>
          <w:rFonts w:ascii="Times New Roman" w:hAnsi="Times New Roman" w:cs="Times New Roman"/>
        </w:rPr>
        <w:t xml:space="preserve">ládneho návrhu </w:t>
      </w:r>
      <w:r w:rsidRPr="00BD5593" w:rsidR="00BD5593">
        <w:rPr>
          <w:rFonts w:ascii="Times New Roman" w:hAnsi="Times New Roman" w:cs="Times New Roman"/>
        </w:rPr>
        <w:t xml:space="preserve">zákona, ktorým sa mení a dopĺňa zákon Národnej rady Slovenskej republiky č. 168/1996 Z.z. o cestnej doprave v znení neskorších predpisov a zákon Národnej rady Slovenskej republiky č. 145/1995 Z.z. o správnych poplatkoch v znení neskorších predpisov (tlač </w:t>
      </w:r>
      <w:r w:rsidRPr="00BD5593" w:rsidR="00BD5593">
        <w:rPr>
          <w:rFonts w:ascii="Times New Roman" w:hAnsi="Times New Roman" w:cs="Times New Roman"/>
          <w:b/>
        </w:rPr>
        <w:t>78</w:t>
      </w:r>
      <w:r w:rsidRPr="00BD5593" w:rsidR="00BD5593">
        <w:rPr>
          <w:rFonts w:ascii="Times New Roman" w:hAnsi="Times New Roman" w:cs="Times New Roman"/>
        </w:rPr>
        <w:t>)</w:t>
      </w:r>
      <w:r w:rsidRPr="004668BC" w:rsidR="001D60A8">
        <w:rPr>
          <w:rFonts w:ascii="Times New Roman" w:hAnsi="Times New Roman" w:cs="Times New Roman"/>
        </w:rPr>
        <w:t xml:space="preserve"> v druhom čítaní</w:t>
      </w:r>
    </w:p>
    <w:p w:rsidR="001624F8">
      <w:pPr>
        <w:tabs>
          <w:tab w:val="left" w:pos="-1985"/>
          <w:tab w:val="left" w:pos="1077"/>
        </w:tabs>
        <w:adjustRightInd/>
        <w:jc w:val="both"/>
        <w:rPr>
          <w:rFonts w:ascii="Times New Roman" w:hAnsi="Times New Roman" w:cs="Times New Roman"/>
        </w:rPr>
      </w:pPr>
      <w:r w:rsidR="003A453F">
        <w:rPr>
          <w:rFonts w:ascii="Times New Roman" w:hAnsi="Times New Roman" w:cs="Times New Roman"/>
        </w:rPr>
        <w:t>______________________________________________________________________________</w:t>
      </w:r>
    </w:p>
    <w:p w:rsidR="001624F8">
      <w:pPr>
        <w:tabs>
          <w:tab w:val="left" w:pos="-1985"/>
          <w:tab w:val="left" w:pos="1077"/>
        </w:tabs>
        <w:adjustRightInd/>
        <w:jc w:val="both"/>
        <w:rPr>
          <w:rFonts w:ascii="Times New Roman" w:hAnsi="Times New Roman" w:cs="Times New Roman"/>
        </w:rPr>
      </w:pPr>
    </w:p>
    <w:p w:rsidR="001624F8" w:rsidRPr="004668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</w:t>
      </w:r>
      <w:r w:rsidR="00D8740B">
        <w:rPr>
          <w:rFonts w:ascii="Times New Roman" w:hAnsi="Times New Roman" w:cs="Times New Roman"/>
        </w:rPr>
        <w:t>hospodársku politiku</w:t>
      </w:r>
      <w:r>
        <w:rPr>
          <w:rFonts w:ascii="Times New Roman" w:hAnsi="Times New Roman" w:cs="Times New Roman"/>
        </w:rPr>
        <w:t xml:space="preserve"> (ďalej len „gestorský výbor“) k vládnemu návrhu </w:t>
      </w:r>
      <w:r w:rsidRPr="00BD5593" w:rsidR="00BD5593">
        <w:rPr>
          <w:rFonts w:ascii="Times New Roman" w:hAnsi="Times New Roman" w:cs="Times New Roman"/>
        </w:rPr>
        <w:t xml:space="preserve">zákona, ktorým sa mení a dopĺňa zákon Národnej rady Slovenskej republiky č. 168/1996 Z.z. o cestnej doprave v znení neskorších predpisov a zákon Národnej rady Slovenskej republiky č. 145/1995 Z.z. o správnych poplatkoch v znení neskorších predpisov (tlač </w:t>
      </w:r>
      <w:r w:rsidRPr="00BD5593" w:rsidR="00BD5593">
        <w:rPr>
          <w:rFonts w:ascii="Times New Roman" w:hAnsi="Times New Roman" w:cs="Times New Roman"/>
          <w:b/>
        </w:rPr>
        <w:t>78</w:t>
      </w:r>
      <w:r w:rsidRPr="00BD5593" w:rsidR="00BD5593">
        <w:rPr>
          <w:rFonts w:ascii="Times New Roman" w:hAnsi="Times New Roman" w:cs="Times New Roman"/>
        </w:rPr>
        <w:t>)</w:t>
      </w:r>
      <w:r w:rsidRPr="004668BC">
        <w:rPr>
          <w:rFonts w:ascii="Times New Roman" w:hAnsi="Times New Roman" w:cs="Times New Roman"/>
        </w:rPr>
        <w:t xml:space="preserve"> v druhom čítaní v súlade s § 79 zákona NR SR č. 350/1996 Z. z. o rokovacom poriadku Národnej rady Slovenskej republiky (ďalej len „rokovací poriadok“) podáva Národnej rade Slovenskej republiky spoločnú správu výborov.</w:t>
      </w:r>
    </w:p>
    <w:p w:rsidR="001624F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1624F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1624F8">
      <w:pPr>
        <w:jc w:val="both"/>
        <w:rPr>
          <w:rFonts w:ascii="Times New Roman" w:hAnsi="Times New Roman" w:cs="Times New Roman"/>
        </w:rPr>
      </w:pPr>
    </w:p>
    <w:p w:rsidR="001624F8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Národná rada Slovenskej republiky </w:t>
      </w:r>
      <w:r w:rsidRPr="00D8740B">
        <w:rPr>
          <w:rFonts w:ascii="Times New Roman" w:hAnsi="Times New Roman" w:cs="Times New Roman"/>
        </w:rPr>
        <w:t xml:space="preserve">uznesením č. </w:t>
      </w:r>
      <w:r w:rsidR="00D8740B">
        <w:rPr>
          <w:rFonts w:ascii="Times New Roman" w:hAnsi="Times New Roman" w:cs="Times New Roman"/>
        </w:rPr>
        <w:t>8</w:t>
      </w:r>
      <w:r w:rsidR="00BD5593">
        <w:rPr>
          <w:rFonts w:ascii="Times New Roman" w:hAnsi="Times New Roman" w:cs="Times New Roman"/>
        </w:rPr>
        <w:t>5</w:t>
      </w:r>
      <w:r w:rsidRPr="00D8740B">
        <w:rPr>
          <w:rFonts w:ascii="Times New Roman" w:hAnsi="Times New Roman" w:cs="Times New Roman"/>
        </w:rPr>
        <w:t xml:space="preserve">  z</w:t>
      </w:r>
      <w:r w:rsidR="00D8740B">
        <w:rPr>
          <w:rFonts w:ascii="Times New Roman" w:hAnsi="Times New Roman" w:cs="Times New Roman"/>
        </w:rPr>
        <w:t>o</w:t>
      </w:r>
      <w:r w:rsidRPr="00D8740B">
        <w:rPr>
          <w:rFonts w:ascii="Times New Roman" w:hAnsi="Times New Roman" w:cs="Times New Roman"/>
        </w:rPr>
        <w:t> </w:t>
      </w:r>
      <w:r w:rsidRPr="00D8740B" w:rsidR="00F8315E">
        <w:rPr>
          <w:rFonts w:ascii="Times New Roman" w:hAnsi="Times New Roman" w:cs="Times New Roman"/>
        </w:rPr>
        <w:t>1</w:t>
      </w:r>
      <w:r w:rsidR="00D8740B">
        <w:rPr>
          <w:rFonts w:ascii="Times New Roman" w:hAnsi="Times New Roman" w:cs="Times New Roman"/>
        </w:rPr>
        <w:t>7</w:t>
      </w:r>
      <w:r w:rsidRPr="00D8740B">
        <w:rPr>
          <w:rFonts w:ascii="Times New Roman" w:hAnsi="Times New Roman" w:cs="Times New Roman"/>
        </w:rPr>
        <w:t>.</w:t>
      </w:r>
      <w:r w:rsidRPr="00D8740B">
        <w:rPr>
          <w:rFonts w:ascii="Times New Roman" w:hAnsi="Times New Roman" w:cs="Times New Roman"/>
        </w:rPr>
        <w:t xml:space="preserve"> </w:t>
      </w:r>
      <w:r w:rsidR="00D8740B">
        <w:rPr>
          <w:rFonts w:ascii="Times New Roman" w:hAnsi="Times New Roman" w:cs="Times New Roman"/>
        </w:rPr>
        <w:t>októbra</w:t>
      </w:r>
      <w:r w:rsidRPr="00D8740B">
        <w:rPr>
          <w:rFonts w:ascii="Times New Roman" w:hAnsi="Times New Roman" w:cs="Times New Roman"/>
        </w:rPr>
        <w:t xml:space="preserve"> 200</w:t>
      </w:r>
      <w:r w:rsidRPr="00D8740B" w:rsidR="00F8315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pridelila vládny  návrh </w:t>
      </w:r>
      <w:r w:rsidRPr="00BD5593" w:rsidR="00BD5593">
        <w:rPr>
          <w:rFonts w:ascii="Times New Roman" w:hAnsi="Times New Roman" w:cs="Times New Roman"/>
        </w:rPr>
        <w:t xml:space="preserve">zákona, ktorým sa mení a dopĺňa zákon Národnej rady Slovenskej republiky č. 168/1996 Z.z. o cestnej doprave v znení neskorších predpisov a zákon Národnej rady Slovenskej republiky č. 145/1995 Z.z. o správnych poplatkoch v znení neskorších predpisov (tlač </w:t>
      </w:r>
      <w:r w:rsidRPr="00BD5593" w:rsidR="00BD5593">
        <w:rPr>
          <w:rFonts w:ascii="Times New Roman" w:hAnsi="Times New Roman" w:cs="Times New Roman"/>
          <w:b/>
        </w:rPr>
        <w:t>78</w:t>
      </w:r>
      <w:r w:rsidRPr="00BD5593" w:rsidR="00BD559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A240C3">
        <w:rPr>
          <w:rFonts w:ascii="Times New Roman" w:hAnsi="Times New Roman" w:cs="Times New Roman"/>
        </w:rPr>
        <w:t xml:space="preserve">na prerokovanie v druhom čítaní vo výboroch do </w:t>
      </w:r>
      <w:r w:rsidR="00CD35F4">
        <w:rPr>
          <w:rFonts w:ascii="Times New Roman" w:hAnsi="Times New Roman" w:cs="Times New Roman"/>
        </w:rPr>
        <w:t>29. novembra</w:t>
      </w:r>
      <w:r w:rsidRPr="00A240C3">
        <w:rPr>
          <w:rFonts w:ascii="Times New Roman" w:hAnsi="Times New Roman" w:cs="Times New Roman"/>
        </w:rPr>
        <w:t xml:space="preserve"> </w:t>
      </w:r>
      <w:r w:rsidR="00CD35F4">
        <w:rPr>
          <w:rFonts w:ascii="Times New Roman" w:hAnsi="Times New Roman" w:cs="Times New Roman"/>
        </w:rPr>
        <w:t>2006</w:t>
      </w:r>
      <w:r w:rsidRPr="00A240C3">
        <w:rPr>
          <w:rFonts w:ascii="Times New Roman" w:hAnsi="Times New Roman" w:cs="Times New Roman"/>
        </w:rPr>
        <w:t xml:space="preserve"> a v gestorskom výbore   do </w:t>
      </w:r>
      <w:r w:rsidR="00A240C3">
        <w:rPr>
          <w:rFonts w:ascii="Times New Roman" w:hAnsi="Times New Roman" w:cs="Times New Roman"/>
        </w:rPr>
        <w:t>3</w:t>
      </w:r>
      <w:r w:rsidR="00CD35F4">
        <w:rPr>
          <w:rFonts w:ascii="Times New Roman" w:hAnsi="Times New Roman" w:cs="Times New Roman"/>
        </w:rPr>
        <w:t>0. novembra 2006</w:t>
      </w:r>
      <w:r>
        <w:rPr>
          <w:rFonts w:ascii="Times New Roman" w:hAnsi="Times New Roman" w:cs="Times New Roman"/>
        </w:rPr>
        <w:t>:</w:t>
      </w:r>
    </w:p>
    <w:p w:rsidR="001624F8">
      <w:pPr>
        <w:tabs>
          <w:tab w:val="left" w:pos="0"/>
        </w:tabs>
        <w:ind w:firstLine="540"/>
        <w:jc w:val="both"/>
        <w:rPr>
          <w:rFonts w:ascii="Times New Roman" w:hAnsi="Times New Roman" w:cs="Times New Roman"/>
        </w:rPr>
      </w:pPr>
    </w:p>
    <w:p w:rsidR="001624F8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 republiky</w:t>
      </w:r>
      <w:r w:rsidR="00600E75">
        <w:rPr>
          <w:rFonts w:ascii="Times New Roman" w:hAnsi="Times New Roman" w:cs="Times New Roman"/>
        </w:rPr>
        <w:t>,</w:t>
      </w:r>
    </w:p>
    <w:p w:rsidR="00BD5593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financie, rozpočet a menu,</w:t>
      </w:r>
    </w:p>
    <w:p w:rsidR="00F8315E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Výboru Národnej rady Slovenskej republiky pre </w:t>
      </w:r>
      <w:r w:rsidR="00D8740B">
        <w:rPr>
          <w:rFonts w:ascii="Times New Roman" w:hAnsi="Times New Roman" w:cs="Times New Roman"/>
        </w:rPr>
        <w:t>hospodársku politiku</w:t>
      </w:r>
      <w:r w:rsidR="00600E75">
        <w:rPr>
          <w:rFonts w:ascii="Times New Roman" w:hAnsi="Times New Roman" w:cs="Times New Roman"/>
        </w:rPr>
        <w:t>,</w:t>
      </w:r>
    </w:p>
    <w:p w:rsidR="001624F8" w:rsidP="00D8740B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Výboru Národnej rady Slovenskej republiky pre </w:t>
      </w:r>
      <w:r w:rsidR="00D8740B">
        <w:rPr>
          <w:rFonts w:ascii="Times New Roman" w:hAnsi="Times New Roman" w:cs="Times New Roman"/>
        </w:rPr>
        <w:t xml:space="preserve">pôdohospodárstvo, životné prostredie </w:t>
      </w:r>
      <w:r w:rsidR="00600E75">
        <w:rPr>
          <w:rFonts w:ascii="Times New Roman" w:hAnsi="Times New Roman" w:cs="Times New Roman"/>
        </w:rPr>
        <w:t>a</w:t>
      </w:r>
      <w:r w:rsidR="00D8740B">
        <w:rPr>
          <w:rFonts w:ascii="Times New Roman" w:hAnsi="Times New Roman" w:cs="Times New Roman"/>
        </w:rPr>
        <w:t> ochranu prírody a</w:t>
      </w:r>
    </w:p>
    <w:p w:rsidR="001624F8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Výboru Národnej rady Slovenskej </w:t>
      </w:r>
      <w:r w:rsidR="003A453F">
        <w:rPr>
          <w:rFonts w:ascii="Times New Roman" w:hAnsi="Times New Roman" w:cs="Times New Roman"/>
        </w:rPr>
        <w:t xml:space="preserve">republiky pre </w:t>
      </w:r>
      <w:r w:rsidR="00D8740B">
        <w:rPr>
          <w:rFonts w:ascii="Times New Roman" w:hAnsi="Times New Roman" w:cs="Times New Roman"/>
        </w:rPr>
        <w:t>verejnú sp</w:t>
      </w:r>
      <w:r w:rsidR="00D8740B">
        <w:rPr>
          <w:rFonts w:ascii="Times New Roman" w:hAnsi="Times New Roman" w:cs="Times New Roman"/>
        </w:rPr>
        <w:t>rávu a regionálny rozvoj</w:t>
      </w:r>
      <w:r w:rsidR="00600E75">
        <w:rPr>
          <w:rFonts w:ascii="Times New Roman" w:hAnsi="Times New Roman" w:cs="Times New Roman"/>
        </w:rPr>
        <w:t>.</w:t>
      </w:r>
    </w:p>
    <w:p w:rsidR="003A453F">
      <w:pPr>
        <w:ind w:firstLine="540"/>
        <w:rPr>
          <w:rFonts w:ascii="Times New Roman" w:hAnsi="Times New Roman" w:cs="Times New Roman"/>
        </w:rPr>
      </w:pPr>
    </w:p>
    <w:p w:rsidR="00A240C3">
      <w:pPr>
        <w:jc w:val="both"/>
        <w:rPr>
          <w:rFonts w:ascii="Times New Roman" w:hAnsi="Times New Roman" w:cs="Times New Roman"/>
        </w:rPr>
      </w:pPr>
    </w:p>
    <w:p w:rsidR="001624F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1624F8">
      <w:pPr>
        <w:jc w:val="center"/>
        <w:rPr>
          <w:rFonts w:ascii="Times New Roman" w:hAnsi="Times New Roman" w:cs="Times New Roman"/>
          <w:b/>
          <w:bCs/>
        </w:rPr>
      </w:pPr>
    </w:p>
    <w:p w:rsidR="001624F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Poslanci Národnej rady Slovenskej republiky, ktorí nie sú členmi výborov, ktorým bol návrh zákona pridelený, neoznámili v určenej lehote gestorskému výboru žiadne stanovisko k predmetnému návrhu zákona (§ 75 ods. 2 rokovaci</w:t>
      </w:r>
      <w:r>
        <w:rPr>
          <w:rFonts w:ascii="Times New Roman" w:hAnsi="Times New Roman" w:cs="Times New Roman"/>
        </w:rPr>
        <w:t>eho poriadku).</w:t>
      </w:r>
    </w:p>
    <w:p w:rsidR="0009781D">
      <w:pPr>
        <w:jc w:val="center"/>
        <w:rPr>
          <w:rFonts w:ascii="Times New Roman" w:hAnsi="Times New Roman" w:cs="Times New Roman"/>
          <w:b/>
          <w:bCs/>
        </w:rPr>
      </w:pPr>
    </w:p>
    <w:p w:rsidR="001624F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1624F8">
      <w:pPr>
        <w:tabs>
          <w:tab w:val="left" w:pos="-1980"/>
          <w:tab w:val="left" w:pos="1077"/>
        </w:tabs>
        <w:jc w:val="both"/>
        <w:rPr>
          <w:rFonts w:ascii="Times New Roman" w:hAnsi="Times New Roman" w:cs="Times New Roman"/>
        </w:rPr>
      </w:pPr>
    </w:p>
    <w:p w:rsidR="001624F8">
      <w:pPr>
        <w:ind w:firstLine="567"/>
        <w:jc w:val="both"/>
      </w:pPr>
      <w:r>
        <w:rPr>
          <w:rFonts w:ascii="Times New Roman" w:hAnsi="Times New Roman" w:cs="Times New Roman"/>
        </w:rPr>
        <w:t xml:space="preserve">Vládny návrh </w:t>
      </w:r>
      <w:r w:rsidRPr="00BD5593" w:rsidR="00BD5593">
        <w:rPr>
          <w:rFonts w:ascii="Times New Roman" w:hAnsi="Times New Roman" w:cs="Times New Roman"/>
        </w:rPr>
        <w:t xml:space="preserve">zákona, ktorým sa mení a dopĺňa zákon Národnej rady Slovenskej republiky č. 168/1996 Z.z. o cestnej doprave v znení neskorších predpisov a zákon Národnej rady Slovenskej republiky č. 145/1995 Z.z. o správnych poplatkoch v znení neskorších predpisov (tlač </w:t>
      </w:r>
      <w:r w:rsidRPr="00BD5593" w:rsidR="00BD5593">
        <w:rPr>
          <w:rFonts w:ascii="Times New Roman" w:hAnsi="Times New Roman" w:cs="Times New Roman"/>
          <w:b/>
        </w:rPr>
        <w:t>78</w:t>
      </w:r>
      <w:r w:rsidRPr="00BD5593" w:rsidR="00BD559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prerokovali výbory, ktorým bol pridelený nasledovne:</w:t>
      </w:r>
    </w:p>
    <w:p w:rsidR="001624F8">
      <w:pPr>
        <w:jc w:val="both"/>
        <w:rPr>
          <w:rFonts w:ascii="Times New Roman" w:hAnsi="Times New Roman" w:cs="Times New Roman"/>
        </w:rPr>
      </w:pPr>
    </w:p>
    <w:p w:rsidR="001624F8" w:rsidRPr="009329C0">
      <w:pPr>
        <w:ind w:firstLine="567"/>
        <w:jc w:val="both"/>
        <w:rPr>
          <w:rFonts w:ascii="Times New Roman" w:hAnsi="Times New Roman" w:cs="Times New Roman"/>
        </w:rPr>
      </w:pPr>
      <w:r w:rsidRPr="007E17CF">
        <w:rPr>
          <w:rFonts w:ascii="Times New Roman" w:hAnsi="Times New Roman" w:cs="Times New Roman"/>
        </w:rPr>
        <w:t>Ústavnoprávny výbor Národnej rady Slovenskej republiky prerokoval</w:t>
      </w:r>
      <w:r w:rsidRPr="003F04A0">
        <w:rPr>
          <w:rFonts w:ascii="Times New Roman" w:hAnsi="Times New Roman" w:cs="Times New Roman"/>
        </w:rPr>
        <w:t xml:space="preserve"> návrh zákona </w:t>
      </w:r>
      <w:r w:rsidRPr="003F04A0" w:rsidR="00FE55C3">
        <w:rPr>
          <w:rFonts w:ascii="Times New Roman" w:hAnsi="Times New Roman" w:cs="Times New Roman"/>
        </w:rPr>
        <w:t xml:space="preserve"> </w:t>
      </w:r>
      <w:r w:rsidRPr="003F04A0" w:rsidR="005C1ECB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3F04A0" w:rsidR="005C1ECB">
        <w:rPr>
          <w:rFonts w:ascii="Times New Roman" w:hAnsi="Times New Roman" w:cs="Times New Roman"/>
        </w:rPr>
        <w:t xml:space="preserve">                                               </w:t>
      </w:r>
      <w:r w:rsidR="009329C0">
        <w:rPr>
          <w:rFonts w:ascii="Times New Roman" w:hAnsi="Times New Roman" w:cs="Times New Roman"/>
        </w:rPr>
        <w:t>21. novembra</w:t>
      </w:r>
      <w:r w:rsidRPr="009329C0" w:rsidR="007E17CF">
        <w:rPr>
          <w:rFonts w:ascii="Times New Roman" w:hAnsi="Times New Roman" w:cs="Times New Roman"/>
        </w:rPr>
        <w:t xml:space="preserve"> 2006 </w:t>
      </w:r>
      <w:r w:rsidRPr="009329C0" w:rsidR="003F04A0">
        <w:rPr>
          <w:rFonts w:ascii="Times New Roman" w:hAnsi="Times New Roman" w:cs="Times New Roman"/>
        </w:rPr>
        <w:t xml:space="preserve">a uznesením č. </w:t>
      </w:r>
      <w:r w:rsidR="009329C0">
        <w:rPr>
          <w:rFonts w:ascii="Times New Roman" w:hAnsi="Times New Roman" w:cs="Times New Roman"/>
        </w:rPr>
        <w:t>45</w:t>
      </w:r>
      <w:r w:rsidRPr="009329C0" w:rsidR="003F04A0">
        <w:rPr>
          <w:rFonts w:ascii="Times New Roman" w:hAnsi="Times New Roman" w:cs="Times New Roman"/>
        </w:rPr>
        <w:t xml:space="preserve"> odporučil Národnej rade Slovenskej republiky návrh zákona schváliť so zmenami a doplnkami  uvedenými v prílohe uznesenia.</w:t>
      </w:r>
    </w:p>
    <w:p w:rsidR="00BD5593">
      <w:pPr>
        <w:ind w:firstLine="567"/>
        <w:jc w:val="both"/>
        <w:rPr>
          <w:rFonts w:ascii="Times New Roman" w:hAnsi="Times New Roman" w:cs="Times New Roman"/>
          <w:bCs/>
          <w:u w:val="single"/>
        </w:rPr>
      </w:pPr>
    </w:p>
    <w:p w:rsidR="00F8315E">
      <w:pPr>
        <w:ind w:firstLine="567"/>
        <w:jc w:val="both"/>
        <w:rPr>
          <w:rFonts w:ascii="Times New Roman" w:hAnsi="Times New Roman" w:cs="Times New Roman"/>
        </w:rPr>
      </w:pPr>
      <w:r w:rsidRPr="007E17CF" w:rsidR="00BD5593">
        <w:rPr>
          <w:rFonts w:ascii="Times New Roman" w:hAnsi="Times New Roman" w:cs="Times New Roman"/>
        </w:rPr>
        <w:t xml:space="preserve">Výbor Národnej rady Slovenskej republiky pre </w:t>
      </w:r>
      <w:r w:rsidR="00BD5593">
        <w:rPr>
          <w:rFonts w:ascii="Times New Roman" w:hAnsi="Times New Roman" w:cs="Times New Roman"/>
        </w:rPr>
        <w:t>financie, rozpočet a menu</w:t>
      </w:r>
      <w:r w:rsidRPr="007E17CF" w:rsidR="00BD5593">
        <w:rPr>
          <w:rFonts w:ascii="Times New Roman" w:hAnsi="Times New Roman" w:cs="Times New Roman"/>
        </w:rPr>
        <w:t xml:space="preserve"> prerokoval návrh zákona </w:t>
      </w:r>
      <w:r w:rsidRPr="005A0665" w:rsidR="00BD5593">
        <w:rPr>
          <w:rFonts w:ascii="Times New Roman" w:hAnsi="Times New Roman" w:cs="Times New Roman"/>
        </w:rPr>
        <w:t>2</w:t>
      </w:r>
      <w:r w:rsidRPr="005A0665" w:rsidR="009329C0">
        <w:rPr>
          <w:rFonts w:ascii="Times New Roman" w:hAnsi="Times New Roman" w:cs="Times New Roman"/>
        </w:rPr>
        <w:t>9</w:t>
      </w:r>
      <w:r w:rsidRPr="005A0665" w:rsidR="00BD5593">
        <w:rPr>
          <w:rFonts w:ascii="Times New Roman" w:hAnsi="Times New Roman" w:cs="Times New Roman"/>
        </w:rPr>
        <w:t xml:space="preserve">. novembra  2006 a  uznesením č. </w:t>
      </w:r>
      <w:r w:rsidR="005A0665">
        <w:rPr>
          <w:rFonts w:ascii="Times New Roman" w:hAnsi="Times New Roman" w:cs="Times New Roman"/>
        </w:rPr>
        <w:t>54</w:t>
      </w:r>
      <w:r w:rsidRPr="005A0665" w:rsidR="00BD5593">
        <w:rPr>
          <w:rFonts w:ascii="Times New Roman" w:hAnsi="Times New Roman" w:cs="Times New Roman"/>
        </w:rPr>
        <w:t xml:space="preserve"> odporučil Národnej rade Slovenskej republiky návrh zákona schváliť  s pozmeňujúcimi a doplňujúcimi návrhmi uvedenými v prílohe uznesenia</w:t>
      </w:r>
      <w:r w:rsidRPr="003F04A0" w:rsidR="00BD5593">
        <w:rPr>
          <w:rFonts w:ascii="Times New Roman" w:hAnsi="Times New Roman" w:cs="Times New Roman"/>
        </w:rPr>
        <w:t>.</w:t>
      </w:r>
    </w:p>
    <w:p w:rsidR="00BD5593">
      <w:pPr>
        <w:ind w:firstLine="567"/>
        <w:jc w:val="both"/>
        <w:rPr>
          <w:rFonts w:ascii="Times New Roman" w:hAnsi="Times New Roman" w:cs="Times New Roman"/>
          <w:bCs/>
          <w:u w:val="single"/>
        </w:rPr>
      </w:pPr>
    </w:p>
    <w:p w:rsidR="00F8315E" w:rsidRPr="003F04A0">
      <w:pPr>
        <w:ind w:firstLine="567"/>
        <w:jc w:val="both"/>
        <w:rPr>
          <w:rFonts w:ascii="Times New Roman" w:hAnsi="Times New Roman" w:cs="Times New Roman"/>
        </w:rPr>
      </w:pPr>
      <w:r w:rsidRPr="007E17CF">
        <w:rPr>
          <w:rFonts w:ascii="Times New Roman" w:hAnsi="Times New Roman" w:cs="Times New Roman"/>
        </w:rPr>
        <w:t>Výbor Národnej rady Slovenskej rep</w:t>
      </w:r>
      <w:r w:rsidRPr="007E17CF">
        <w:rPr>
          <w:rFonts w:ascii="Times New Roman" w:hAnsi="Times New Roman" w:cs="Times New Roman"/>
        </w:rPr>
        <w:t xml:space="preserve">ubliky pre </w:t>
      </w:r>
      <w:r w:rsidR="00D8740B">
        <w:rPr>
          <w:rFonts w:ascii="Times New Roman" w:hAnsi="Times New Roman" w:cs="Times New Roman"/>
        </w:rPr>
        <w:t>hospodársku politiku</w:t>
      </w:r>
      <w:r w:rsidRPr="007E17CF">
        <w:rPr>
          <w:rFonts w:ascii="Times New Roman" w:hAnsi="Times New Roman" w:cs="Times New Roman"/>
        </w:rPr>
        <w:t xml:space="preserve"> prerokoval návrh zákona </w:t>
      </w:r>
      <w:r w:rsidR="001D6A61">
        <w:rPr>
          <w:rFonts w:ascii="Times New Roman" w:hAnsi="Times New Roman" w:cs="Times New Roman"/>
        </w:rPr>
        <w:t>30</w:t>
      </w:r>
      <w:r w:rsidRPr="002B56AE" w:rsidR="007E17CF">
        <w:rPr>
          <w:rFonts w:ascii="Times New Roman" w:hAnsi="Times New Roman" w:cs="Times New Roman"/>
        </w:rPr>
        <w:t xml:space="preserve">. </w:t>
      </w:r>
      <w:r w:rsidR="00D8740B">
        <w:rPr>
          <w:rFonts w:ascii="Times New Roman" w:hAnsi="Times New Roman" w:cs="Times New Roman"/>
        </w:rPr>
        <w:t>novembra</w:t>
      </w:r>
      <w:r w:rsidRPr="002B56AE" w:rsidR="007E17CF">
        <w:rPr>
          <w:rFonts w:ascii="Times New Roman" w:hAnsi="Times New Roman" w:cs="Times New Roman"/>
        </w:rPr>
        <w:t xml:space="preserve">  2006 </w:t>
      </w:r>
      <w:r w:rsidRPr="003F04A0">
        <w:rPr>
          <w:rFonts w:ascii="Times New Roman" w:hAnsi="Times New Roman" w:cs="Times New Roman"/>
        </w:rPr>
        <w:t xml:space="preserve">a  uznesením č. </w:t>
      </w:r>
      <w:r w:rsidR="00D8740B">
        <w:rPr>
          <w:rFonts w:ascii="Times New Roman" w:hAnsi="Times New Roman" w:cs="Times New Roman"/>
        </w:rPr>
        <w:t>3</w:t>
      </w:r>
      <w:r w:rsidR="009329C0">
        <w:rPr>
          <w:rFonts w:ascii="Times New Roman" w:hAnsi="Times New Roman" w:cs="Times New Roman"/>
        </w:rPr>
        <w:t>9</w:t>
      </w:r>
      <w:r w:rsidRPr="003F04A0">
        <w:rPr>
          <w:rFonts w:ascii="Times New Roman" w:hAnsi="Times New Roman" w:cs="Times New Roman"/>
        </w:rPr>
        <w:t xml:space="preserve"> odporučil Národnej rade Slovenskej republiky návrh zákona </w:t>
      </w:r>
      <w:r w:rsidRPr="009329C0">
        <w:rPr>
          <w:rFonts w:ascii="Times New Roman" w:hAnsi="Times New Roman" w:cs="Times New Roman"/>
        </w:rPr>
        <w:t xml:space="preserve">schváliť  </w:t>
      </w:r>
      <w:r w:rsidRPr="009329C0" w:rsidR="00DB3F9E">
        <w:rPr>
          <w:rFonts w:ascii="Times New Roman" w:hAnsi="Times New Roman" w:cs="Times New Roman"/>
        </w:rPr>
        <w:t xml:space="preserve">so zmenami a doplnkami  </w:t>
      </w:r>
      <w:r w:rsidRPr="009329C0">
        <w:rPr>
          <w:rFonts w:ascii="Times New Roman" w:hAnsi="Times New Roman" w:cs="Times New Roman"/>
        </w:rPr>
        <w:t>uvedenými v</w:t>
      </w:r>
      <w:r w:rsidRPr="009329C0" w:rsidR="003F04A0">
        <w:rPr>
          <w:rFonts w:ascii="Times New Roman" w:hAnsi="Times New Roman" w:cs="Times New Roman"/>
        </w:rPr>
        <w:t xml:space="preserve"> prílohe </w:t>
      </w:r>
      <w:r w:rsidRPr="009329C0">
        <w:rPr>
          <w:rFonts w:ascii="Times New Roman" w:hAnsi="Times New Roman" w:cs="Times New Roman"/>
        </w:rPr>
        <w:t>uznesen</w:t>
      </w:r>
      <w:r w:rsidRPr="009329C0" w:rsidR="003F04A0">
        <w:rPr>
          <w:rFonts w:ascii="Times New Roman" w:hAnsi="Times New Roman" w:cs="Times New Roman"/>
        </w:rPr>
        <w:t>ia</w:t>
      </w:r>
      <w:r w:rsidRPr="003F04A0">
        <w:rPr>
          <w:rFonts w:ascii="Times New Roman" w:hAnsi="Times New Roman" w:cs="Times New Roman"/>
        </w:rPr>
        <w:t>.</w:t>
      </w:r>
    </w:p>
    <w:p w:rsidR="001624F8">
      <w:pPr>
        <w:ind w:firstLine="540"/>
        <w:rPr>
          <w:rFonts w:ascii="Times New Roman" w:hAnsi="Times New Roman" w:cs="Times New Roman"/>
        </w:rPr>
      </w:pPr>
    </w:p>
    <w:p w:rsidR="001624F8" w:rsidRPr="009329C0">
      <w:pPr>
        <w:pStyle w:val="BodyText"/>
        <w:tabs>
          <w:tab w:val="left" w:pos="-1985"/>
        </w:tabs>
      </w:pPr>
      <w:r w:rsidRPr="00A70F89">
        <w:t xml:space="preserve">         </w:t>
      </w:r>
      <w:r w:rsidRPr="007E17CF">
        <w:t>Výbor Národnej rady Slovenske</w:t>
      </w:r>
      <w:r w:rsidRPr="007E17CF">
        <w:t xml:space="preserve">j republiky pre </w:t>
      </w:r>
      <w:r w:rsidR="00D8740B">
        <w:t>pôdo</w:t>
      </w:r>
      <w:r w:rsidRPr="007E17CF">
        <w:t xml:space="preserve">hospodárstvo, </w:t>
      </w:r>
      <w:r w:rsidR="00D8740B">
        <w:t>životné prostredie a ochranu prírody</w:t>
      </w:r>
      <w:r w:rsidRPr="007E17CF">
        <w:t xml:space="preserve"> prerokoval návrh zákona </w:t>
      </w:r>
      <w:r w:rsidR="009329C0">
        <w:t>21</w:t>
      </w:r>
      <w:r w:rsidRPr="009329C0" w:rsidR="007E17CF">
        <w:t xml:space="preserve">. </w:t>
      </w:r>
      <w:r w:rsidR="009329C0">
        <w:t>novembra</w:t>
      </w:r>
      <w:r w:rsidRPr="009329C0" w:rsidR="007E17CF">
        <w:t xml:space="preserve">  2006 </w:t>
      </w:r>
      <w:r w:rsidRPr="009329C0">
        <w:t xml:space="preserve">a uznesením č. </w:t>
      </w:r>
      <w:r w:rsidR="009329C0">
        <w:t>35</w:t>
      </w:r>
      <w:r w:rsidRPr="009329C0">
        <w:t xml:space="preserve"> odporučil Národnej rade Slovenskej republiky návrh zákona schváliť </w:t>
      </w:r>
      <w:r w:rsidR="009329C0">
        <w:t>spolu s pripomienkami uvedenými v uznesení</w:t>
      </w:r>
      <w:r w:rsidRPr="009329C0">
        <w:t xml:space="preserve">. </w:t>
      </w:r>
    </w:p>
    <w:p w:rsidR="001624F8" w:rsidRPr="000B763B">
      <w:pPr>
        <w:tabs>
          <w:tab w:val="left" w:pos="-1985"/>
        </w:tabs>
        <w:jc w:val="both"/>
        <w:rPr>
          <w:rFonts w:ascii="Times New Roman" w:hAnsi="Times New Roman" w:cs="Times New Roman"/>
          <w:u w:val="single"/>
        </w:rPr>
      </w:pPr>
    </w:p>
    <w:p w:rsidR="001624F8" w:rsidRPr="001A784A">
      <w:pPr>
        <w:ind w:firstLine="567"/>
        <w:jc w:val="both"/>
        <w:rPr>
          <w:rFonts w:ascii="Times New Roman" w:hAnsi="Times New Roman" w:cs="Times New Roman"/>
        </w:rPr>
      </w:pPr>
      <w:r w:rsidRPr="007E17CF">
        <w:rPr>
          <w:rFonts w:ascii="Times New Roman" w:hAnsi="Times New Roman" w:cs="Times New Roman"/>
        </w:rPr>
        <w:t>Výbor Národ</w:t>
      </w:r>
      <w:r w:rsidRPr="007E17CF">
        <w:rPr>
          <w:rFonts w:ascii="Times New Roman" w:hAnsi="Times New Roman" w:cs="Times New Roman"/>
        </w:rPr>
        <w:t xml:space="preserve">nej rady Slovenskej republiky pre </w:t>
      </w:r>
      <w:r w:rsidR="00D8740B">
        <w:rPr>
          <w:rFonts w:ascii="Times New Roman" w:hAnsi="Times New Roman" w:cs="Times New Roman"/>
        </w:rPr>
        <w:t>verejnú správu a regionálny rozvoj</w:t>
      </w:r>
      <w:r w:rsidRPr="007E17CF">
        <w:rPr>
          <w:rFonts w:ascii="Times New Roman" w:hAnsi="Times New Roman" w:cs="Times New Roman"/>
        </w:rPr>
        <w:t xml:space="preserve"> prerokoval návrh zákona </w:t>
      </w:r>
      <w:r w:rsidR="001A784A">
        <w:rPr>
          <w:rFonts w:ascii="Times New Roman" w:hAnsi="Times New Roman" w:cs="Times New Roman"/>
        </w:rPr>
        <w:t>23. novembra</w:t>
      </w:r>
      <w:r w:rsidRPr="001A784A" w:rsidR="007E17CF">
        <w:rPr>
          <w:rFonts w:ascii="Times New Roman" w:hAnsi="Times New Roman" w:cs="Times New Roman"/>
        </w:rPr>
        <w:t xml:space="preserve"> 2006 </w:t>
      </w:r>
      <w:r w:rsidRPr="001A784A">
        <w:rPr>
          <w:rFonts w:ascii="Times New Roman" w:hAnsi="Times New Roman" w:cs="Times New Roman"/>
        </w:rPr>
        <w:t>a  uznesením č.</w:t>
      </w:r>
      <w:r w:rsidRPr="001A784A" w:rsidR="00DA4EDE">
        <w:rPr>
          <w:rFonts w:ascii="Times New Roman" w:hAnsi="Times New Roman" w:cs="Times New Roman"/>
        </w:rPr>
        <w:t xml:space="preserve"> </w:t>
      </w:r>
      <w:r w:rsidR="001A784A">
        <w:rPr>
          <w:rFonts w:ascii="Times New Roman" w:hAnsi="Times New Roman" w:cs="Times New Roman"/>
        </w:rPr>
        <w:t>22</w:t>
      </w:r>
      <w:r w:rsidRPr="001A784A">
        <w:rPr>
          <w:rFonts w:ascii="Times New Roman" w:hAnsi="Times New Roman" w:cs="Times New Roman"/>
        </w:rPr>
        <w:t xml:space="preserve"> odporučil Národnej rade Slovenskej republiky návrh zákona schváliť  s pripomienkami  uvedenými v</w:t>
      </w:r>
      <w:r w:rsidRPr="001A784A" w:rsidR="00DA4EDE">
        <w:rPr>
          <w:rFonts w:ascii="Times New Roman" w:hAnsi="Times New Roman" w:cs="Times New Roman"/>
        </w:rPr>
        <w:t> uznesení.</w:t>
      </w:r>
    </w:p>
    <w:p w:rsidR="000B763B" w:rsidRPr="00A240C3">
      <w:pPr>
        <w:ind w:firstLine="567"/>
        <w:jc w:val="both"/>
        <w:rPr>
          <w:rFonts w:ascii="Times New Roman" w:hAnsi="Times New Roman" w:cs="Times New Roman"/>
          <w:u w:val="single"/>
        </w:rPr>
      </w:pPr>
    </w:p>
    <w:p w:rsidR="001624F8">
      <w:pPr>
        <w:jc w:val="center"/>
        <w:rPr>
          <w:rFonts w:ascii="Times New Roman" w:hAnsi="Times New Roman" w:cs="Times New Roman"/>
          <w:b/>
          <w:bCs/>
        </w:rPr>
      </w:pPr>
    </w:p>
    <w:p w:rsidR="001624F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1624F8" w:rsidRPr="009329C0">
      <w:pPr>
        <w:pStyle w:val="StylNorm2"/>
        <w:adjustRightInd w:val="0"/>
        <w:spacing w:before="0"/>
      </w:pPr>
    </w:p>
    <w:p w:rsidR="001624F8" w:rsidRPr="009329C0">
      <w:pPr>
        <w:ind w:firstLine="567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Z uznesení výborov Národnej rady Slovenskej republiky  uvedených pod bodom III tejto správy vyplývajú tieto pozmeňujúce návrhy:</w:t>
      </w:r>
    </w:p>
    <w:p w:rsidR="00186A36" w:rsidRPr="009329C0" w:rsidP="00DF15F7">
      <w:pPr>
        <w:ind w:left="540" w:hanging="540"/>
        <w:jc w:val="both"/>
        <w:rPr>
          <w:rFonts w:ascii="Times New Roman" w:hAnsi="Times New Roman" w:cs="Times New Roman"/>
          <w:b/>
          <w:bCs/>
        </w:rPr>
      </w:pPr>
    </w:p>
    <w:p w:rsidR="009329C0" w:rsidRPr="009329C0" w:rsidP="009329C0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9329C0">
        <w:rPr>
          <w:rFonts w:ascii="Times New Roman" w:hAnsi="Times New Roman" w:cs="Times New Roman"/>
          <w:u w:val="single"/>
        </w:rPr>
        <w:t>V celom texte návrhu zákona</w:t>
      </w:r>
    </w:p>
    <w:p w:rsidR="009329C0" w:rsidRPr="009329C0" w:rsidP="009329C0">
      <w:pPr>
        <w:ind w:left="360" w:firstLine="348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 xml:space="preserve"> Opraviť písanie slova „Spoločenstvo“ s veľkým písmenom.</w:t>
      </w:r>
    </w:p>
    <w:p w:rsidR="009329C0" w:rsidRPr="009329C0" w:rsidP="009329C0">
      <w:pPr>
        <w:ind w:left="2832" w:firstLine="3"/>
        <w:jc w:val="both"/>
        <w:rPr>
          <w:rFonts w:ascii="Times New Roman" w:hAnsi="Times New Roman" w:cs="Times New Roman"/>
        </w:rPr>
      </w:pPr>
    </w:p>
    <w:p w:rsidR="009329C0" w:rsidRPr="009329C0" w:rsidP="009329C0">
      <w:pPr>
        <w:ind w:left="2832" w:firstLine="3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Ide o úpravu podľa už zaužívaného spôsobu uvádzania Európskeho spoločenstva v skrátenom tvare.</w:t>
      </w:r>
    </w:p>
    <w:p w:rsidR="009329C0" w:rsidP="009329C0">
      <w:pPr>
        <w:jc w:val="both"/>
        <w:rPr>
          <w:rFonts w:ascii="Times New Roman" w:hAnsi="Times New Roman" w:cs="Times New Roman"/>
          <w:u w:val="single"/>
        </w:rPr>
      </w:pPr>
    </w:p>
    <w:p w:rsidR="009329C0" w:rsidRPr="00D8740B" w:rsidP="009329C0">
      <w:pPr>
        <w:ind w:left="2832" w:firstLine="6"/>
        <w:jc w:val="both"/>
        <w:rPr>
          <w:rFonts w:ascii="Times New Roman" w:hAnsi="Times New Roman" w:cs="Times New Roman"/>
        </w:rPr>
      </w:pPr>
      <w:r w:rsidRPr="00D8740B">
        <w:rPr>
          <w:rFonts w:ascii="Times New Roman" w:hAnsi="Times New Roman" w:cs="Times New Roman"/>
          <w:b/>
        </w:rPr>
        <w:t>Ústavnoprávny</w:t>
      </w:r>
      <w:r w:rsidRPr="00D8740B">
        <w:rPr>
          <w:rFonts w:ascii="Times New Roman" w:hAnsi="Times New Roman" w:cs="Times New Roman"/>
        </w:rPr>
        <w:t xml:space="preserve"> </w:t>
      </w:r>
      <w:r w:rsidRPr="00D8740B">
        <w:rPr>
          <w:rFonts w:ascii="Times New Roman" w:hAnsi="Times New Roman" w:cs="Times New Roman"/>
          <w:b/>
        </w:rPr>
        <w:t xml:space="preserve">výbor </w:t>
      </w:r>
      <w:r w:rsidRPr="00D8740B">
        <w:rPr>
          <w:rFonts w:ascii="Times New Roman" w:hAnsi="Times New Roman" w:cs="Times New Roman"/>
          <w:b/>
          <w:bCs/>
        </w:rPr>
        <w:t>NR SR</w:t>
      </w:r>
    </w:p>
    <w:p w:rsidR="009329C0" w:rsidRPr="00B92071" w:rsidP="009329C0">
      <w:pPr>
        <w:ind w:left="2835"/>
        <w:rPr>
          <w:rFonts w:ascii="Times New Roman" w:hAnsi="Times New Roman" w:cs="Times New Roman"/>
        </w:rPr>
      </w:pPr>
      <w:r w:rsidRPr="00B92071">
        <w:rPr>
          <w:rFonts w:ascii="Times New Roman" w:hAnsi="Times New Roman" w:cs="Times New Roman"/>
          <w:b/>
        </w:rPr>
        <w:t xml:space="preserve">Výbor </w:t>
      </w:r>
      <w:r w:rsidR="001D6A61">
        <w:rPr>
          <w:rFonts w:ascii="Times New Roman" w:hAnsi="Times New Roman" w:cs="Times New Roman"/>
          <w:b/>
        </w:rPr>
        <w:t>NR SR</w:t>
      </w:r>
      <w:r w:rsidRPr="00B92071">
        <w:rPr>
          <w:rFonts w:ascii="Times New Roman" w:hAnsi="Times New Roman" w:cs="Times New Roman"/>
          <w:b/>
        </w:rPr>
        <w:t xml:space="preserve"> pre financie, rozpočet a menu</w:t>
      </w:r>
    </w:p>
    <w:p w:rsidR="009329C0" w:rsidRPr="00906704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906704">
        <w:rPr>
          <w:rFonts w:ascii="Times New Roman" w:hAnsi="Times New Roman" w:cs="Times New Roman"/>
          <w:b/>
          <w:bCs/>
        </w:rPr>
        <w:t>Výbor NR SR pre hospodársku politiku</w:t>
      </w:r>
    </w:p>
    <w:p w:rsidR="001D6A61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</w:p>
    <w:p w:rsidR="009329C0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D8740B">
        <w:rPr>
          <w:rFonts w:ascii="Times New Roman" w:hAnsi="Times New Roman" w:cs="Times New Roman"/>
          <w:b/>
          <w:bCs/>
        </w:rPr>
        <w:t>Výbor NR SR pre pôdohospodárstvo, životné prostredie a ochranu prírody</w:t>
      </w:r>
    </w:p>
    <w:p w:rsidR="009329C0" w:rsidRPr="001A784A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</w:rPr>
      </w:pPr>
      <w:r w:rsidRPr="001A784A">
        <w:rPr>
          <w:rFonts w:ascii="Times New Roman" w:hAnsi="Times New Roman" w:cs="Times New Roman"/>
          <w:b/>
        </w:rPr>
        <w:t>Výbor NR SR pre verejnú správu a reg</w:t>
      </w:r>
      <w:r w:rsidRPr="001A784A">
        <w:rPr>
          <w:rFonts w:ascii="Times New Roman" w:hAnsi="Times New Roman" w:cs="Times New Roman"/>
          <w:b/>
        </w:rPr>
        <w:t>ionálny rozvoj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9329C0" w:rsidRPr="009329C0" w:rsidP="009329C0">
      <w:pPr>
        <w:jc w:val="both"/>
        <w:rPr>
          <w:rFonts w:ascii="Times New Roman" w:hAnsi="Times New Roman" w:cs="Times New Roman"/>
          <w:u w:val="single"/>
        </w:rPr>
      </w:pPr>
    </w:p>
    <w:p w:rsidR="009329C0" w:rsidRPr="009329C0" w:rsidP="009329C0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9329C0">
        <w:rPr>
          <w:rFonts w:ascii="Times New Roman" w:hAnsi="Times New Roman" w:cs="Times New Roman"/>
          <w:u w:val="single"/>
        </w:rPr>
        <w:t>V čl. I v 3. bode  v § 3 ods. 4</w:t>
      </w:r>
    </w:p>
    <w:p w:rsidR="009329C0" w:rsidRPr="009329C0" w:rsidP="009329C0">
      <w:pPr>
        <w:ind w:left="720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Slová „krajský úrad dopravy“ sa nahrádzajú slovami „krajský úrad pre cestnú dopravu a pozemné komunikácie“.</w:t>
      </w:r>
    </w:p>
    <w:p w:rsidR="009329C0" w:rsidRPr="009329C0" w:rsidP="009329C0">
      <w:pPr>
        <w:ind w:left="2832" w:firstLine="3"/>
        <w:jc w:val="both"/>
        <w:rPr>
          <w:rFonts w:ascii="Times New Roman" w:hAnsi="Times New Roman" w:cs="Times New Roman"/>
        </w:rPr>
      </w:pPr>
    </w:p>
    <w:p w:rsidR="009329C0" w:rsidRPr="009329C0" w:rsidP="009329C0">
      <w:pPr>
        <w:ind w:left="2829" w:firstLine="6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Legislatívna skratka uvedeného úradu je ustanovená až v § 22 ods</w:t>
      </w:r>
      <w:r w:rsidRPr="009329C0">
        <w:rPr>
          <w:rFonts w:ascii="Times New Roman" w:hAnsi="Times New Roman" w:cs="Times New Roman"/>
        </w:rPr>
        <w:t>. 2 platného znenia.</w:t>
      </w:r>
    </w:p>
    <w:p w:rsidR="009329C0" w:rsidP="009329C0">
      <w:pPr>
        <w:ind w:left="2832" w:firstLine="3"/>
        <w:jc w:val="both"/>
        <w:rPr>
          <w:rFonts w:ascii="Times New Roman" w:hAnsi="Times New Roman" w:cs="Times New Roman"/>
          <w:u w:val="single"/>
        </w:rPr>
      </w:pPr>
    </w:p>
    <w:p w:rsidR="009329C0" w:rsidRPr="00D8740B" w:rsidP="009329C0">
      <w:pPr>
        <w:ind w:left="2832" w:firstLine="6"/>
        <w:jc w:val="both"/>
        <w:rPr>
          <w:rFonts w:ascii="Times New Roman" w:hAnsi="Times New Roman" w:cs="Times New Roman"/>
        </w:rPr>
      </w:pPr>
      <w:r w:rsidRPr="00D8740B">
        <w:rPr>
          <w:rFonts w:ascii="Times New Roman" w:hAnsi="Times New Roman" w:cs="Times New Roman"/>
          <w:b/>
        </w:rPr>
        <w:t>Ústavnoprávny</w:t>
      </w:r>
      <w:r w:rsidRPr="00D8740B">
        <w:rPr>
          <w:rFonts w:ascii="Times New Roman" w:hAnsi="Times New Roman" w:cs="Times New Roman"/>
        </w:rPr>
        <w:t xml:space="preserve"> </w:t>
      </w:r>
      <w:r w:rsidRPr="00D8740B">
        <w:rPr>
          <w:rFonts w:ascii="Times New Roman" w:hAnsi="Times New Roman" w:cs="Times New Roman"/>
          <w:b/>
        </w:rPr>
        <w:t xml:space="preserve">výbor </w:t>
      </w:r>
      <w:r w:rsidRPr="00D8740B">
        <w:rPr>
          <w:rFonts w:ascii="Times New Roman" w:hAnsi="Times New Roman" w:cs="Times New Roman"/>
          <w:b/>
          <w:bCs/>
        </w:rPr>
        <w:t>NR SR</w:t>
      </w:r>
    </w:p>
    <w:p w:rsidR="001D6A61" w:rsidRPr="00B92071" w:rsidP="001D6A61">
      <w:pPr>
        <w:ind w:left="2835"/>
        <w:rPr>
          <w:rFonts w:ascii="Times New Roman" w:hAnsi="Times New Roman" w:cs="Times New Roman"/>
        </w:rPr>
      </w:pPr>
      <w:r w:rsidRPr="00B92071">
        <w:rPr>
          <w:rFonts w:ascii="Times New Roman" w:hAnsi="Times New Roman" w:cs="Times New Roman"/>
          <w:b/>
        </w:rPr>
        <w:t xml:space="preserve">Výbor </w:t>
      </w:r>
      <w:r>
        <w:rPr>
          <w:rFonts w:ascii="Times New Roman" w:hAnsi="Times New Roman" w:cs="Times New Roman"/>
          <w:b/>
        </w:rPr>
        <w:t>NR SR</w:t>
      </w:r>
      <w:r w:rsidRPr="00B92071">
        <w:rPr>
          <w:rFonts w:ascii="Times New Roman" w:hAnsi="Times New Roman" w:cs="Times New Roman"/>
          <w:b/>
        </w:rPr>
        <w:t xml:space="preserve"> pre financie, rozpočet a menu</w:t>
      </w:r>
    </w:p>
    <w:p w:rsidR="009329C0" w:rsidRPr="00906704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906704">
        <w:rPr>
          <w:rFonts w:ascii="Times New Roman" w:hAnsi="Times New Roman" w:cs="Times New Roman"/>
          <w:b/>
          <w:bCs/>
        </w:rPr>
        <w:t>Výbor NR SR pre hospodársku politiku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D8740B">
        <w:rPr>
          <w:rFonts w:ascii="Times New Roman" w:hAnsi="Times New Roman" w:cs="Times New Roman"/>
          <w:b/>
          <w:bCs/>
        </w:rPr>
        <w:t>Výbor NR SR pre pôdohospodárstvo, životné prostredie a ochranu prírody</w:t>
      </w:r>
    </w:p>
    <w:p w:rsidR="009329C0" w:rsidRPr="001A784A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</w:rPr>
      </w:pPr>
      <w:r w:rsidRPr="001A784A">
        <w:rPr>
          <w:rFonts w:ascii="Times New Roman" w:hAnsi="Times New Roman" w:cs="Times New Roman"/>
          <w:b/>
        </w:rPr>
        <w:t>Výbor NR SR pre verejnú správu a regionálny rozvoj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9329C0" w:rsidRPr="009329C0" w:rsidP="009329C0">
      <w:pPr>
        <w:ind w:left="2832" w:firstLine="3"/>
        <w:jc w:val="both"/>
        <w:rPr>
          <w:rFonts w:ascii="Times New Roman" w:hAnsi="Times New Roman" w:cs="Times New Roman"/>
          <w:u w:val="single"/>
        </w:rPr>
      </w:pPr>
    </w:p>
    <w:p w:rsidR="009329C0" w:rsidRPr="009329C0" w:rsidP="009329C0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9329C0">
        <w:rPr>
          <w:rFonts w:ascii="Times New Roman" w:hAnsi="Times New Roman" w:cs="Times New Roman"/>
          <w:u w:val="single"/>
        </w:rPr>
        <w:t>V čl. I v 6. bode v § 3a ods. 3</w:t>
      </w:r>
    </w:p>
    <w:p w:rsidR="009329C0" w:rsidRPr="009329C0" w:rsidP="009329C0">
      <w:pPr>
        <w:ind w:left="708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Za slová „spoločenskou zmluvou“ sa vkladá čiarka a slová „zakladateľskou listinou, alebo zakladateľskou zmluvou“.</w:t>
      </w:r>
    </w:p>
    <w:p w:rsidR="009329C0" w:rsidRPr="009329C0" w:rsidP="009329C0">
      <w:pPr>
        <w:ind w:left="2832" w:firstLine="6"/>
        <w:jc w:val="both"/>
        <w:rPr>
          <w:rFonts w:ascii="Times New Roman" w:hAnsi="Times New Roman" w:cs="Times New Roman"/>
        </w:rPr>
      </w:pPr>
    </w:p>
    <w:p w:rsidR="009329C0" w:rsidRPr="009329C0" w:rsidP="009329C0">
      <w:pPr>
        <w:ind w:left="2832" w:firstLine="6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K obchodným spoločnostiam patrí aj akciová spoločnosť a táto sa nezakladá „spoločenskou zmluvou“ ale „zakladateľskou listinou alebo zakladateľskou zmluvou“ podľa § 163 Obchodného zákonníka.</w:t>
      </w:r>
    </w:p>
    <w:p w:rsidR="009329C0" w:rsidP="009329C0">
      <w:pPr>
        <w:ind w:left="360"/>
        <w:jc w:val="both"/>
        <w:rPr>
          <w:rFonts w:ascii="Times New Roman" w:hAnsi="Times New Roman" w:cs="Times New Roman"/>
          <w:u w:val="single"/>
        </w:rPr>
      </w:pPr>
    </w:p>
    <w:p w:rsidR="009329C0" w:rsidRPr="00D8740B" w:rsidP="009329C0">
      <w:pPr>
        <w:ind w:left="2832" w:firstLine="6"/>
        <w:jc w:val="both"/>
        <w:rPr>
          <w:rFonts w:ascii="Times New Roman" w:hAnsi="Times New Roman" w:cs="Times New Roman"/>
        </w:rPr>
      </w:pPr>
      <w:r w:rsidRPr="00D8740B">
        <w:rPr>
          <w:rFonts w:ascii="Times New Roman" w:hAnsi="Times New Roman" w:cs="Times New Roman"/>
          <w:b/>
        </w:rPr>
        <w:t>Ústavnoprávny</w:t>
      </w:r>
      <w:r w:rsidRPr="00D8740B">
        <w:rPr>
          <w:rFonts w:ascii="Times New Roman" w:hAnsi="Times New Roman" w:cs="Times New Roman"/>
        </w:rPr>
        <w:t xml:space="preserve"> </w:t>
      </w:r>
      <w:r w:rsidRPr="00D8740B">
        <w:rPr>
          <w:rFonts w:ascii="Times New Roman" w:hAnsi="Times New Roman" w:cs="Times New Roman"/>
          <w:b/>
        </w:rPr>
        <w:t xml:space="preserve">výbor </w:t>
      </w:r>
      <w:r w:rsidRPr="00D8740B">
        <w:rPr>
          <w:rFonts w:ascii="Times New Roman" w:hAnsi="Times New Roman" w:cs="Times New Roman"/>
          <w:b/>
          <w:bCs/>
        </w:rPr>
        <w:t>NR SR</w:t>
      </w:r>
    </w:p>
    <w:p w:rsidR="001D6A61" w:rsidRPr="00B92071" w:rsidP="001D6A61">
      <w:pPr>
        <w:ind w:left="2835"/>
        <w:rPr>
          <w:rFonts w:ascii="Times New Roman" w:hAnsi="Times New Roman" w:cs="Times New Roman"/>
        </w:rPr>
      </w:pPr>
      <w:r w:rsidRPr="00B92071">
        <w:rPr>
          <w:rFonts w:ascii="Times New Roman" w:hAnsi="Times New Roman" w:cs="Times New Roman"/>
          <w:b/>
        </w:rPr>
        <w:t xml:space="preserve">Výbor </w:t>
      </w:r>
      <w:r>
        <w:rPr>
          <w:rFonts w:ascii="Times New Roman" w:hAnsi="Times New Roman" w:cs="Times New Roman"/>
          <w:b/>
        </w:rPr>
        <w:t>NR SR</w:t>
      </w:r>
      <w:r w:rsidRPr="00B92071">
        <w:rPr>
          <w:rFonts w:ascii="Times New Roman" w:hAnsi="Times New Roman" w:cs="Times New Roman"/>
          <w:b/>
        </w:rPr>
        <w:t xml:space="preserve"> pre financie, rozpočet a menu</w:t>
      </w:r>
    </w:p>
    <w:p w:rsidR="009329C0" w:rsidRPr="00906704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906704">
        <w:rPr>
          <w:rFonts w:ascii="Times New Roman" w:hAnsi="Times New Roman" w:cs="Times New Roman"/>
          <w:b/>
          <w:bCs/>
        </w:rPr>
        <w:t>Výbor NR SR pre hospodársku politiku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D8740B">
        <w:rPr>
          <w:rFonts w:ascii="Times New Roman" w:hAnsi="Times New Roman" w:cs="Times New Roman"/>
          <w:b/>
          <w:bCs/>
        </w:rPr>
        <w:t>Výbor NR SR pre pôdohospodárstvo, životn</w:t>
      </w:r>
      <w:r w:rsidRPr="00D8740B">
        <w:rPr>
          <w:rFonts w:ascii="Times New Roman" w:hAnsi="Times New Roman" w:cs="Times New Roman"/>
          <w:b/>
          <w:bCs/>
        </w:rPr>
        <w:t>é prostredie a ochranu prírody</w:t>
      </w:r>
    </w:p>
    <w:p w:rsidR="009329C0" w:rsidRPr="001A784A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</w:rPr>
      </w:pPr>
      <w:r w:rsidRPr="001A784A">
        <w:rPr>
          <w:rFonts w:ascii="Times New Roman" w:hAnsi="Times New Roman" w:cs="Times New Roman"/>
          <w:b/>
        </w:rPr>
        <w:t>Výbor NR SR pre verejnú správu a regionálny rozvoj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9329C0" w:rsidP="009329C0">
      <w:pPr>
        <w:ind w:left="360"/>
        <w:jc w:val="both"/>
        <w:rPr>
          <w:rFonts w:ascii="Times New Roman" w:hAnsi="Times New Roman" w:cs="Times New Roman"/>
          <w:u w:val="single"/>
        </w:rPr>
      </w:pPr>
    </w:p>
    <w:p w:rsidR="00906704" w:rsidRPr="00906704" w:rsidP="00906704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="001D6A61">
        <w:rPr>
          <w:rFonts w:ascii="Times New Roman" w:hAnsi="Times New Roman" w:cs="Times New Roman"/>
          <w:u w:val="single"/>
        </w:rPr>
        <w:t>V čl. I. 8. b</w:t>
      </w:r>
      <w:r w:rsidRPr="00906704">
        <w:rPr>
          <w:rFonts w:ascii="Times New Roman" w:hAnsi="Times New Roman" w:cs="Times New Roman"/>
          <w:u w:val="single"/>
        </w:rPr>
        <w:t>od znie:</w:t>
      </w:r>
    </w:p>
    <w:p w:rsidR="00906704" w:rsidRPr="00906704" w:rsidP="00906704">
      <w:pPr>
        <w:ind w:left="360"/>
        <w:jc w:val="both"/>
        <w:rPr>
          <w:rFonts w:ascii="Times New Roman" w:hAnsi="Times New Roman" w:cs="Times New Roman"/>
        </w:rPr>
      </w:pPr>
      <w:r w:rsidR="001D6A61">
        <w:rPr>
          <w:rFonts w:ascii="Times New Roman" w:hAnsi="Times New Roman" w:cs="Times New Roman"/>
        </w:rPr>
        <w:t xml:space="preserve">„8. </w:t>
      </w:r>
      <w:r w:rsidRPr="00906704">
        <w:rPr>
          <w:rFonts w:ascii="Times New Roman" w:hAnsi="Times New Roman" w:cs="Times New Roman"/>
        </w:rPr>
        <w:t>V § 5 ods. 1 písmeno d) znie:</w:t>
      </w:r>
    </w:p>
    <w:p w:rsidR="00906704" w:rsidRPr="00906704" w:rsidP="00906704">
      <w:pPr>
        <w:ind w:left="360"/>
        <w:jc w:val="both"/>
        <w:rPr>
          <w:rFonts w:ascii="Times New Roman" w:hAnsi="Times New Roman" w:cs="Times New Roman"/>
        </w:rPr>
      </w:pPr>
      <w:r w:rsidRPr="00906704">
        <w:rPr>
          <w:rFonts w:ascii="Times New Roman" w:hAnsi="Times New Roman" w:cs="Times New Roman"/>
        </w:rPr>
        <w:t>„d) podmienky prepravy detí, telesne postihnutých osôb a zrakovo postihnutých osôb</w:t>
      </w:r>
      <w:r w:rsidRPr="00906704">
        <w:rPr>
          <w:rFonts w:ascii="Times New Roman" w:hAnsi="Times New Roman" w:cs="Times New Roman"/>
        </w:rPr>
        <w:t>,“.</w:t>
      </w:r>
      <w:r w:rsidR="001D6A61">
        <w:rPr>
          <w:rFonts w:ascii="Times New Roman" w:hAnsi="Times New Roman" w:cs="Times New Roman"/>
        </w:rPr>
        <w:t>“.</w:t>
      </w:r>
    </w:p>
    <w:p w:rsidR="00906704" w:rsidRPr="00906704" w:rsidP="00906704">
      <w:pPr>
        <w:ind w:left="360"/>
        <w:jc w:val="both"/>
        <w:rPr>
          <w:rFonts w:ascii="Times New Roman" w:hAnsi="Times New Roman" w:cs="Times New Roman"/>
        </w:rPr>
      </w:pPr>
    </w:p>
    <w:p w:rsidR="00906704" w:rsidP="00906704">
      <w:pPr>
        <w:ind w:left="2835"/>
        <w:jc w:val="both"/>
        <w:rPr>
          <w:rFonts w:ascii="Times New Roman" w:hAnsi="Times New Roman" w:cs="Times New Roman"/>
        </w:rPr>
      </w:pPr>
      <w:r w:rsidRPr="00906704">
        <w:rPr>
          <w:rFonts w:ascii="Times New Roman" w:hAnsi="Times New Roman" w:cs="Times New Roman"/>
        </w:rPr>
        <w:t>Legislatívno-technická úprava</w:t>
      </w:r>
    </w:p>
    <w:p w:rsidR="001D6A61" w:rsidP="0090670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</w:p>
    <w:p w:rsidR="00906704" w:rsidP="0090670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906704">
        <w:rPr>
          <w:rFonts w:ascii="Times New Roman" w:hAnsi="Times New Roman" w:cs="Times New Roman"/>
          <w:b/>
          <w:bCs/>
        </w:rPr>
        <w:t>Výbor NR SR pre hospodársku politiku</w:t>
      </w:r>
    </w:p>
    <w:p w:rsidR="00906704" w:rsidP="0090670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906704" w:rsidRPr="00D8740B" w:rsidP="00906704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906704" w:rsidP="00906704">
      <w:pPr>
        <w:tabs>
          <w:tab w:val="left" w:pos="2880"/>
        </w:tabs>
        <w:rPr>
          <w:rFonts w:ascii="Times New Roman" w:hAnsi="Times New Roman" w:cs="Times New Roman"/>
          <w:b/>
          <w:bCs/>
        </w:rPr>
      </w:pPr>
    </w:p>
    <w:p w:rsidR="00906704" w:rsidRPr="00906704" w:rsidP="00906704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="001D6A61">
        <w:rPr>
          <w:rFonts w:ascii="Times New Roman" w:hAnsi="Times New Roman" w:cs="Times New Roman"/>
          <w:u w:val="single"/>
        </w:rPr>
        <w:t>V čl. I</w:t>
      </w:r>
      <w:r w:rsidR="0099783E">
        <w:rPr>
          <w:rFonts w:ascii="Times New Roman" w:hAnsi="Times New Roman" w:cs="Times New Roman"/>
          <w:u w:val="single"/>
        </w:rPr>
        <w:t xml:space="preserve"> sa </w:t>
      </w:r>
      <w:r w:rsidR="001D6A61">
        <w:rPr>
          <w:rFonts w:ascii="Times New Roman" w:hAnsi="Times New Roman" w:cs="Times New Roman"/>
          <w:u w:val="single"/>
        </w:rPr>
        <w:t>za 8.</w:t>
      </w:r>
      <w:r w:rsidRPr="00906704">
        <w:rPr>
          <w:rFonts w:ascii="Times New Roman" w:hAnsi="Times New Roman" w:cs="Times New Roman"/>
          <w:u w:val="single"/>
        </w:rPr>
        <w:t xml:space="preserve"> bod vkladá nový 9. bod, ktorý znie:</w:t>
      </w:r>
    </w:p>
    <w:p w:rsidR="00906704" w:rsidRPr="00906704" w:rsidP="00906704">
      <w:pPr>
        <w:ind w:left="360"/>
        <w:jc w:val="both"/>
        <w:rPr>
          <w:rFonts w:ascii="Times New Roman" w:hAnsi="Times New Roman" w:cs="Times New Roman"/>
        </w:rPr>
      </w:pPr>
      <w:r w:rsidRPr="00906704">
        <w:rPr>
          <w:rFonts w:ascii="Times New Roman" w:hAnsi="Times New Roman" w:cs="Times New Roman"/>
        </w:rPr>
        <w:t>„9. v § 5 ods. 1 sa za písmeno d) vkladá nové písmeno e), ktoré znie:</w:t>
      </w:r>
    </w:p>
    <w:p w:rsidR="00906704" w:rsidRPr="00906704" w:rsidP="00906704">
      <w:pPr>
        <w:ind w:left="360"/>
        <w:jc w:val="both"/>
        <w:rPr>
          <w:rFonts w:ascii="Times New Roman" w:hAnsi="Times New Roman" w:cs="Times New Roman"/>
        </w:rPr>
      </w:pPr>
      <w:r w:rsidRPr="00906704">
        <w:rPr>
          <w:rFonts w:ascii="Times New Roman" w:hAnsi="Times New Roman" w:cs="Times New Roman"/>
        </w:rPr>
        <w:t>„e) podmienky prepravy príručnej a cestovnej batožiny a domácich zvierat</w:t>
      </w:r>
      <w:r w:rsidRPr="00906704">
        <w:rPr>
          <w:rFonts w:ascii="Times New Roman" w:hAnsi="Times New Roman" w:cs="Times New Roman"/>
          <w:vertAlign w:val="superscript"/>
        </w:rPr>
        <w:t>8)</w:t>
      </w:r>
      <w:r w:rsidR="001D6A61">
        <w:rPr>
          <w:rFonts w:ascii="Times New Roman" w:hAnsi="Times New Roman" w:cs="Times New Roman"/>
          <w:vertAlign w:val="superscript"/>
        </w:rPr>
        <w:t xml:space="preserve">“.“. </w:t>
      </w:r>
      <w:r w:rsidRPr="00906704">
        <w:rPr>
          <w:rFonts w:ascii="Times New Roman" w:hAnsi="Times New Roman" w:cs="Times New Roman"/>
        </w:rPr>
        <w:t xml:space="preserve"> </w:t>
      </w:r>
    </w:p>
    <w:p w:rsidR="00906704" w:rsidRPr="00906704" w:rsidP="00906704">
      <w:pPr>
        <w:ind w:left="360"/>
        <w:jc w:val="both"/>
        <w:rPr>
          <w:rFonts w:ascii="Times New Roman" w:hAnsi="Times New Roman" w:cs="Times New Roman"/>
        </w:rPr>
      </w:pPr>
    </w:p>
    <w:p w:rsidR="00906704" w:rsidRPr="00906704" w:rsidP="00906704">
      <w:pPr>
        <w:ind w:left="360"/>
        <w:jc w:val="both"/>
        <w:rPr>
          <w:rFonts w:ascii="Times New Roman" w:hAnsi="Times New Roman" w:cs="Times New Roman"/>
        </w:rPr>
      </w:pPr>
      <w:r w:rsidRPr="00906704">
        <w:rPr>
          <w:rFonts w:ascii="Times New Roman" w:hAnsi="Times New Roman" w:cs="Times New Roman"/>
        </w:rPr>
        <w:t xml:space="preserve">Doterajšie písmená e) a f) sa označujú ako písmená f) a g)  </w:t>
      </w:r>
    </w:p>
    <w:p w:rsidR="00906704" w:rsidRPr="00906704" w:rsidP="00906704">
      <w:pPr>
        <w:ind w:firstLine="360"/>
        <w:jc w:val="both"/>
        <w:rPr>
          <w:rFonts w:ascii="Times New Roman" w:hAnsi="Times New Roman" w:cs="Times New Roman"/>
        </w:rPr>
      </w:pPr>
    </w:p>
    <w:p w:rsidR="00906704" w:rsidRPr="00906704" w:rsidP="00906704">
      <w:pPr>
        <w:ind w:firstLine="360"/>
        <w:jc w:val="both"/>
        <w:rPr>
          <w:rFonts w:ascii="Times New Roman" w:hAnsi="Times New Roman" w:cs="Times New Roman"/>
        </w:rPr>
      </w:pPr>
      <w:r w:rsidRPr="00906704">
        <w:rPr>
          <w:rFonts w:ascii="Times New Roman" w:hAnsi="Times New Roman" w:cs="Times New Roman"/>
        </w:rPr>
        <w:t>Nasledujúce body sa prečíslujú</w:t>
      </w:r>
    </w:p>
    <w:p w:rsidR="00906704" w:rsidRPr="00906704" w:rsidP="00906704">
      <w:pPr>
        <w:jc w:val="both"/>
        <w:rPr>
          <w:rFonts w:ascii="Times New Roman" w:hAnsi="Times New Roman" w:cs="Times New Roman"/>
          <w:u w:val="single"/>
        </w:rPr>
      </w:pPr>
      <w:r w:rsidRPr="00906704">
        <w:rPr>
          <w:rFonts w:ascii="Times New Roman" w:hAnsi="Times New Roman" w:cs="Times New Roman"/>
        </w:rPr>
        <w:t xml:space="preserve"> </w:t>
      </w:r>
      <w:r w:rsidRPr="00906704">
        <w:rPr>
          <w:rFonts w:ascii="Times New Roman" w:hAnsi="Times New Roman" w:cs="Times New Roman"/>
          <w:u w:val="single"/>
        </w:rPr>
        <w:t xml:space="preserve"> </w:t>
      </w:r>
    </w:p>
    <w:p w:rsidR="00906704" w:rsidRPr="00906704" w:rsidP="00906704">
      <w:pPr>
        <w:ind w:left="2835"/>
        <w:jc w:val="both"/>
        <w:rPr>
          <w:rFonts w:ascii="Times New Roman" w:hAnsi="Times New Roman" w:cs="Times New Roman"/>
        </w:rPr>
      </w:pPr>
      <w:r w:rsidRPr="00906704">
        <w:rPr>
          <w:rFonts w:ascii="Times New Roman" w:hAnsi="Times New Roman" w:cs="Times New Roman"/>
        </w:rPr>
        <w:t>Legislatívno-technická úprava</w:t>
      </w:r>
    </w:p>
    <w:p w:rsidR="00906704" w:rsidP="00906704">
      <w:pPr>
        <w:tabs>
          <w:tab w:val="left" w:pos="2880"/>
        </w:tabs>
        <w:rPr>
          <w:rFonts w:ascii="Times New Roman" w:hAnsi="Times New Roman" w:cs="Times New Roman"/>
          <w:b/>
          <w:bCs/>
        </w:rPr>
      </w:pPr>
    </w:p>
    <w:p w:rsidR="00E6298B" w:rsidP="00E6298B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906704">
        <w:rPr>
          <w:rFonts w:ascii="Times New Roman" w:hAnsi="Times New Roman" w:cs="Times New Roman"/>
          <w:b/>
          <w:bCs/>
        </w:rPr>
        <w:t>Výbor NR SR pre hospodársku politiku</w:t>
      </w:r>
    </w:p>
    <w:p w:rsidR="00E6298B" w:rsidP="00E6298B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E6298B" w:rsidRPr="00D8740B" w:rsidP="00E6298B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E6298B" w:rsidRPr="00906704" w:rsidP="00906704">
      <w:pPr>
        <w:tabs>
          <w:tab w:val="left" w:pos="2880"/>
        </w:tabs>
        <w:rPr>
          <w:rFonts w:ascii="Times New Roman" w:hAnsi="Times New Roman" w:cs="Times New Roman"/>
          <w:b/>
          <w:bCs/>
        </w:rPr>
      </w:pPr>
    </w:p>
    <w:p w:rsidR="009329C0" w:rsidRPr="009329C0" w:rsidP="009329C0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9329C0">
        <w:rPr>
          <w:rFonts w:ascii="Times New Roman" w:hAnsi="Times New Roman" w:cs="Times New Roman"/>
          <w:u w:val="single"/>
        </w:rPr>
        <w:t xml:space="preserve">V čl. I v 12. bode </w:t>
      </w:r>
    </w:p>
    <w:p w:rsidR="009329C0" w:rsidRPr="009329C0" w:rsidP="009329C0">
      <w:pPr>
        <w:ind w:left="708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V predvetí  sa za slovo „nadpisu“ vkladajú slová „a poznámky pod čiarou 11a“.</w:t>
      </w:r>
    </w:p>
    <w:p w:rsidR="009329C0" w:rsidRPr="009329C0" w:rsidP="009329C0">
      <w:pPr>
        <w:ind w:left="360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ab/>
        <w:tab/>
        <w:tab/>
        <w:tab/>
      </w:r>
    </w:p>
    <w:p w:rsidR="009329C0" w:rsidRPr="009329C0" w:rsidP="009329C0">
      <w:pPr>
        <w:ind w:left="2484" w:firstLine="348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Spresnenie ustanovenia.</w:t>
      </w:r>
      <w:r w:rsidRPr="009329C0">
        <w:rPr>
          <w:rFonts w:ascii="Times New Roman" w:hAnsi="Times New Roman" w:cs="Times New Roman"/>
          <w:u w:val="single"/>
        </w:rPr>
        <w:t xml:space="preserve"> </w:t>
      </w:r>
    </w:p>
    <w:p w:rsidR="009329C0" w:rsidP="009329C0">
      <w:pPr>
        <w:ind w:left="360"/>
        <w:jc w:val="both"/>
        <w:rPr>
          <w:rFonts w:ascii="Times New Roman" w:hAnsi="Times New Roman" w:cs="Times New Roman"/>
          <w:u w:val="single"/>
        </w:rPr>
      </w:pPr>
    </w:p>
    <w:p w:rsidR="009329C0" w:rsidRPr="00D8740B" w:rsidP="009329C0">
      <w:pPr>
        <w:ind w:left="2832" w:firstLine="6"/>
        <w:jc w:val="both"/>
        <w:rPr>
          <w:rFonts w:ascii="Times New Roman" w:hAnsi="Times New Roman" w:cs="Times New Roman"/>
        </w:rPr>
      </w:pPr>
      <w:r w:rsidRPr="00D8740B">
        <w:rPr>
          <w:rFonts w:ascii="Times New Roman" w:hAnsi="Times New Roman" w:cs="Times New Roman"/>
          <w:b/>
        </w:rPr>
        <w:t>Ústavnoprávny</w:t>
      </w:r>
      <w:r w:rsidRPr="00D8740B">
        <w:rPr>
          <w:rFonts w:ascii="Times New Roman" w:hAnsi="Times New Roman" w:cs="Times New Roman"/>
        </w:rPr>
        <w:t xml:space="preserve"> </w:t>
      </w:r>
      <w:r w:rsidRPr="00D8740B">
        <w:rPr>
          <w:rFonts w:ascii="Times New Roman" w:hAnsi="Times New Roman" w:cs="Times New Roman"/>
          <w:b/>
        </w:rPr>
        <w:t xml:space="preserve">výbor </w:t>
      </w:r>
      <w:r w:rsidRPr="00D8740B">
        <w:rPr>
          <w:rFonts w:ascii="Times New Roman" w:hAnsi="Times New Roman" w:cs="Times New Roman"/>
          <w:b/>
          <w:bCs/>
        </w:rPr>
        <w:t>NR SR</w:t>
      </w:r>
    </w:p>
    <w:p w:rsidR="001D6A61" w:rsidRPr="00B92071" w:rsidP="001D6A61">
      <w:pPr>
        <w:ind w:left="2835"/>
        <w:rPr>
          <w:rFonts w:ascii="Times New Roman" w:hAnsi="Times New Roman" w:cs="Times New Roman"/>
        </w:rPr>
      </w:pPr>
      <w:r w:rsidRPr="00B92071">
        <w:rPr>
          <w:rFonts w:ascii="Times New Roman" w:hAnsi="Times New Roman" w:cs="Times New Roman"/>
          <w:b/>
        </w:rPr>
        <w:t xml:space="preserve">Výbor </w:t>
      </w:r>
      <w:r>
        <w:rPr>
          <w:rFonts w:ascii="Times New Roman" w:hAnsi="Times New Roman" w:cs="Times New Roman"/>
          <w:b/>
        </w:rPr>
        <w:t>NR SR</w:t>
      </w:r>
      <w:r w:rsidRPr="00B92071">
        <w:rPr>
          <w:rFonts w:ascii="Times New Roman" w:hAnsi="Times New Roman" w:cs="Times New Roman"/>
          <w:b/>
        </w:rPr>
        <w:t xml:space="preserve"> pre financie, rozpočet a menu</w:t>
      </w:r>
    </w:p>
    <w:p w:rsidR="009329C0" w:rsidRPr="00E6298B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E6298B">
        <w:rPr>
          <w:rFonts w:ascii="Times New Roman" w:hAnsi="Times New Roman" w:cs="Times New Roman"/>
          <w:b/>
          <w:bCs/>
        </w:rPr>
        <w:t>Výbor NR SR pre hospodársku politiku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D8740B">
        <w:rPr>
          <w:rFonts w:ascii="Times New Roman" w:hAnsi="Times New Roman" w:cs="Times New Roman"/>
          <w:b/>
          <w:bCs/>
        </w:rPr>
        <w:t>Výbor NR SR pre pôdohospodárstvo, životné prostredie a ochranu prírody</w:t>
      </w:r>
    </w:p>
    <w:p w:rsidR="009329C0" w:rsidRPr="001A784A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</w:rPr>
      </w:pPr>
      <w:r w:rsidRPr="001A784A">
        <w:rPr>
          <w:rFonts w:ascii="Times New Roman" w:hAnsi="Times New Roman" w:cs="Times New Roman"/>
          <w:b/>
        </w:rPr>
        <w:t>Výbor NR SR pre verejnú správu a regionálny rozvoj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9329C0" w:rsidRPr="009329C0" w:rsidP="009329C0">
      <w:pPr>
        <w:ind w:left="360"/>
        <w:jc w:val="both"/>
        <w:rPr>
          <w:rFonts w:ascii="Times New Roman" w:hAnsi="Times New Roman" w:cs="Times New Roman"/>
          <w:u w:val="single"/>
        </w:rPr>
      </w:pPr>
    </w:p>
    <w:p w:rsidR="009329C0" w:rsidRPr="009329C0" w:rsidP="009329C0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9329C0">
        <w:rPr>
          <w:rFonts w:ascii="Times New Roman" w:hAnsi="Times New Roman" w:cs="Times New Roman"/>
          <w:u w:val="single"/>
        </w:rPr>
        <w:t>V čl. I v 12. bode  v § 7 ods. 2 písm. b)</w:t>
      </w:r>
    </w:p>
    <w:p w:rsidR="009329C0" w:rsidRPr="009329C0" w:rsidP="009329C0">
      <w:pPr>
        <w:ind w:left="708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Slovo „ciest“ sa nahrádza slovami „pozemných komunikácii“.</w:t>
      </w:r>
    </w:p>
    <w:p w:rsidR="009329C0" w:rsidRPr="009329C0" w:rsidP="009329C0">
      <w:pPr>
        <w:ind w:left="2832" w:firstLine="6"/>
        <w:jc w:val="both"/>
        <w:rPr>
          <w:rFonts w:ascii="Times New Roman" w:hAnsi="Times New Roman" w:cs="Times New Roman"/>
        </w:rPr>
      </w:pPr>
    </w:p>
    <w:p w:rsidR="009329C0" w:rsidRPr="009329C0" w:rsidP="009329C0">
      <w:pPr>
        <w:ind w:left="2832" w:firstLine="6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Zjednotenie používaných zákonných pojmov s ustanovením § 1 ods. 2 zákona č. 135/1961 Zb. o pozemných komunikáciách.</w:t>
      </w:r>
    </w:p>
    <w:p w:rsidR="009329C0" w:rsidP="009329C0">
      <w:pPr>
        <w:jc w:val="both"/>
        <w:rPr>
          <w:rFonts w:ascii="Times New Roman" w:hAnsi="Times New Roman" w:cs="Times New Roman"/>
        </w:rPr>
      </w:pPr>
    </w:p>
    <w:p w:rsidR="009329C0" w:rsidRPr="00D8740B" w:rsidP="009329C0">
      <w:pPr>
        <w:ind w:left="2832" w:firstLine="6"/>
        <w:jc w:val="both"/>
        <w:rPr>
          <w:rFonts w:ascii="Times New Roman" w:hAnsi="Times New Roman" w:cs="Times New Roman"/>
        </w:rPr>
      </w:pPr>
      <w:r w:rsidRPr="00D8740B">
        <w:rPr>
          <w:rFonts w:ascii="Times New Roman" w:hAnsi="Times New Roman" w:cs="Times New Roman"/>
          <w:b/>
        </w:rPr>
        <w:t>Ústavnoprávny</w:t>
      </w:r>
      <w:r w:rsidRPr="00D8740B">
        <w:rPr>
          <w:rFonts w:ascii="Times New Roman" w:hAnsi="Times New Roman" w:cs="Times New Roman"/>
        </w:rPr>
        <w:t xml:space="preserve"> </w:t>
      </w:r>
      <w:r w:rsidRPr="00D8740B">
        <w:rPr>
          <w:rFonts w:ascii="Times New Roman" w:hAnsi="Times New Roman" w:cs="Times New Roman"/>
          <w:b/>
        </w:rPr>
        <w:t xml:space="preserve">výbor </w:t>
      </w:r>
      <w:r w:rsidRPr="00D8740B">
        <w:rPr>
          <w:rFonts w:ascii="Times New Roman" w:hAnsi="Times New Roman" w:cs="Times New Roman"/>
          <w:b/>
          <w:bCs/>
        </w:rPr>
        <w:t>NR SR</w:t>
      </w:r>
    </w:p>
    <w:p w:rsidR="001D6A61" w:rsidRPr="00B92071" w:rsidP="001D6A61">
      <w:pPr>
        <w:ind w:left="2835"/>
        <w:rPr>
          <w:rFonts w:ascii="Times New Roman" w:hAnsi="Times New Roman" w:cs="Times New Roman"/>
        </w:rPr>
      </w:pPr>
      <w:r w:rsidRPr="00B92071">
        <w:rPr>
          <w:rFonts w:ascii="Times New Roman" w:hAnsi="Times New Roman" w:cs="Times New Roman"/>
          <w:b/>
        </w:rPr>
        <w:t xml:space="preserve">Výbor </w:t>
      </w:r>
      <w:r>
        <w:rPr>
          <w:rFonts w:ascii="Times New Roman" w:hAnsi="Times New Roman" w:cs="Times New Roman"/>
          <w:b/>
        </w:rPr>
        <w:t>NR SR</w:t>
      </w:r>
      <w:r w:rsidRPr="00B92071">
        <w:rPr>
          <w:rFonts w:ascii="Times New Roman" w:hAnsi="Times New Roman" w:cs="Times New Roman"/>
          <w:b/>
        </w:rPr>
        <w:t xml:space="preserve"> pre financie, rozpočet a menu</w:t>
      </w:r>
    </w:p>
    <w:p w:rsidR="009329C0" w:rsidRPr="00E6298B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E6298B">
        <w:rPr>
          <w:rFonts w:ascii="Times New Roman" w:hAnsi="Times New Roman" w:cs="Times New Roman"/>
          <w:b/>
          <w:bCs/>
        </w:rPr>
        <w:t>Výbor NR SR pre hospodársku politiku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D8740B">
        <w:rPr>
          <w:rFonts w:ascii="Times New Roman" w:hAnsi="Times New Roman" w:cs="Times New Roman"/>
          <w:b/>
          <w:bCs/>
        </w:rPr>
        <w:t>Výbor NR SR pre pôdohospodárstvo, životné prostr</w:t>
      </w:r>
      <w:r w:rsidRPr="00D8740B">
        <w:rPr>
          <w:rFonts w:ascii="Times New Roman" w:hAnsi="Times New Roman" w:cs="Times New Roman"/>
          <w:b/>
          <w:bCs/>
        </w:rPr>
        <w:t>edie a ochranu prírody</w:t>
      </w:r>
    </w:p>
    <w:p w:rsidR="009329C0" w:rsidRPr="001A784A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</w:rPr>
      </w:pPr>
      <w:r w:rsidRPr="001A784A">
        <w:rPr>
          <w:rFonts w:ascii="Times New Roman" w:hAnsi="Times New Roman" w:cs="Times New Roman"/>
          <w:b/>
        </w:rPr>
        <w:t>Výbor NR SR pre verejnú správu a regionálny rozvoj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9329C0" w:rsidP="009329C0">
      <w:pPr>
        <w:jc w:val="both"/>
        <w:rPr>
          <w:rFonts w:ascii="Times New Roman" w:hAnsi="Times New Roman" w:cs="Times New Roman"/>
        </w:rPr>
      </w:pPr>
    </w:p>
    <w:p w:rsidR="00E6298B" w:rsidRPr="00E6298B" w:rsidP="00E6298B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E6298B">
        <w:rPr>
          <w:rFonts w:ascii="Times New Roman" w:hAnsi="Times New Roman" w:cs="Times New Roman"/>
          <w:u w:val="single"/>
        </w:rPr>
        <w:t>V</w:t>
      </w:r>
      <w:r w:rsidR="001D6A61">
        <w:rPr>
          <w:rFonts w:ascii="Times New Roman" w:hAnsi="Times New Roman" w:cs="Times New Roman"/>
          <w:u w:val="single"/>
        </w:rPr>
        <w:t> čl. I. v 12.</w:t>
      </w:r>
      <w:r w:rsidRPr="00E6298B">
        <w:rPr>
          <w:rFonts w:ascii="Times New Roman" w:hAnsi="Times New Roman" w:cs="Times New Roman"/>
          <w:u w:val="single"/>
        </w:rPr>
        <w:t> bode v § 7 ods. 3 písm. a)</w:t>
      </w:r>
      <w:r w:rsidRPr="00E6298B">
        <w:rPr>
          <w:rFonts w:ascii="Times New Roman" w:hAnsi="Times New Roman" w:cs="Times New Roman"/>
        </w:rPr>
        <w:t xml:space="preserve"> sa na konci pripájajú tieto slová: „ ktorý nemôže byť starší ako 16 rokov,“.</w:t>
      </w:r>
    </w:p>
    <w:p w:rsidR="00E6298B" w:rsidRPr="00E6298B" w:rsidP="00E6298B">
      <w:pPr>
        <w:ind w:left="284"/>
        <w:jc w:val="both"/>
        <w:rPr>
          <w:rFonts w:ascii="Times New Roman" w:hAnsi="Times New Roman" w:cs="Times New Roman"/>
        </w:rPr>
      </w:pPr>
    </w:p>
    <w:p w:rsidR="00E6298B" w:rsidRPr="00E6298B" w:rsidP="00E6298B">
      <w:pPr>
        <w:ind w:left="2835"/>
        <w:jc w:val="both"/>
        <w:rPr>
          <w:rFonts w:ascii="Times New Roman" w:hAnsi="Times New Roman" w:cs="Times New Roman"/>
        </w:rPr>
      </w:pPr>
      <w:r w:rsidRPr="00E6298B">
        <w:rPr>
          <w:rFonts w:ascii="Times New Roman" w:hAnsi="Times New Roman" w:cs="Times New Roman"/>
        </w:rPr>
        <w:t>Ustanovenie sleduje skvalitnenie vykonávania prepravy osôb a zvýšenie bezpečnosti cestnej premávky.</w:t>
      </w:r>
    </w:p>
    <w:p w:rsidR="00E6298B" w:rsidP="00E6298B">
      <w:pPr>
        <w:jc w:val="both"/>
      </w:pPr>
    </w:p>
    <w:p w:rsidR="00E6298B" w:rsidP="00E6298B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906704">
        <w:rPr>
          <w:rFonts w:ascii="Times New Roman" w:hAnsi="Times New Roman" w:cs="Times New Roman"/>
          <w:b/>
          <w:bCs/>
        </w:rPr>
        <w:t>Výbor NR SR pre hospodársku politiku</w:t>
      </w:r>
    </w:p>
    <w:p w:rsidR="00E6298B" w:rsidP="00E6298B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E6298B" w:rsidRPr="00D8740B" w:rsidP="00E6298B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E6298B" w:rsidRPr="009329C0" w:rsidP="009329C0">
      <w:pPr>
        <w:jc w:val="both"/>
        <w:rPr>
          <w:rFonts w:ascii="Times New Roman" w:hAnsi="Times New Roman" w:cs="Times New Roman"/>
        </w:rPr>
      </w:pPr>
    </w:p>
    <w:p w:rsidR="009329C0" w:rsidRPr="009329C0" w:rsidP="009329C0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9329C0">
        <w:rPr>
          <w:rFonts w:ascii="Times New Roman" w:hAnsi="Times New Roman" w:cs="Times New Roman"/>
          <w:u w:val="single"/>
        </w:rPr>
        <w:t>V čl. I v 17.  bode v § 14a ods. 3</w:t>
      </w:r>
    </w:p>
    <w:p w:rsidR="009329C0" w:rsidRPr="009329C0" w:rsidP="009329C0">
      <w:pPr>
        <w:ind w:left="708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Slová „výkonov a jej financovanie“ sa nahrádzajú slovami „výkonov a ich f</w:t>
      </w:r>
      <w:r w:rsidRPr="009329C0">
        <w:rPr>
          <w:rFonts w:ascii="Times New Roman" w:hAnsi="Times New Roman" w:cs="Times New Roman"/>
        </w:rPr>
        <w:t>inancovanie“.</w:t>
      </w:r>
    </w:p>
    <w:p w:rsidR="009329C0" w:rsidRPr="009329C0" w:rsidP="009329C0">
      <w:pPr>
        <w:ind w:left="708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ab/>
        <w:tab/>
        <w:tab/>
      </w:r>
    </w:p>
    <w:p w:rsidR="009329C0" w:rsidRPr="009329C0" w:rsidP="009329C0">
      <w:pPr>
        <w:ind w:left="2124" w:firstLine="708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Legislatívno-technická oprava.</w:t>
      </w:r>
    </w:p>
    <w:p w:rsidR="009329C0" w:rsidP="009329C0">
      <w:pPr>
        <w:ind w:left="360"/>
        <w:jc w:val="both"/>
        <w:rPr>
          <w:rFonts w:ascii="Times New Roman" w:hAnsi="Times New Roman" w:cs="Times New Roman"/>
          <w:u w:val="single"/>
        </w:rPr>
      </w:pPr>
    </w:p>
    <w:p w:rsidR="009329C0" w:rsidRPr="00D8740B" w:rsidP="009329C0">
      <w:pPr>
        <w:ind w:left="2832" w:firstLine="6"/>
        <w:jc w:val="both"/>
        <w:rPr>
          <w:rFonts w:ascii="Times New Roman" w:hAnsi="Times New Roman" w:cs="Times New Roman"/>
        </w:rPr>
      </w:pPr>
      <w:r w:rsidRPr="00D8740B">
        <w:rPr>
          <w:rFonts w:ascii="Times New Roman" w:hAnsi="Times New Roman" w:cs="Times New Roman"/>
          <w:b/>
        </w:rPr>
        <w:t>Ústavnoprávny</w:t>
      </w:r>
      <w:r w:rsidRPr="00D8740B">
        <w:rPr>
          <w:rFonts w:ascii="Times New Roman" w:hAnsi="Times New Roman" w:cs="Times New Roman"/>
        </w:rPr>
        <w:t xml:space="preserve"> </w:t>
      </w:r>
      <w:r w:rsidRPr="00D8740B">
        <w:rPr>
          <w:rFonts w:ascii="Times New Roman" w:hAnsi="Times New Roman" w:cs="Times New Roman"/>
          <w:b/>
        </w:rPr>
        <w:t xml:space="preserve">výbor </w:t>
      </w:r>
      <w:r w:rsidRPr="00D8740B">
        <w:rPr>
          <w:rFonts w:ascii="Times New Roman" w:hAnsi="Times New Roman" w:cs="Times New Roman"/>
          <w:b/>
          <w:bCs/>
        </w:rPr>
        <w:t>NR SR</w:t>
      </w:r>
    </w:p>
    <w:p w:rsidR="000A20FF" w:rsidRPr="00B92071" w:rsidP="000A20FF">
      <w:pPr>
        <w:ind w:left="2835"/>
        <w:rPr>
          <w:rFonts w:ascii="Times New Roman" w:hAnsi="Times New Roman" w:cs="Times New Roman"/>
        </w:rPr>
      </w:pPr>
      <w:r w:rsidRPr="00B92071">
        <w:rPr>
          <w:rFonts w:ascii="Times New Roman" w:hAnsi="Times New Roman" w:cs="Times New Roman"/>
          <w:b/>
        </w:rPr>
        <w:t xml:space="preserve">Výbor </w:t>
      </w:r>
      <w:r>
        <w:rPr>
          <w:rFonts w:ascii="Times New Roman" w:hAnsi="Times New Roman" w:cs="Times New Roman"/>
          <w:b/>
        </w:rPr>
        <w:t>NR SR</w:t>
      </w:r>
      <w:r w:rsidRPr="00B92071">
        <w:rPr>
          <w:rFonts w:ascii="Times New Roman" w:hAnsi="Times New Roman" w:cs="Times New Roman"/>
          <w:b/>
        </w:rPr>
        <w:t xml:space="preserve"> pre financie, rozpočet a menu</w:t>
      </w:r>
    </w:p>
    <w:p w:rsidR="009329C0" w:rsidRPr="00E6298B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E6298B">
        <w:rPr>
          <w:rFonts w:ascii="Times New Roman" w:hAnsi="Times New Roman" w:cs="Times New Roman"/>
          <w:b/>
          <w:bCs/>
        </w:rPr>
        <w:t>Výbor NR SR pre hospodársku politiku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D8740B">
        <w:rPr>
          <w:rFonts w:ascii="Times New Roman" w:hAnsi="Times New Roman" w:cs="Times New Roman"/>
          <w:b/>
          <w:bCs/>
        </w:rPr>
        <w:t>Výbor NR SR pre pôdohospodárstvo, životné prostredie a ochranu prírody</w:t>
      </w:r>
    </w:p>
    <w:p w:rsidR="009329C0" w:rsidRPr="001A784A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</w:rPr>
      </w:pPr>
      <w:r w:rsidRPr="001A784A">
        <w:rPr>
          <w:rFonts w:ascii="Times New Roman" w:hAnsi="Times New Roman" w:cs="Times New Roman"/>
          <w:b/>
        </w:rPr>
        <w:t>Výbor NR SR pre verejnú správu</w:t>
      </w:r>
      <w:r w:rsidRPr="001A784A">
        <w:rPr>
          <w:rFonts w:ascii="Times New Roman" w:hAnsi="Times New Roman" w:cs="Times New Roman"/>
          <w:b/>
        </w:rPr>
        <w:t xml:space="preserve"> a regionálny rozvoj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9329C0" w:rsidRPr="009329C0" w:rsidP="009329C0">
      <w:pPr>
        <w:ind w:left="360"/>
        <w:jc w:val="both"/>
        <w:rPr>
          <w:rFonts w:ascii="Times New Roman" w:hAnsi="Times New Roman" w:cs="Times New Roman"/>
          <w:u w:val="single"/>
        </w:rPr>
      </w:pPr>
    </w:p>
    <w:p w:rsidR="009329C0" w:rsidRPr="009329C0" w:rsidP="009329C0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9329C0">
        <w:rPr>
          <w:rFonts w:ascii="Times New Roman" w:hAnsi="Times New Roman" w:cs="Times New Roman"/>
          <w:u w:val="single"/>
        </w:rPr>
        <w:t>V čl. I v 18. bode  v § 15 ods. 3</w:t>
      </w:r>
    </w:p>
    <w:p w:rsidR="009329C0" w:rsidRPr="009329C0" w:rsidP="009329C0">
      <w:pPr>
        <w:ind w:left="708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Trikrát použité slovo „záväzok“ sa nahrádza slovom „povinnosť“ v príslušnom gramatickom tvare.</w:t>
      </w:r>
    </w:p>
    <w:p w:rsidR="009329C0" w:rsidRPr="009329C0" w:rsidP="009329C0">
      <w:pPr>
        <w:ind w:left="2832" w:firstLine="6"/>
        <w:jc w:val="both"/>
        <w:rPr>
          <w:rFonts w:ascii="Times New Roman" w:hAnsi="Times New Roman" w:cs="Times New Roman"/>
        </w:rPr>
      </w:pPr>
    </w:p>
    <w:p w:rsidR="009329C0" w:rsidRPr="009329C0" w:rsidP="009329C0">
      <w:pPr>
        <w:ind w:left="2832" w:firstLine="6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Ide o legislatívne skratky ustanovené v § 4 ods. 2 a v § 8 ods. 1 písm. a) a b), ktoré je potrebné dodržať.</w:t>
      </w:r>
    </w:p>
    <w:p w:rsidR="000A20FF" w:rsidP="009329C0">
      <w:pPr>
        <w:ind w:left="2832" w:firstLine="6"/>
        <w:jc w:val="both"/>
        <w:rPr>
          <w:rFonts w:ascii="Times New Roman" w:hAnsi="Times New Roman" w:cs="Times New Roman"/>
          <w:b/>
        </w:rPr>
      </w:pPr>
    </w:p>
    <w:p w:rsidR="009329C0" w:rsidRPr="00D8740B" w:rsidP="009329C0">
      <w:pPr>
        <w:ind w:left="2832" w:firstLine="6"/>
        <w:jc w:val="both"/>
        <w:rPr>
          <w:rFonts w:ascii="Times New Roman" w:hAnsi="Times New Roman" w:cs="Times New Roman"/>
        </w:rPr>
      </w:pPr>
      <w:r w:rsidRPr="00D8740B">
        <w:rPr>
          <w:rFonts w:ascii="Times New Roman" w:hAnsi="Times New Roman" w:cs="Times New Roman"/>
          <w:b/>
        </w:rPr>
        <w:t>Ústavnoprávny</w:t>
      </w:r>
      <w:r w:rsidRPr="00D8740B">
        <w:rPr>
          <w:rFonts w:ascii="Times New Roman" w:hAnsi="Times New Roman" w:cs="Times New Roman"/>
        </w:rPr>
        <w:t xml:space="preserve"> </w:t>
      </w:r>
      <w:r w:rsidRPr="00D8740B">
        <w:rPr>
          <w:rFonts w:ascii="Times New Roman" w:hAnsi="Times New Roman" w:cs="Times New Roman"/>
          <w:b/>
        </w:rPr>
        <w:t xml:space="preserve">výbor </w:t>
      </w:r>
      <w:r w:rsidRPr="00D8740B">
        <w:rPr>
          <w:rFonts w:ascii="Times New Roman" w:hAnsi="Times New Roman" w:cs="Times New Roman"/>
          <w:b/>
          <w:bCs/>
        </w:rPr>
        <w:t>NR SR</w:t>
      </w:r>
    </w:p>
    <w:p w:rsidR="009329C0" w:rsidRPr="00B92071" w:rsidP="009329C0">
      <w:pPr>
        <w:ind w:left="2835"/>
        <w:rPr>
          <w:rFonts w:ascii="Times New Roman" w:hAnsi="Times New Roman" w:cs="Times New Roman"/>
        </w:rPr>
      </w:pPr>
      <w:r w:rsidRPr="00B92071">
        <w:rPr>
          <w:rFonts w:ascii="Times New Roman" w:hAnsi="Times New Roman" w:cs="Times New Roman"/>
          <w:b/>
        </w:rPr>
        <w:t>Výbor N</w:t>
      </w:r>
      <w:r w:rsidR="000A20FF">
        <w:rPr>
          <w:rFonts w:ascii="Times New Roman" w:hAnsi="Times New Roman" w:cs="Times New Roman"/>
          <w:b/>
        </w:rPr>
        <w:t>R SR</w:t>
      </w:r>
      <w:r w:rsidRPr="00B92071">
        <w:rPr>
          <w:rFonts w:ascii="Times New Roman" w:hAnsi="Times New Roman" w:cs="Times New Roman"/>
          <w:b/>
        </w:rPr>
        <w:t xml:space="preserve"> pre financie, rozpočet a menu</w:t>
      </w:r>
    </w:p>
    <w:p w:rsidR="009329C0" w:rsidRPr="00E6298B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E6298B">
        <w:rPr>
          <w:rFonts w:ascii="Times New Roman" w:hAnsi="Times New Roman" w:cs="Times New Roman"/>
          <w:b/>
          <w:bCs/>
        </w:rPr>
        <w:t>Výbor NR SR pre hospodársku politiku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D8740B">
        <w:rPr>
          <w:rFonts w:ascii="Times New Roman" w:hAnsi="Times New Roman" w:cs="Times New Roman"/>
          <w:b/>
          <w:bCs/>
        </w:rPr>
        <w:t>Výbor NR SR pre pôdohospodárstvo, životné prostredie a ochranu prírody</w:t>
      </w:r>
    </w:p>
    <w:p w:rsidR="009329C0" w:rsidRPr="001A784A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</w:rPr>
      </w:pPr>
      <w:r w:rsidRPr="001A784A">
        <w:rPr>
          <w:rFonts w:ascii="Times New Roman" w:hAnsi="Times New Roman" w:cs="Times New Roman"/>
          <w:b/>
        </w:rPr>
        <w:t>Výbor NR SR pre verejnú správu a regioná</w:t>
      </w:r>
      <w:r w:rsidRPr="001A784A">
        <w:rPr>
          <w:rFonts w:ascii="Times New Roman" w:hAnsi="Times New Roman" w:cs="Times New Roman"/>
          <w:b/>
        </w:rPr>
        <w:t>lny rozvoj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9329C0" w:rsidRPr="005543C1" w:rsidP="009329C0">
      <w:pPr>
        <w:ind w:left="708"/>
        <w:jc w:val="both"/>
        <w:rPr>
          <w:rFonts w:ascii="Times New Roman" w:hAnsi="Times New Roman" w:cs="Times New Roman"/>
          <w:u w:val="single"/>
        </w:rPr>
      </w:pPr>
    </w:p>
    <w:p w:rsidR="005543C1" w:rsidRPr="005543C1" w:rsidP="005543C1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5543C1">
        <w:rPr>
          <w:rFonts w:ascii="Times New Roman" w:hAnsi="Times New Roman" w:cs="Times New Roman"/>
          <w:u w:val="single"/>
        </w:rPr>
        <w:t>V</w:t>
      </w:r>
      <w:r w:rsidR="000A20FF">
        <w:rPr>
          <w:rFonts w:ascii="Times New Roman" w:hAnsi="Times New Roman" w:cs="Times New Roman"/>
          <w:u w:val="single"/>
        </w:rPr>
        <w:t> čl. I. v 18</w:t>
      </w:r>
      <w:r w:rsidRPr="005543C1">
        <w:rPr>
          <w:rFonts w:ascii="Times New Roman" w:hAnsi="Times New Roman" w:cs="Times New Roman"/>
          <w:u w:val="single"/>
        </w:rPr>
        <w:t> bode v § 15 ods. 4</w:t>
      </w:r>
      <w:r w:rsidRPr="005543C1">
        <w:rPr>
          <w:rFonts w:ascii="Times New Roman" w:hAnsi="Times New Roman" w:cs="Times New Roman"/>
        </w:rPr>
        <w:t xml:space="preserve"> sa na konci pripája táto veta: „Na účely uzatvorenia zmluvy o výkonoch vo verejnom záujme sa za preukázanú stratu považuje rozdiel medzi ekonomickou cenou za poskytovanie výkonov vo verejnom záujme a tržbami z regulovaného cestovného vrátane ďalších výnosov dosiahnutých plnením povinnosti poskytovať výkony vo verejnom záujme za osobitné cestovné.“.</w:t>
      </w:r>
    </w:p>
    <w:p w:rsidR="005543C1" w:rsidRPr="005543C1" w:rsidP="005543C1">
      <w:pPr>
        <w:ind w:left="2835"/>
        <w:jc w:val="both"/>
        <w:rPr>
          <w:rFonts w:ascii="Times New Roman" w:hAnsi="Times New Roman" w:cs="Times New Roman"/>
        </w:rPr>
      </w:pPr>
    </w:p>
    <w:p w:rsidR="005543C1" w:rsidRPr="005543C1" w:rsidP="005543C1">
      <w:pPr>
        <w:ind w:left="2835"/>
        <w:jc w:val="both"/>
        <w:rPr>
          <w:rFonts w:ascii="Times New Roman" w:hAnsi="Times New Roman" w:cs="Times New Roman"/>
        </w:rPr>
      </w:pPr>
      <w:r w:rsidRPr="005543C1">
        <w:rPr>
          <w:rFonts w:ascii="Times New Roman" w:hAnsi="Times New Roman" w:cs="Times New Roman"/>
        </w:rPr>
        <w:t xml:space="preserve">Ustanovenia na základe požiadaviek Zväzu autobusovej dopravy a samosprávnych krajov jednoznačnejšie vo vzťahu ku zmluvám o výkonoch vo verejnom záujme definujú preukázanú stratu, ukladajú povinnosť dopravcovi evidovať a predkladať samosprávnemu kraju vo vnútroštátnej autobusovej doprave alebo obci v mestskej autobusovej doprave kvantifikovaný úbytok tržieb, ktorý vzniká z dôvodu osobitného cestovného pre vybrané skupiny obyvateľstva. Okrem toho sa predpokladá, že úhradu straty vzniknutej z dôvodu povinnosti poskytovať prepravné výkony za osobitné cestovné bude riešiť osobitný predpis, ktorý má spracovať Ministerstvo práce, sociálnych vecí a rodiny SR v súvislosti s úlohami vyplývajúcimi z bodu B.1 uzn. vlády č. 932 z 8. novembra 2006 k </w:t>
      </w:r>
      <w:r w:rsidRPr="005543C1">
        <w:rPr>
          <w:rFonts w:ascii="Times New Roman" w:hAnsi="Times New Roman" w:cs="Times New Roman"/>
          <w:bCs/>
        </w:rPr>
        <w:t>Návrhu správy o realizácii Národného programu rozvoja životných podmienok občanov so zdravotným postihnutím vo všetkých oblastiach života za rok 2005 vrátane opatrení na roky 2006-2007</w:t>
      </w:r>
      <w:r w:rsidRPr="005543C1">
        <w:rPr>
          <w:rFonts w:ascii="Times New Roman" w:hAnsi="Times New Roman" w:cs="Times New Roman"/>
        </w:rPr>
        <w:t xml:space="preserve"> legislatívny návrh riešenia problematiky poskytovania zliav vo všetkých druhoch verejnej hromadnej dopravy osôb vrátane stanovenia ich výšky pre osoby s ťažkým zdravotným postihnutím, deti, žiakov, študentov a starších občanov v súlade s návrhom Koncepcie osobnej, autobusovej  železničnej dopravy s dôrazom na systémové riešenie financovania výkonov vo verejnom záujme</w:t>
      </w:r>
      <w:r w:rsidRPr="005543C1">
        <w:rPr>
          <w:rFonts w:ascii="Times New Roman" w:hAnsi="Times New Roman" w:cs="Times New Roman"/>
          <w:bCs/>
        </w:rPr>
        <w:t>.</w:t>
      </w:r>
    </w:p>
    <w:p w:rsidR="005543C1" w:rsidP="009329C0">
      <w:pPr>
        <w:ind w:left="708"/>
        <w:jc w:val="both"/>
        <w:rPr>
          <w:rFonts w:ascii="Times New Roman" w:hAnsi="Times New Roman" w:cs="Times New Roman"/>
          <w:u w:val="single"/>
        </w:rPr>
      </w:pPr>
    </w:p>
    <w:p w:rsidR="005543C1" w:rsidP="005543C1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906704">
        <w:rPr>
          <w:rFonts w:ascii="Times New Roman" w:hAnsi="Times New Roman" w:cs="Times New Roman"/>
          <w:b/>
          <w:bCs/>
        </w:rPr>
        <w:t>Výbor NR SR pre hospodársku politiku</w:t>
      </w:r>
    </w:p>
    <w:p w:rsidR="005543C1" w:rsidP="005543C1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5543C1" w:rsidRPr="00D8740B" w:rsidP="005543C1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5543C1" w:rsidRPr="00E6298B" w:rsidP="009329C0">
      <w:pPr>
        <w:ind w:left="708"/>
        <w:jc w:val="both"/>
        <w:rPr>
          <w:rFonts w:ascii="Times New Roman" w:hAnsi="Times New Roman" w:cs="Times New Roman"/>
          <w:u w:val="single"/>
        </w:rPr>
      </w:pPr>
    </w:p>
    <w:p w:rsidR="00E6298B" w:rsidRPr="00E6298B" w:rsidP="00E6298B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E6298B">
        <w:rPr>
          <w:rFonts w:ascii="Times New Roman" w:hAnsi="Times New Roman" w:cs="Times New Roman"/>
          <w:u w:val="single"/>
        </w:rPr>
        <w:t>V</w:t>
      </w:r>
      <w:r w:rsidR="000A20FF">
        <w:rPr>
          <w:rFonts w:ascii="Times New Roman" w:hAnsi="Times New Roman" w:cs="Times New Roman"/>
          <w:u w:val="single"/>
        </w:rPr>
        <w:t xml:space="preserve"> čl. I. v 18 </w:t>
      </w:r>
      <w:r w:rsidRPr="00E6298B">
        <w:rPr>
          <w:rFonts w:ascii="Times New Roman" w:hAnsi="Times New Roman" w:cs="Times New Roman"/>
          <w:u w:val="single"/>
        </w:rPr>
        <w:t>bode  § 15 sa dopĺňa odsek</w:t>
      </w:r>
      <w:r>
        <w:rPr>
          <w:rFonts w:ascii="Times New Roman" w:hAnsi="Times New Roman" w:cs="Times New Roman"/>
          <w:u w:val="single"/>
        </w:rPr>
        <w:t xml:space="preserve">om </w:t>
      </w:r>
      <w:r w:rsidRPr="00E6298B">
        <w:rPr>
          <w:rFonts w:ascii="Times New Roman" w:hAnsi="Times New Roman" w:cs="Times New Roman"/>
          <w:u w:val="single"/>
        </w:rPr>
        <w:t>6</w:t>
      </w:r>
      <w:r w:rsidRPr="00E6298B">
        <w:rPr>
          <w:rFonts w:ascii="Times New Roman" w:hAnsi="Times New Roman" w:cs="Times New Roman"/>
        </w:rPr>
        <w:t>, ktor</w:t>
      </w:r>
      <w:r>
        <w:rPr>
          <w:rFonts w:ascii="Times New Roman" w:hAnsi="Times New Roman" w:cs="Times New Roman"/>
        </w:rPr>
        <w:t>ý</w:t>
      </w:r>
      <w:r w:rsidRPr="00E6298B">
        <w:rPr>
          <w:rFonts w:ascii="Times New Roman" w:hAnsi="Times New Roman" w:cs="Times New Roman"/>
        </w:rPr>
        <w:t xml:space="preserve"> zn</w:t>
      </w:r>
      <w:r>
        <w:rPr>
          <w:rFonts w:ascii="Times New Roman" w:hAnsi="Times New Roman" w:cs="Times New Roman"/>
        </w:rPr>
        <w:t>ie</w:t>
      </w:r>
      <w:r w:rsidRPr="00E6298B">
        <w:rPr>
          <w:rFonts w:ascii="Times New Roman" w:hAnsi="Times New Roman" w:cs="Times New Roman"/>
        </w:rPr>
        <w:t>:</w:t>
      </w:r>
    </w:p>
    <w:p w:rsidR="00E6298B" w:rsidRPr="00E6298B" w:rsidP="00E6298B">
      <w:pPr>
        <w:ind w:left="360"/>
        <w:jc w:val="both"/>
        <w:rPr>
          <w:rFonts w:ascii="Times New Roman" w:hAnsi="Times New Roman" w:cs="Times New Roman"/>
        </w:rPr>
      </w:pPr>
      <w:r w:rsidRPr="00E6298B">
        <w:rPr>
          <w:rFonts w:ascii="Times New Roman" w:hAnsi="Times New Roman" w:cs="Times New Roman"/>
        </w:rPr>
        <w:t xml:space="preserve">„(6) </w:t>
      </w:r>
      <w:r>
        <w:rPr>
          <w:rFonts w:ascii="Times New Roman" w:hAnsi="Times New Roman" w:cs="Times New Roman"/>
        </w:rPr>
        <w:t>Na</w:t>
      </w:r>
      <w:r w:rsidRPr="00E6298B">
        <w:rPr>
          <w:rFonts w:ascii="Times New Roman" w:hAnsi="Times New Roman" w:cs="Times New Roman"/>
        </w:rPr>
        <w:t xml:space="preserve"> účely plnenia zmluvy o výkonoch vo verejnom záujme je dopravca povinný evidovať a predkladať samosprávnemu kraju vo vnútroštátnej autobusovej doprave alebo obci v mestskej autobusovej doprave kvantifikovaný úbytok tržieb, ktorý vzniká z dôvodu osobitného cestovného pre vybrané skupiny obyvateľstva.</w:t>
      </w:r>
      <w:r w:rsidR="000A20FF">
        <w:rPr>
          <w:rFonts w:ascii="Times New Roman" w:hAnsi="Times New Roman" w:cs="Times New Roman"/>
        </w:rPr>
        <w:t>“.</w:t>
      </w:r>
      <w:r w:rsidRPr="00E6298B">
        <w:rPr>
          <w:rFonts w:ascii="Times New Roman" w:hAnsi="Times New Roman" w:cs="Times New Roman"/>
        </w:rPr>
        <w:t xml:space="preserve"> </w:t>
      </w:r>
    </w:p>
    <w:p w:rsidR="00E6298B" w:rsidRPr="00E6298B" w:rsidP="00E6298B">
      <w:pPr>
        <w:ind w:left="360"/>
        <w:jc w:val="both"/>
        <w:rPr>
          <w:rFonts w:ascii="Times New Roman" w:hAnsi="Times New Roman" w:cs="Times New Roman"/>
        </w:rPr>
      </w:pPr>
    </w:p>
    <w:p w:rsidR="00E6298B" w:rsidRPr="00E6298B" w:rsidP="00E6298B">
      <w:pPr>
        <w:ind w:left="2835"/>
        <w:jc w:val="both"/>
        <w:rPr>
          <w:rFonts w:ascii="Times New Roman" w:hAnsi="Times New Roman" w:cs="Times New Roman"/>
        </w:rPr>
      </w:pPr>
      <w:r w:rsidRPr="00E6298B">
        <w:rPr>
          <w:rFonts w:ascii="Times New Roman" w:hAnsi="Times New Roman" w:cs="Times New Roman"/>
        </w:rPr>
        <w:t xml:space="preserve">Ustanovenia na základe požiadaviek Zväzu autobusovej dopravy a samosprávnych krajov jednoznačnejšie vo vzťahu ku zmluvám o výkonoch vo verejnom záujme definujú preukázanú stratu, ukladajú povinnosť dopravcovi evidovať a predkladať samosprávnemu kraju vo vnútroštátnej autobusovej doprave alebo obci v mestskej autobusovej doprave kvantifikovaný úbytok tržieb, ktorý vzniká z dôvodu osobitného cestovného pre vybrané skupiny obyvateľstva. Okrem toho sa predpokladá, že úhradu straty vzniknutej z dôvodu povinnosti poskytovať prepravné výkony za osobitné cestovné bude riešiť osobitný predpis, ktorý má spracovať Ministerstvo práce, sociálnych vecí a rodiny SR v súvislosti s úlohami vyplývajúcimi z bodu B.1 uzn. vlády č. 932 z 8. novembra 2006 k </w:t>
      </w:r>
      <w:r w:rsidRPr="00E6298B">
        <w:rPr>
          <w:rFonts w:ascii="Times New Roman" w:hAnsi="Times New Roman" w:cs="Times New Roman"/>
          <w:bCs/>
        </w:rPr>
        <w:t>Návrhu správy o realizácii Národného programu rozvoja životných podmienok občanov so zdravotným postihnutím vo všetkých oblastiach života za rok 200</w:t>
      </w:r>
      <w:r w:rsidRPr="00E6298B">
        <w:rPr>
          <w:rFonts w:ascii="Times New Roman" w:hAnsi="Times New Roman" w:cs="Times New Roman"/>
          <w:bCs/>
        </w:rPr>
        <w:t>5 vrátane opatrení na roky 2006-2007</w:t>
      </w:r>
      <w:r w:rsidRPr="00E6298B">
        <w:rPr>
          <w:rFonts w:ascii="Times New Roman" w:hAnsi="Times New Roman" w:cs="Times New Roman"/>
        </w:rPr>
        <w:t xml:space="preserve"> legislatívny návrh riešenia problematiky poskytovania zliav vo všetkých druhoch verejnej hromadnej dopravy osôb vrátane stanovenia ich výšky pre osoby s ťažkým zdravotným postihnutím, deti, žiakov, študentov a starších občanov v súlade s návrhom Koncepcie osobnej, autobusovej  železničnej dopravy s dôrazom na systémové riešenie financovania výkonov vo verejnom záujme</w:t>
      </w:r>
      <w:r w:rsidRPr="00E6298B">
        <w:rPr>
          <w:rFonts w:ascii="Times New Roman" w:hAnsi="Times New Roman" w:cs="Times New Roman"/>
          <w:bCs/>
        </w:rPr>
        <w:t>.</w:t>
      </w:r>
    </w:p>
    <w:p w:rsidR="00E6298B" w:rsidP="00E6298B">
      <w:pPr>
        <w:jc w:val="both"/>
      </w:pPr>
    </w:p>
    <w:p w:rsidR="00E6298B" w:rsidP="00E6298B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906704">
        <w:rPr>
          <w:rFonts w:ascii="Times New Roman" w:hAnsi="Times New Roman" w:cs="Times New Roman"/>
          <w:b/>
          <w:bCs/>
        </w:rPr>
        <w:t>Výbor NR SR pre hospodársku politiku</w:t>
      </w:r>
    </w:p>
    <w:p w:rsidR="00E6298B" w:rsidP="00E6298B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E6298B" w:rsidRPr="00D8740B" w:rsidP="00E6298B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E6298B" w:rsidRPr="009329C0" w:rsidP="009329C0">
      <w:pPr>
        <w:ind w:left="708"/>
        <w:jc w:val="both"/>
        <w:rPr>
          <w:rFonts w:ascii="Times New Roman" w:hAnsi="Times New Roman" w:cs="Times New Roman"/>
          <w:u w:val="single"/>
        </w:rPr>
      </w:pPr>
    </w:p>
    <w:p w:rsidR="009329C0" w:rsidRPr="009329C0" w:rsidP="009329C0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9329C0">
        <w:rPr>
          <w:rFonts w:ascii="Times New Roman" w:hAnsi="Times New Roman" w:cs="Times New Roman"/>
          <w:u w:val="single"/>
        </w:rPr>
        <w:t xml:space="preserve">V čl. I  20. bod  znie </w:t>
      </w:r>
    </w:p>
    <w:p w:rsidR="009329C0" w:rsidRPr="009329C0" w:rsidP="009329C0">
      <w:pPr>
        <w:ind w:left="708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„20. Nadpis nad § 18 znie: „Taxislužba“.</w:t>
      </w:r>
    </w:p>
    <w:p w:rsidR="009329C0" w:rsidRPr="009329C0" w:rsidP="009329C0">
      <w:pPr>
        <w:ind w:left="708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Súčasne sa zrušuje nadpis pod § 18.“.</w:t>
      </w:r>
    </w:p>
    <w:p w:rsidR="009329C0" w:rsidRPr="009329C0" w:rsidP="009329C0">
      <w:pPr>
        <w:ind w:left="708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ab/>
        <w:tab/>
        <w:tab/>
      </w:r>
    </w:p>
    <w:p w:rsidR="009329C0" w:rsidRPr="009329C0" w:rsidP="009329C0">
      <w:pPr>
        <w:ind w:left="2124" w:firstLine="708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Legislatívna oprava.</w:t>
      </w:r>
    </w:p>
    <w:p w:rsidR="009329C0" w:rsidP="009329C0">
      <w:pPr>
        <w:ind w:left="708"/>
        <w:jc w:val="both"/>
        <w:rPr>
          <w:rFonts w:ascii="Times New Roman" w:hAnsi="Times New Roman" w:cs="Times New Roman"/>
        </w:rPr>
      </w:pPr>
    </w:p>
    <w:p w:rsidR="009329C0" w:rsidRPr="00D8740B" w:rsidP="009329C0">
      <w:pPr>
        <w:ind w:left="2832" w:firstLine="6"/>
        <w:jc w:val="both"/>
        <w:rPr>
          <w:rFonts w:ascii="Times New Roman" w:hAnsi="Times New Roman" w:cs="Times New Roman"/>
        </w:rPr>
      </w:pPr>
      <w:r w:rsidRPr="00D8740B">
        <w:rPr>
          <w:rFonts w:ascii="Times New Roman" w:hAnsi="Times New Roman" w:cs="Times New Roman"/>
          <w:b/>
        </w:rPr>
        <w:t>Ústavnoprávny</w:t>
      </w:r>
      <w:r w:rsidRPr="00D8740B">
        <w:rPr>
          <w:rFonts w:ascii="Times New Roman" w:hAnsi="Times New Roman" w:cs="Times New Roman"/>
        </w:rPr>
        <w:t xml:space="preserve"> </w:t>
      </w:r>
      <w:r w:rsidRPr="00D8740B">
        <w:rPr>
          <w:rFonts w:ascii="Times New Roman" w:hAnsi="Times New Roman" w:cs="Times New Roman"/>
          <w:b/>
        </w:rPr>
        <w:t xml:space="preserve">výbor </w:t>
      </w:r>
      <w:r w:rsidRPr="00D8740B">
        <w:rPr>
          <w:rFonts w:ascii="Times New Roman" w:hAnsi="Times New Roman" w:cs="Times New Roman"/>
          <w:b/>
          <w:bCs/>
        </w:rPr>
        <w:t>NR SR</w:t>
      </w:r>
    </w:p>
    <w:p w:rsidR="000A20FF" w:rsidRPr="00B92071" w:rsidP="000A20FF">
      <w:pPr>
        <w:ind w:left="2835"/>
        <w:rPr>
          <w:rFonts w:ascii="Times New Roman" w:hAnsi="Times New Roman" w:cs="Times New Roman"/>
        </w:rPr>
      </w:pPr>
      <w:r w:rsidRPr="00B92071">
        <w:rPr>
          <w:rFonts w:ascii="Times New Roman" w:hAnsi="Times New Roman" w:cs="Times New Roman"/>
          <w:b/>
        </w:rPr>
        <w:t>Výbor N</w:t>
      </w:r>
      <w:r>
        <w:rPr>
          <w:rFonts w:ascii="Times New Roman" w:hAnsi="Times New Roman" w:cs="Times New Roman"/>
          <w:b/>
        </w:rPr>
        <w:t>R SR</w:t>
      </w:r>
      <w:r w:rsidRPr="00B92071">
        <w:rPr>
          <w:rFonts w:ascii="Times New Roman" w:hAnsi="Times New Roman" w:cs="Times New Roman"/>
          <w:b/>
        </w:rPr>
        <w:t xml:space="preserve"> pre financie, rozpočet a menu</w:t>
      </w:r>
    </w:p>
    <w:p w:rsidR="009329C0" w:rsidRPr="005543C1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5543C1">
        <w:rPr>
          <w:rFonts w:ascii="Times New Roman" w:hAnsi="Times New Roman" w:cs="Times New Roman"/>
          <w:b/>
          <w:bCs/>
        </w:rPr>
        <w:t>Výbor NR SR pre hospodársku politiku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D8740B">
        <w:rPr>
          <w:rFonts w:ascii="Times New Roman" w:hAnsi="Times New Roman" w:cs="Times New Roman"/>
          <w:b/>
          <w:bCs/>
        </w:rPr>
        <w:t>Výbor NR SR pre pôdohospodárstvo, životné prostredie</w:t>
      </w:r>
      <w:r w:rsidRPr="00D8740B">
        <w:rPr>
          <w:rFonts w:ascii="Times New Roman" w:hAnsi="Times New Roman" w:cs="Times New Roman"/>
          <w:b/>
          <w:bCs/>
        </w:rPr>
        <w:t xml:space="preserve"> a ochranu prírody</w:t>
      </w:r>
    </w:p>
    <w:p w:rsidR="009329C0" w:rsidRPr="001A784A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</w:rPr>
      </w:pPr>
      <w:r w:rsidRPr="001A784A">
        <w:rPr>
          <w:rFonts w:ascii="Times New Roman" w:hAnsi="Times New Roman" w:cs="Times New Roman"/>
          <w:b/>
        </w:rPr>
        <w:t>Výbor NR SR pre verejnú správu a regionálny rozvoj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9329C0" w:rsidRPr="009329C0" w:rsidP="009329C0">
      <w:pPr>
        <w:ind w:left="708"/>
        <w:jc w:val="both"/>
        <w:rPr>
          <w:rFonts w:ascii="Times New Roman" w:hAnsi="Times New Roman" w:cs="Times New Roman"/>
        </w:rPr>
      </w:pPr>
    </w:p>
    <w:p w:rsidR="009329C0" w:rsidRPr="009329C0" w:rsidP="009329C0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9329C0">
        <w:rPr>
          <w:rFonts w:ascii="Times New Roman" w:hAnsi="Times New Roman" w:cs="Times New Roman"/>
          <w:u w:val="single"/>
        </w:rPr>
        <w:t>V čl. I v  26. bode  v § 20 ods. 6 písm. f)</w:t>
      </w:r>
    </w:p>
    <w:p w:rsidR="009329C0" w:rsidRPr="009329C0" w:rsidP="009329C0">
      <w:pPr>
        <w:ind w:left="708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Slová „či neuplynul dátum doby platnosti“ sa nahrádzajú slovami „či neuplynula platnosť“.</w:t>
      </w:r>
    </w:p>
    <w:p w:rsidR="009329C0" w:rsidRPr="009329C0" w:rsidP="009329C0">
      <w:pPr>
        <w:ind w:left="708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ab/>
        <w:tab/>
        <w:tab/>
      </w:r>
    </w:p>
    <w:p w:rsidR="009329C0" w:rsidRPr="009329C0" w:rsidP="009329C0">
      <w:pPr>
        <w:ind w:left="2880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Formulačná o</w:t>
      </w:r>
      <w:r w:rsidRPr="009329C0">
        <w:rPr>
          <w:rFonts w:ascii="Times New Roman" w:hAnsi="Times New Roman" w:cs="Times New Roman"/>
        </w:rPr>
        <w:t>prava.</w:t>
      </w:r>
    </w:p>
    <w:p w:rsidR="009329C0" w:rsidP="009329C0">
      <w:pPr>
        <w:ind w:left="708"/>
        <w:jc w:val="both"/>
        <w:rPr>
          <w:rFonts w:ascii="Times New Roman" w:hAnsi="Times New Roman" w:cs="Times New Roman"/>
        </w:rPr>
      </w:pPr>
    </w:p>
    <w:p w:rsidR="009329C0" w:rsidRPr="00D8740B" w:rsidP="009329C0">
      <w:pPr>
        <w:ind w:left="2832" w:firstLine="6"/>
        <w:jc w:val="both"/>
        <w:rPr>
          <w:rFonts w:ascii="Times New Roman" w:hAnsi="Times New Roman" w:cs="Times New Roman"/>
        </w:rPr>
      </w:pPr>
      <w:r w:rsidRPr="00D8740B">
        <w:rPr>
          <w:rFonts w:ascii="Times New Roman" w:hAnsi="Times New Roman" w:cs="Times New Roman"/>
          <w:b/>
        </w:rPr>
        <w:t>Ústavnoprávny</w:t>
      </w:r>
      <w:r w:rsidRPr="00D8740B">
        <w:rPr>
          <w:rFonts w:ascii="Times New Roman" w:hAnsi="Times New Roman" w:cs="Times New Roman"/>
        </w:rPr>
        <w:t xml:space="preserve"> </w:t>
      </w:r>
      <w:r w:rsidRPr="00D8740B">
        <w:rPr>
          <w:rFonts w:ascii="Times New Roman" w:hAnsi="Times New Roman" w:cs="Times New Roman"/>
          <w:b/>
        </w:rPr>
        <w:t xml:space="preserve">výbor </w:t>
      </w:r>
      <w:r w:rsidRPr="00D8740B">
        <w:rPr>
          <w:rFonts w:ascii="Times New Roman" w:hAnsi="Times New Roman" w:cs="Times New Roman"/>
          <w:b/>
          <w:bCs/>
        </w:rPr>
        <w:t>NR SR</w:t>
      </w:r>
    </w:p>
    <w:p w:rsidR="000A20FF" w:rsidRPr="00B92071" w:rsidP="000A20FF">
      <w:pPr>
        <w:ind w:left="2835"/>
        <w:rPr>
          <w:rFonts w:ascii="Times New Roman" w:hAnsi="Times New Roman" w:cs="Times New Roman"/>
        </w:rPr>
      </w:pPr>
      <w:r w:rsidRPr="00B92071">
        <w:rPr>
          <w:rFonts w:ascii="Times New Roman" w:hAnsi="Times New Roman" w:cs="Times New Roman"/>
          <w:b/>
        </w:rPr>
        <w:t>Výbor N</w:t>
      </w:r>
      <w:r>
        <w:rPr>
          <w:rFonts w:ascii="Times New Roman" w:hAnsi="Times New Roman" w:cs="Times New Roman"/>
          <w:b/>
        </w:rPr>
        <w:t>R SR</w:t>
      </w:r>
      <w:r w:rsidRPr="00B92071">
        <w:rPr>
          <w:rFonts w:ascii="Times New Roman" w:hAnsi="Times New Roman" w:cs="Times New Roman"/>
          <w:b/>
        </w:rPr>
        <w:t xml:space="preserve"> pre financie, rozpočet a menu</w:t>
      </w:r>
    </w:p>
    <w:p w:rsidR="009329C0" w:rsidRPr="005543C1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5543C1">
        <w:rPr>
          <w:rFonts w:ascii="Times New Roman" w:hAnsi="Times New Roman" w:cs="Times New Roman"/>
          <w:b/>
          <w:bCs/>
        </w:rPr>
        <w:t>Výbor NR SR pre hospodársku politiku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D8740B">
        <w:rPr>
          <w:rFonts w:ascii="Times New Roman" w:hAnsi="Times New Roman" w:cs="Times New Roman"/>
          <w:b/>
          <w:bCs/>
        </w:rPr>
        <w:t>Výbor NR SR pre pôdohospodárstvo, životné prostredie a ochranu prírody</w:t>
      </w:r>
    </w:p>
    <w:p w:rsidR="009329C0" w:rsidRPr="001A784A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</w:rPr>
      </w:pPr>
      <w:r w:rsidRPr="001A784A">
        <w:rPr>
          <w:rFonts w:ascii="Times New Roman" w:hAnsi="Times New Roman" w:cs="Times New Roman"/>
          <w:b/>
        </w:rPr>
        <w:t>Výbor NR SR pre verejnú správu a regionálny rozvoj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9329C0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0A20FF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5543C1" w:rsidRPr="005543C1" w:rsidP="005543C1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5543C1">
        <w:rPr>
          <w:rFonts w:ascii="Times New Roman" w:hAnsi="Times New Roman" w:cs="Times New Roman"/>
          <w:u w:val="single"/>
        </w:rPr>
        <w:t>V</w:t>
      </w:r>
      <w:r w:rsidR="000A20FF">
        <w:rPr>
          <w:rFonts w:ascii="Times New Roman" w:hAnsi="Times New Roman" w:cs="Times New Roman"/>
          <w:u w:val="single"/>
        </w:rPr>
        <w:t> čl. I. v 28.</w:t>
      </w:r>
      <w:r w:rsidRPr="005543C1">
        <w:rPr>
          <w:rFonts w:ascii="Times New Roman" w:hAnsi="Times New Roman" w:cs="Times New Roman"/>
          <w:u w:val="single"/>
        </w:rPr>
        <w:t> bode 2</w:t>
      </w:r>
      <w:r w:rsidR="00800C95">
        <w:rPr>
          <w:rFonts w:ascii="Times New Roman" w:hAnsi="Times New Roman" w:cs="Times New Roman"/>
          <w:u w:val="single"/>
        </w:rPr>
        <w:t xml:space="preserve"> </w:t>
      </w:r>
      <w:r w:rsidRPr="005543C1">
        <w:rPr>
          <w:rFonts w:ascii="Times New Roman" w:hAnsi="Times New Roman" w:cs="Times New Roman"/>
          <w:u w:val="single"/>
        </w:rPr>
        <w:t>v § 20 ods. 8</w:t>
      </w:r>
      <w:r w:rsidRPr="005543C1">
        <w:rPr>
          <w:rFonts w:ascii="Times New Roman" w:hAnsi="Times New Roman" w:cs="Times New Roman"/>
        </w:rPr>
        <w:t xml:space="preserve"> v druhej vete sa za slová „bezpečnostný poradca“ vkladajú slová „(ďalej len „poradca“).“.</w:t>
      </w:r>
    </w:p>
    <w:p w:rsidR="005543C1" w:rsidRPr="005543C1" w:rsidP="005543C1">
      <w:pPr>
        <w:ind w:firstLine="360"/>
        <w:jc w:val="both"/>
        <w:rPr>
          <w:rFonts w:ascii="Times New Roman" w:hAnsi="Times New Roman" w:cs="Times New Roman"/>
        </w:rPr>
      </w:pPr>
    </w:p>
    <w:p w:rsidR="005543C1" w:rsidRPr="005543C1" w:rsidP="005543C1">
      <w:pPr>
        <w:ind w:left="2835"/>
        <w:jc w:val="both"/>
        <w:rPr>
          <w:rFonts w:ascii="Times New Roman" w:hAnsi="Times New Roman" w:cs="Times New Roman"/>
        </w:rPr>
      </w:pPr>
      <w:r w:rsidRPr="005543C1">
        <w:rPr>
          <w:rFonts w:ascii="Times New Roman" w:hAnsi="Times New Roman" w:cs="Times New Roman"/>
        </w:rPr>
        <w:t xml:space="preserve">Ide o legislatívno – technické spresnenie návrhu zákona. </w:t>
      </w:r>
    </w:p>
    <w:p w:rsidR="005543C1" w:rsidRPr="005543C1" w:rsidP="005543C1">
      <w:pPr>
        <w:ind w:left="284"/>
        <w:jc w:val="both"/>
        <w:rPr>
          <w:rFonts w:ascii="Times New Roman" w:hAnsi="Times New Roman" w:cs="Times New Roman"/>
        </w:rPr>
      </w:pPr>
    </w:p>
    <w:p w:rsidR="005543C1" w:rsidP="005543C1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906704">
        <w:rPr>
          <w:rFonts w:ascii="Times New Roman" w:hAnsi="Times New Roman" w:cs="Times New Roman"/>
          <w:b/>
          <w:bCs/>
        </w:rPr>
        <w:t>Výbor NR SR pre hospodársku politiku</w:t>
      </w:r>
    </w:p>
    <w:p w:rsidR="005543C1" w:rsidP="005543C1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5543C1" w:rsidRPr="00D8740B" w:rsidP="005543C1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9329C0" w:rsidRPr="009329C0" w:rsidP="009329C0">
      <w:pPr>
        <w:ind w:left="708"/>
        <w:jc w:val="both"/>
        <w:rPr>
          <w:rFonts w:ascii="Times New Roman" w:hAnsi="Times New Roman" w:cs="Times New Roman"/>
        </w:rPr>
      </w:pPr>
    </w:p>
    <w:p w:rsidR="009329C0" w:rsidRPr="009329C0" w:rsidP="009329C0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9329C0">
        <w:rPr>
          <w:rFonts w:ascii="Times New Roman" w:hAnsi="Times New Roman" w:cs="Times New Roman"/>
          <w:u w:val="single"/>
        </w:rPr>
        <w:t>V čl. I v 31. bode v predvetí</w:t>
      </w:r>
    </w:p>
    <w:p w:rsidR="009329C0" w:rsidRPr="009329C0" w:rsidP="009329C0">
      <w:pPr>
        <w:ind w:left="708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Za slová „vrátane nadpisov“ sa vkladajú slová „a poznámok pod čiarou k odkazom 24b až 24e“.</w:t>
      </w:r>
    </w:p>
    <w:p w:rsidR="001A784A" w:rsidP="001A784A">
      <w:pPr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A20FF" w:rsidP="001A784A">
      <w:pPr>
        <w:ind w:left="2835"/>
        <w:jc w:val="both"/>
        <w:rPr>
          <w:rFonts w:ascii="Times New Roman" w:hAnsi="Times New Roman" w:cs="Times New Roman"/>
        </w:rPr>
      </w:pPr>
      <w:r w:rsidRPr="009329C0" w:rsidR="009329C0">
        <w:rPr>
          <w:rFonts w:ascii="Times New Roman" w:hAnsi="Times New Roman" w:cs="Times New Roman"/>
        </w:rPr>
        <w:t>Legislatívno-technická oprava.</w:t>
      </w:r>
    </w:p>
    <w:p w:rsidR="009329C0" w:rsidRPr="009329C0" w:rsidP="001A784A">
      <w:pPr>
        <w:ind w:left="2835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ab/>
        <w:tab/>
        <w:tab/>
      </w:r>
    </w:p>
    <w:p w:rsidR="001A784A" w:rsidRPr="00D8740B" w:rsidP="001A784A">
      <w:pPr>
        <w:ind w:left="2832" w:firstLine="6"/>
        <w:jc w:val="both"/>
        <w:rPr>
          <w:rFonts w:ascii="Times New Roman" w:hAnsi="Times New Roman" w:cs="Times New Roman"/>
        </w:rPr>
      </w:pPr>
      <w:r w:rsidRPr="00D8740B">
        <w:rPr>
          <w:rFonts w:ascii="Times New Roman" w:hAnsi="Times New Roman" w:cs="Times New Roman"/>
          <w:b/>
        </w:rPr>
        <w:t>Ústavnoprávny</w:t>
      </w:r>
      <w:r w:rsidRPr="00D8740B">
        <w:rPr>
          <w:rFonts w:ascii="Times New Roman" w:hAnsi="Times New Roman" w:cs="Times New Roman"/>
        </w:rPr>
        <w:t xml:space="preserve"> </w:t>
      </w:r>
      <w:r w:rsidRPr="00D8740B">
        <w:rPr>
          <w:rFonts w:ascii="Times New Roman" w:hAnsi="Times New Roman" w:cs="Times New Roman"/>
          <w:b/>
        </w:rPr>
        <w:t xml:space="preserve">výbor </w:t>
      </w:r>
      <w:r w:rsidRPr="00D8740B">
        <w:rPr>
          <w:rFonts w:ascii="Times New Roman" w:hAnsi="Times New Roman" w:cs="Times New Roman"/>
          <w:b/>
          <w:bCs/>
        </w:rPr>
        <w:t>NR SR</w:t>
      </w:r>
    </w:p>
    <w:p w:rsidR="000A20FF" w:rsidRPr="00B92071" w:rsidP="000A20FF">
      <w:pPr>
        <w:ind w:left="2835"/>
        <w:rPr>
          <w:rFonts w:ascii="Times New Roman" w:hAnsi="Times New Roman" w:cs="Times New Roman"/>
        </w:rPr>
      </w:pPr>
      <w:r w:rsidRPr="00B92071">
        <w:rPr>
          <w:rFonts w:ascii="Times New Roman" w:hAnsi="Times New Roman" w:cs="Times New Roman"/>
          <w:b/>
        </w:rPr>
        <w:t>Výbor N</w:t>
      </w:r>
      <w:r>
        <w:rPr>
          <w:rFonts w:ascii="Times New Roman" w:hAnsi="Times New Roman" w:cs="Times New Roman"/>
          <w:b/>
        </w:rPr>
        <w:t>R SR</w:t>
      </w:r>
      <w:r w:rsidRPr="00B92071">
        <w:rPr>
          <w:rFonts w:ascii="Times New Roman" w:hAnsi="Times New Roman" w:cs="Times New Roman"/>
          <w:b/>
        </w:rPr>
        <w:t xml:space="preserve"> pre financie, rozpočet a menu</w:t>
      </w:r>
    </w:p>
    <w:p w:rsidR="001A784A" w:rsidRPr="005543C1" w:rsidP="001A784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5543C1">
        <w:rPr>
          <w:rFonts w:ascii="Times New Roman" w:hAnsi="Times New Roman" w:cs="Times New Roman"/>
          <w:b/>
          <w:bCs/>
        </w:rPr>
        <w:t>Výbor NR SR</w:t>
      </w:r>
      <w:r w:rsidRPr="005543C1">
        <w:rPr>
          <w:rFonts w:ascii="Times New Roman" w:hAnsi="Times New Roman" w:cs="Times New Roman"/>
          <w:b/>
          <w:bCs/>
        </w:rPr>
        <w:t xml:space="preserve"> pre hospodársku politiku</w:t>
      </w:r>
    </w:p>
    <w:p w:rsidR="001A784A" w:rsidRPr="00D8740B" w:rsidP="001A784A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D8740B">
        <w:rPr>
          <w:rFonts w:ascii="Times New Roman" w:hAnsi="Times New Roman" w:cs="Times New Roman"/>
          <w:b/>
          <w:bCs/>
        </w:rPr>
        <w:t>Výbor NR SR pre pôdohospodárstvo, životné prostredie a ochranu prírody</w:t>
      </w:r>
    </w:p>
    <w:p w:rsidR="001A784A" w:rsidRPr="001A784A" w:rsidP="001A784A">
      <w:pPr>
        <w:tabs>
          <w:tab w:val="left" w:pos="2880"/>
        </w:tabs>
        <w:ind w:left="2880"/>
        <w:rPr>
          <w:rFonts w:ascii="Times New Roman" w:hAnsi="Times New Roman" w:cs="Times New Roman"/>
          <w:b/>
        </w:rPr>
      </w:pPr>
      <w:r w:rsidRPr="001A784A">
        <w:rPr>
          <w:rFonts w:ascii="Times New Roman" w:hAnsi="Times New Roman" w:cs="Times New Roman"/>
          <w:b/>
        </w:rPr>
        <w:t>Výbor NR SR pre verejnú správu a regionálny rozvoj</w:t>
      </w:r>
    </w:p>
    <w:p w:rsidR="001A784A" w:rsidRPr="00D8740B" w:rsidP="001A784A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1A784A" w:rsidRPr="00D8740B" w:rsidP="001A784A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1A784A" w:rsidRPr="009329C0" w:rsidP="009329C0">
      <w:pPr>
        <w:ind w:left="708"/>
        <w:jc w:val="both"/>
        <w:rPr>
          <w:rFonts w:ascii="Times New Roman" w:hAnsi="Times New Roman" w:cs="Times New Roman"/>
        </w:rPr>
      </w:pPr>
    </w:p>
    <w:p w:rsidR="009329C0" w:rsidRPr="009329C0" w:rsidP="009329C0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9329C0">
        <w:rPr>
          <w:rFonts w:ascii="Times New Roman" w:hAnsi="Times New Roman" w:cs="Times New Roman"/>
          <w:u w:val="single"/>
        </w:rPr>
        <w:t>V čl. I v 31. bode  v § 21d ods. 2 písm. d)</w:t>
      </w:r>
    </w:p>
    <w:p w:rsidR="009329C0" w:rsidRPr="009329C0" w:rsidP="009329C0">
      <w:pPr>
        <w:ind w:left="708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Slovo „IČO“ sa nahrádza slovami „identifikačné číslo“.</w:t>
      </w:r>
    </w:p>
    <w:p w:rsidR="009329C0" w:rsidRPr="009329C0" w:rsidP="009329C0">
      <w:pPr>
        <w:ind w:left="708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ab/>
        <w:tab/>
        <w:tab/>
      </w:r>
    </w:p>
    <w:p w:rsidR="009329C0" w:rsidRPr="009329C0" w:rsidP="009329C0">
      <w:pPr>
        <w:ind w:left="2124" w:firstLine="708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Legislatívno-technická oprava.</w:t>
      </w:r>
    </w:p>
    <w:p w:rsidR="009329C0" w:rsidP="009329C0">
      <w:pPr>
        <w:ind w:left="708"/>
        <w:jc w:val="both"/>
        <w:rPr>
          <w:rFonts w:ascii="Times New Roman" w:hAnsi="Times New Roman" w:cs="Times New Roman"/>
        </w:rPr>
      </w:pPr>
    </w:p>
    <w:p w:rsidR="009329C0" w:rsidRPr="00D8740B" w:rsidP="009329C0">
      <w:pPr>
        <w:ind w:left="2832" w:firstLine="6"/>
        <w:jc w:val="both"/>
        <w:rPr>
          <w:rFonts w:ascii="Times New Roman" w:hAnsi="Times New Roman" w:cs="Times New Roman"/>
        </w:rPr>
      </w:pPr>
      <w:r w:rsidRPr="00D8740B">
        <w:rPr>
          <w:rFonts w:ascii="Times New Roman" w:hAnsi="Times New Roman" w:cs="Times New Roman"/>
          <w:b/>
        </w:rPr>
        <w:t>Ústavnoprávny</w:t>
      </w:r>
      <w:r w:rsidRPr="00D8740B">
        <w:rPr>
          <w:rFonts w:ascii="Times New Roman" w:hAnsi="Times New Roman" w:cs="Times New Roman"/>
        </w:rPr>
        <w:t xml:space="preserve"> </w:t>
      </w:r>
      <w:r w:rsidRPr="00D8740B">
        <w:rPr>
          <w:rFonts w:ascii="Times New Roman" w:hAnsi="Times New Roman" w:cs="Times New Roman"/>
          <w:b/>
        </w:rPr>
        <w:t xml:space="preserve">výbor </w:t>
      </w:r>
      <w:r w:rsidRPr="00D8740B">
        <w:rPr>
          <w:rFonts w:ascii="Times New Roman" w:hAnsi="Times New Roman" w:cs="Times New Roman"/>
          <w:b/>
          <w:bCs/>
        </w:rPr>
        <w:t>NR SR</w:t>
      </w:r>
    </w:p>
    <w:p w:rsidR="000A20FF" w:rsidRPr="00B92071" w:rsidP="000A20FF">
      <w:pPr>
        <w:ind w:left="2835"/>
        <w:rPr>
          <w:rFonts w:ascii="Times New Roman" w:hAnsi="Times New Roman" w:cs="Times New Roman"/>
        </w:rPr>
      </w:pPr>
      <w:r w:rsidRPr="00B92071">
        <w:rPr>
          <w:rFonts w:ascii="Times New Roman" w:hAnsi="Times New Roman" w:cs="Times New Roman"/>
          <w:b/>
        </w:rPr>
        <w:t>Výbor N</w:t>
      </w:r>
      <w:r>
        <w:rPr>
          <w:rFonts w:ascii="Times New Roman" w:hAnsi="Times New Roman" w:cs="Times New Roman"/>
          <w:b/>
        </w:rPr>
        <w:t>R SR</w:t>
      </w:r>
      <w:r w:rsidRPr="00B92071">
        <w:rPr>
          <w:rFonts w:ascii="Times New Roman" w:hAnsi="Times New Roman" w:cs="Times New Roman"/>
          <w:b/>
        </w:rPr>
        <w:t xml:space="preserve"> pre financie, rozpočet a menu</w:t>
      </w:r>
    </w:p>
    <w:p w:rsidR="009329C0" w:rsidRPr="005543C1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5543C1">
        <w:rPr>
          <w:rFonts w:ascii="Times New Roman" w:hAnsi="Times New Roman" w:cs="Times New Roman"/>
          <w:b/>
          <w:bCs/>
        </w:rPr>
        <w:t>Výbor NR SR pre hospodársku politiku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D8740B">
        <w:rPr>
          <w:rFonts w:ascii="Times New Roman" w:hAnsi="Times New Roman" w:cs="Times New Roman"/>
          <w:b/>
          <w:bCs/>
        </w:rPr>
        <w:t>Výbor NR SR pre pôdohospodárstvo, životné prostredie a ochranu prírody</w:t>
      </w:r>
    </w:p>
    <w:p w:rsidR="009329C0" w:rsidRPr="001A784A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</w:rPr>
      </w:pPr>
      <w:r w:rsidRPr="001A784A">
        <w:rPr>
          <w:rFonts w:ascii="Times New Roman" w:hAnsi="Times New Roman" w:cs="Times New Roman"/>
          <w:b/>
        </w:rPr>
        <w:t>Výbor NR SR pre v</w:t>
      </w:r>
      <w:r w:rsidRPr="001A784A">
        <w:rPr>
          <w:rFonts w:ascii="Times New Roman" w:hAnsi="Times New Roman" w:cs="Times New Roman"/>
          <w:b/>
        </w:rPr>
        <w:t>erejnú správu a regionálny rozvoj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9329C0" w:rsidRPr="009329C0" w:rsidP="009329C0">
      <w:pPr>
        <w:ind w:left="708"/>
        <w:jc w:val="both"/>
        <w:rPr>
          <w:rFonts w:ascii="Times New Roman" w:hAnsi="Times New Roman" w:cs="Times New Roman"/>
        </w:rPr>
      </w:pPr>
    </w:p>
    <w:p w:rsidR="009329C0" w:rsidRPr="009329C0" w:rsidP="009329C0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9329C0">
        <w:rPr>
          <w:rFonts w:ascii="Times New Roman" w:hAnsi="Times New Roman" w:cs="Times New Roman"/>
          <w:u w:val="single"/>
        </w:rPr>
        <w:t>V čl. I v bode 31. v § 21d ods. 3</w:t>
      </w:r>
    </w:p>
    <w:p w:rsidR="009329C0" w:rsidRPr="009329C0" w:rsidP="009329C0">
      <w:pPr>
        <w:overflowPunct w:val="0"/>
        <w:ind w:left="708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Slovo „úradu“ sa nahrádza slovami „úradu práce, sociálnych vecí a rodiny“</w:t>
      </w:r>
    </w:p>
    <w:p w:rsidR="009329C0" w:rsidRPr="009329C0" w:rsidP="009329C0">
      <w:pPr>
        <w:overflowPunct w:val="0"/>
        <w:ind w:left="2832" w:firstLine="3"/>
        <w:jc w:val="both"/>
        <w:rPr>
          <w:rFonts w:ascii="Times New Roman" w:hAnsi="Times New Roman" w:cs="Times New Roman"/>
        </w:rPr>
      </w:pPr>
    </w:p>
    <w:p w:rsidR="009329C0" w:rsidRPr="009329C0" w:rsidP="009329C0">
      <w:pPr>
        <w:overflowPunct w:val="0"/>
        <w:ind w:left="2832" w:firstLine="3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Spresnenie názvu úradu. Legislatívna skratka „úrad“ je síce ustanovená v zákone č. 5/2004 Z. z. o službách zamestnanosti ...</w:t>
      </w:r>
      <w:r w:rsidR="00785BDE">
        <w:rPr>
          <w:rFonts w:ascii="Times New Roman" w:hAnsi="Times New Roman" w:cs="Times New Roman"/>
        </w:rPr>
        <w:t>,</w:t>
      </w:r>
      <w:r w:rsidRPr="009329C0">
        <w:rPr>
          <w:rFonts w:ascii="Times New Roman" w:hAnsi="Times New Roman" w:cs="Times New Roman"/>
        </w:rPr>
        <w:t xml:space="preserve"> ale v tejto novele takýto skrátený názov nie je ustanovený.</w:t>
      </w:r>
    </w:p>
    <w:p w:rsidR="009329C0" w:rsidRPr="009329C0" w:rsidP="009329C0">
      <w:pPr>
        <w:ind w:left="360"/>
        <w:jc w:val="both"/>
        <w:rPr>
          <w:rFonts w:ascii="Times New Roman" w:hAnsi="Times New Roman" w:cs="Times New Roman"/>
          <w:u w:val="single"/>
        </w:rPr>
      </w:pPr>
    </w:p>
    <w:p w:rsidR="009329C0" w:rsidRPr="00D8740B" w:rsidP="009329C0">
      <w:pPr>
        <w:ind w:left="2832" w:firstLine="6"/>
        <w:jc w:val="both"/>
        <w:rPr>
          <w:rFonts w:ascii="Times New Roman" w:hAnsi="Times New Roman" w:cs="Times New Roman"/>
        </w:rPr>
      </w:pPr>
      <w:r w:rsidRPr="00D8740B">
        <w:rPr>
          <w:rFonts w:ascii="Times New Roman" w:hAnsi="Times New Roman" w:cs="Times New Roman"/>
          <w:b/>
        </w:rPr>
        <w:t>Ústavnoprávny</w:t>
      </w:r>
      <w:r w:rsidRPr="00D8740B">
        <w:rPr>
          <w:rFonts w:ascii="Times New Roman" w:hAnsi="Times New Roman" w:cs="Times New Roman"/>
        </w:rPr>
        <w:t xml:space="preserve"> </w:t>
      </w:r>
      <w:r w:rsidRPr="00D8740B">
        <w:rPr>
          <w:rFonts w:ascii="Times New Roman" w:hAnsi="Times New Roman" w:cs="Times New Roman"/>
          <w:b/>
        </w:rPr>
        <w:t xml:space="preserve">výbor </w:t>
      </w:r>
      <w:r w:rsidRPr="00D8740B">
        <w:rPr>
          <w:rFonts w:ascii="Times New Roman" w:hAnsi="Times New Roman" w:cs="Times New Roman"/>
          <w:b/>
          <w:bCs/>
        </w:rPr>
        <w:t>NR SR</w:t>
      </w:r>
    </w:p>
    <w:p w:rsidR="000A20FF" w:rsidRPr="00B92071" w:rsidP="000A20FF">
      <w:pPr>
        <w:ind w:left="2835"/>
        <w:rPr>
          <w:rFonts w:ascii="Times New Roman" w:hAnsi="Times New Roman" w:cs="Times New Roman"/>
        </w:rPr>
      </w:pPr>
      <w:r w:rsidRPr="00B92071">
        <w:rPr>
          <w:rFonts w:ascii="Times New Roman" w:hAnsi="Times New Roman" w:cs="Times New Roman"/>
          <w:b/>
        </w:rPr>
        <w:t>Výbor N</w:t>
      </w:r>
      <w:r>
        <w:rPr>
          <w:rFonts w:ascii="Times New Roman" w:hAnsi="Times New Roman" w:cs="Times New Roman"/>
          <w:b/>
        </w:rPr>
        <w:t>R SR</w:t>
      </w:r>
      <w:r w:rsidRPr="00B92071">
        <w:rPr>
          <w:rFonts w:ascii="Times New Roman" w:hAnsi="Times New Roman" w:cs="Times New Roman"/>
          <w:b/>
        </w:rPr>
        <w:t xml:space="preserve"> pre financie, rozpočet a menu</w:t>
      </w:r>
    </w:p>
    <w:p w:rsidR="009329C0" w:rsidRPr="005543C1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5543C1">
        <w:rPr>
          <w:rFonts w:ascii="Times New Roman" w:hAnsi="Times New Roman" w:cs="Times New Roman"/>
          <w:b/>
          <w:bCs/>
        </w:rPr>
        <w:t>Výbor NR SR pre hospodársku politiku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D8740B">
        <w:rPr>
          <w:rFonts w:ascii="Times New Roman" w:hAnsi="Times New Roman" w:cs="Times New Roman"/>
          <w:b/>
          <w:bCs/>
        </w:rPr>
        <w:t>Výbor NR SR pre pôdohospodárstvo, životné prostredie a ochranu prírody</w:t>
      </w:r>
    </w:p>
    <w:p w:rsidR="009329C0" w:rsidRPr="001A784A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</w:rPr>
      </w:pPr>
      <w:r w:rsidRPr="001A784A">
        <w:rPr>
          <w:rFonts w:ascii="Times New Roman" w:hAnsi="Times New Roman" w:cs="Times New Roman"/>
          <w:b/>
        </w:rPr>
        <w:t>Výbor NR SR pre verejnú správu a regionálny rozvoj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9329C0" w:rsidRPr="009329C0" w:rsidP="009329C0">
      <w:pPr>
        <w:ind w:left="360"/>
        <w:jc w:val="both"/>
        <w:rPr>
          <w:rFonts w:ascii="Times New Roman" w:hAnsi="Times New Roman" w:cs="Times New Roman"/>
          <w:u w:val="single"/>
        </w:rPr>
      </w:pPr>
    </w:p>
    <w:p w:rsidR="009329C0" w:rsidRPr="009329C0" w:rsidP="009329C0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9329C0">
        <w:rPr>
          <w:rFonts w:ascii="Times New Roman" w:hAnsi="Times New Roman" w:cs="Times New Roman"/>
          <w:u w:val="single"/>
        </w:rPr>
        <w:t xml:space="preserve">V čl. I v 31. bode v poznámke pod čiarou 24d) druhé nariadenie znie: </w:t>
      </w:r>
    </w:p>
    <w:p w:rsidR="009329C0" w:rsidRPr="009329C0" w:rsidP="009329C0">
      <w:pPr>
        <w:ind w:left="708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„Nariadenie Komisie (ES) č. 2121/98 z 2. októbra 1998, ktorým sa stanovujú podrobné pravidlá uplatňovania nariadení Rady (EHS) č. 684/92 a (ES) č. 12/98, pokiaľ ide o dokumenty pre prepravu cestujúcich autokarmi a autobusmi (Ú. v. ES L 268, 3.10.1998) v platnom znení.“</w:t>
      </w:r>
    </w:p>
    <w:p w:rsidR="009329C0" w:rsidRPr="009329C0" w:rsidP="009329C0">
      <w:pPr>
        <w:ind w:left="2832" w:firstLine="3"/>
        <w:jc w:val="both"/>
        <w:rPr>
          <w:rFonts w:ascii="Times New Roman" w:hAnsi="Times New Roman" w:cs="Times New Roman"/>
        </w:rPr>
      </w:pPr>
    </w:p>
    <w:p w:rsidR="009329C0" w:rsidRPr="009329C0" w:rsidP="009329C0">
      <w:pPr>
        <w:ind w:left="2832" w:firstLine="3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Ide o opravu oficiálneho názvu právne záväzného aktu ES a EÚ a zohľadnenie jeho neskorších zmien a doplnení.</w:t>
      </w:r>
    </w:p>
    <w:p w:rsidR="009329C0" w:rsidP="009329C0">
      <w:pPr>
        <w:ind w:left="2832" w:firstLine="6"/>
        <w:jc w:val="both"/>
        <w:rPr>
          <w:rFonts w:ascii="Times New Roman" w:hAnsi="Times New Roman" w:cs="Times New Roman"/>
          <w:b/>
        </w:rPr>
      </w:pPr>
    </w:p>
    <w:p w:rsidR="009329C0" w:rsidRPr="00D8740B" w:rsidP="009329C0">
      <w:pPr>
        <w:ind w:left="2832" w:firstLine="6"/>
        <w:jc w:val="both"/>
        <w:rPr>
          <w:rFonts w:ascii="Times New Roman" w:hAnsi="Times New Roman" w:cs="Times New Roman"/>
        </w:rPr>
      </w:pPr>
      <w:r w:rsidRPr="00D8740B">
        <w:rPr>
          <w:rFonts w:ascii="Times New Roman" w:hAnsi="Times New Roman" w:cs="Times New Roman"/>
          <w:b/>
        </w:rPr>
        <w:t>Ústavnoprávny</w:t>
      </w:r>
      <w:r w:rsidRPr="00D8740B">
        <w:rPr>
          <w:rFonts w:ascii="Times New Roman" w:hAnsi="Times New Roman" w:cs="Times New Roman"/>
        </w:rPr>
        <w:t xml:space="preserve"> </w:t>
      </w:r>
      <w:r w:rsidRPr="00D8740B">
        <w:rPr>
          <w:rFonts w:ascii="Times New Roman" w:hAnsi="Times New Roman" w:cs="Times New Roman"/>
          <w:b/>
        </w:rPr>
        <w:t xml:space="preserve">výbor </w:t>
      </w:r>
      <w:r w:rsidRPr="00D8740B">
        <w:rPr>
          <w:rFonts w:ascii="Times New Roman" w:hAnsi="Times New Roman" w:cs="Times New Roman"/>
          <w:b/>
          <w:bCs/>
        </w:rPr>
        <w:t>NR SR</w:t>
      </w:r>
    </w:p>
    <w:p w:rsidR="000A20FF" w:rsidRPr="00B92071" w:rsidP="000A20FF">
      <w:pPr>
        <w:ind w:left="2835"/>
        <w:rPr>
          <w:rFonts w:ascii="Times New Roman" w:hAnsi="Times New Roman" w:cs="Times New Roman"/>
        </w:rPr>
      </w:pPr>
      <w:r w:rsidRPr="00B92071">
        <w:rPr>
          <w:rFonts w:ascii="Times New Roman" w:hAnsi="Times New Roman" w:cs="Times New Roman"/>
          <w:b/>
        </w:rPr>
        <w:t>Výbor N</w:t>
      </w:r>
      <w:r>
        <w:rPr>
          <w:rFonts w:ascii="Times New Roman" w:hAnsi="Times New Roman" w:cs="Times New Roman"/>
          <w:b/>
        </w:rPr>
        <w:t>R SR</w:t>
      </w:r>
      <w:r w:rsidRPr="00B92071">
        <w:rPr>
          <w:rFonts w:ascii="Times New Roman" w:hAnsi="Times New Roman" w:cs="Times New Roman"/>
          <w:b/>
        </w:rPr>
        <w:t xml:space="preserve"> pre financie, rozpočet a menu</w:t>
      </w:r>
    </w:p>
    <w:p w:rsidR="009329C0" w:rsidRPr="005543C1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5543C1">
        <w:rPr>
          <w:rFonts w:ascii="Times New Roman" w:hAnsi="Times New Roman" w:cs="Times New Roman"/>
          <w:b/>
          <w:bCs/>
        </w:rPr>
        <w:t>Výbor NR SR pre hospodársku politiku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D8740B">
        <w:rPr>
          <w:rFonts w:ascii="Times New Roman" w:hAnsi="Times New Roman" w:cs="Times New Roman"/>
          <w:b/>
          <w:bCs/>
        </w:rPr>
        <w:t>Výbor NR SR pre pôdohospodárstvo, životné prostredie a ochranu prírody</w:t>
      </w:r>
    </w:p>
    <w:p w:rsidR="009329C0" w:rsidRPr="001A784A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</w:rPr>
      </w:pPr>
      <w:r w:rsidRPr="001A784A">
        <w:rPr>
          <w:rFonts w:ascii="Times New Roman" w:hAnsi="Times New Roman" w:cs="Times New Roman"/>
          <w:b/>
        </w:rPr>
        <w:t>Výbor NR SR pre verejnú správu a regionálny rozvoj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9329C0" w:rsidRPr="009329C0" w:rsidP="009329C0">
      <w:pPr>
        <w:jc w:val="both"/>
        <w:rPr>
          <w:rFonts w:ascii="Times New Roman" w:hAnsi="Times New Roman" w:cs="Times New Roman"/>
          <w:u w:val="single"/>
        </w:rPr>
      </w:pPr>
    </w:p>
    <w:p w:rsidR="009329C0" w:rsidRPr="009329C0" w:rsidP="006E2FD5">
      <w:pPr>
        <w:numPr>
          <w:ilvl w:val="0"/>
          <w:numId w:val="23"/>
        </w:numPr>
        <w:tabs>
          <w:tab w:val="clear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9329C0">
        <w:rPr>
          <w:rFonts w:ascii="Times New Roman" w:hAnsi="Times New Roman" w:cs="Times New Roman"/>
          <w:u w:val="single"/>
        </w:rPr>
        <w:t>V čl. I v 32. bode poznámka pod čiarou 26a) znie:</w:t>
      </w:r>
    </w:p>
    <w:p w:rsidR="009329C0" w:rsidRPr="009329C0" w:rsidP="009329C0">
      <w:pPr>
        <w:ind w:left="708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„Nariadenie Rady (EHS) č. 3916/90 z 21. decembra 1990 o opatreniach prijatých v prípade krízy na trhu cestnej prepravy tovaru (Ú. v. ES L 375, 31.12.1990).“.</w:t>
      </w:r>
    </w:p>
    <w:p w:rsidR="009329C0" w:rsidRPr="009329C0" w:rsidP="009329C0">
      <w:pPr>
        <w:ind w:left="2832" w:firstLine="3"/>
        <w:jc w:val="both"/>
        <w:rPr>
          <w:rFonts w:ascii="Times New Roman" w:hAnsi="Times New Roman" w:cs="Times New Roman"/>
        </w:rPr>
      </w:pPr>
    </w:p>
    <w:p w:rsidR="009329C0" w:rsidRPr="009329C0" w:rsidP="009329C0">
      <w:pPr>
        <w:ind w:left="2832" w:firstLine="3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Ide o opravu oficiálneho znenia názvu právne záväzného aktu ES a EÚ.</w:t>
      </w:r>
    </w:p>
    <w:p w:rsidR="009329C0" w:rsidRPr="009329C0" w:rsidP="009329C0">
      <w:pPr>
        <w:ind w:left="2832" w:firstLine="3"/>
        <w:jc w:val="both"/>
        <w:rPr>
          <w:rFonts w:ascii="Times New Roman" w:hAnsi="Times New Roman" w:cs="Times New Roman"/>
        </w:rPr>
      </w:pPr>
    </w:p>
    <w:p w:rsidR="009329C0" w:rsidRPr="00D8740B" w:rsidP="009329C0">
      <w:pPr>
        <w:ind w:left="2832" w:firstLine="6"/>
        <w:jc w:val="both"/>
        <w:rPr>
          <w:rFonts w:ascii="Times New Roman" w:hAnsi="Times New Roman" w:cs="Times New Roman"/>
        </w:rPr>
      </w:pPr>
      <w:r w:rsidRPr="00D8740B">
        <w:rPr>
          <w:rFonts w:ascii="Times New Roman" w:hAnsi="Times New Roman" w:cs="Times New Roman"/>
          <w:b/>
        </w:rPr>
        <w:t>Ústavnoprávny</w:t>
      </w:r>
      <w:r w:rsidRPr="00D8740B">
        <w:rPr>
          <w:rFonts w:ascii="Times New Roman" w:hAnsi="Times New Roman" w:cs="Times New Roman"/>
        </w:rPr>
        <w:t xml:space="preserve"> </w:t>
      </w:r>
      <w:r w:rsidRPr="00D8740B">
        <w:rPr>
          <w:rFonts w:ascii="Times New Roman" w:hAnsi="Times New Roman" w:cs="Times New Roman"/>
          <w:b/>
        </w:rPr>
        <w:t xml:space="preserve">výbor </w:t>
      </w:r>
      <w:r w:rsidRPr="00D8740B">
        <w:rPr>
          <w:rFonts w:ascii="Times New Roman" w:hAnsi="Times New Roman" w:cs="Times New Roman"/>
          <w:b/>
          <w:bCs/>
        </w:rPr>
        <w:t>NR SR</w:t>
      </w:r>
    </w:p>
    <w:p w:rsidR="000A20FF" w:rsidRPr="00B92071" w:rsidP="000A20FF">
      <w:pPr>
        <w:ind w:left="2835"/>
        <w:rPr>
          <w:rFonts w:ascii="Times New Roman" w:hAnsi="Times New Roman" w:cs="Times New Roman"/>
        </w:rPr>
      </w:pPr>
      <w:r w:rsidRPr="00B92071">
        <w:rPr>
          <w:rFonts w:ascii="Times New Roman" w:hAnsi="Times New Roman" w:cs="Times New Roman"/>
          <w:b/>
        </w:rPr>
        <w:t>Výbor N</w:t>
      </w:r>
      <w:r>
        <w:rPr>
          <w:rFonts w:ascii="Times New Roman" w:hAnsi="Times New Roman" w:cs="Times New Roman"/>
          <w:b/>
        </w:rPr>
        <w:t>R SR</w:t>
      </w:r>
      <w:r w:rsidRPr="00B92071">
        <w:rPr>
          <w:rFonts w:ascii="Times New Roman" w:hAnsi="Times New Roman" w:cs="Times New Roman"/>
          <w:b/>
        </w:rPr>
        <w:t xml:space="preserve"> pre financie, rozpočet a menu</w:t>
      </w:r>
    </w:p>
    <w:p w:rsidR="009329C0" w:rsidRPr="005543C1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5543C1">
        <w:rPr>
          <w:rFonts w:ascii="Times New Roman" w:hAnsi="Times New Roman" w:cs="Times New Roman"/>
          <w:b/>
          <w:bCs/>
        </w:rPr>
        <w:t>Výbor NR SR pre hospodársku politiku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D8740B">
        <w:rPr>
          <w:rFonts w:ascii="Times New Roman" w:hAnsi="Times New Roman" w:cs="Times New Roman"/>
          <w:b/>
          <w:bCs/>
        </w:rPr>
        <w:t>Výbor NR SR pre pôdohospodárstvo, životné prostredie a ochranu prírody</w:t>
      </w:r>
    </w:p>
    <w:p w:rsidR="009329C0" w:rsidRPr="006E2FD5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</w:rPr>
      </w:pPr>
      <w:r w:rsidRPr="006E2FD5">
        <w:rPr>
          <w:rFonts w:ascii="Times New Roman" w:hAnsi="Times New Roman" w:cs="Times New Roman"/>
          <w:b/>
        </w:rPr>
        <w:t>Výbor NR SR pre verejnú správu a regionálny rozvoj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9329C0" w:rsidP="009329C0">
      <w:pPr>
        <w:jc w:val="both"/>
        <w:rPr>
          <w:rFonts w:ascii="Times New Roman" w:hAnsi="Times New Roman" w:cs="Times New Roman"/>
          <w:u w:val="single"/>
        </w:rPr>
      </w:pPr>
    </w:p>
    <w:p w:rsidR="005543C1" w:rsidRPr="005543C1" w:rsidP="005543C1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="000A20FF">
        <w:rPr>
          <w:rFonts w:ascii="Times New Roman" w:hAnsi="Times New Roman" w:cs="Times New Roman"/>
          <w:u w:val="single"/>
        </w:rPr>
        <w:t>V čl. I sa z</w:t>
      </w:r>
      <w:r w:rsidRPr="005543C1">
        <w:rPr>
          <w:rFonts w:ascii="Times New Roman" w:hAnsi="Times New Roman" w:cs="Times New Roman"/>
          <w:u w:val="single"/>
        </w:rPr>
        <w:t xml:space="preserve">a </w:t>
      </w:r>
      <w:r w:rsidR="000A20FF">
        <w:rPr>
          <w:rFonts w:ascii="Times New Roman" w:hAnsi="Times New Roman" w:cs="Times New Roman"/>
          <w:u w:val="single"/>
        </w:rPr>
        <w:t xml:space="preserve">39. </w:t>
      </w:r>
      <w:r w:rsidRPr="005543C1">
        <w:rPr>
          <w:rFonts w:ascii="Times New Roman" w:hAnsi="Times New Roman" w:cs="Times New Roman"/>
          <w:u w:val="single"/>
        </w:rPr>
        <w:t xml:space="preserve">bod vkladá nový </w:t>
      </w:r>
      <w:r w:rsidR="000A20FF">
        <w:rPr>
          <w:rFonts w:ascii="Times New Roman" w:hAnsi="Times New Roman" w:cs="Times New Roman"/>
          <w:u w:val="single"/>
        </w:rPr>
        <w:t xml:space="preserve">40. </w:t>
      </w:r>
      <w:r w:rsidRPr="005543C1">
        <w:rPr>
          <w:rFonts w:ascii="Times New Roman" w:hAnsi="Times New Roman" w:cs="Times New Roman"/>
          <w:u w:val="single"/>
        </w:rPr>
        <w:t xml:space="preserve">bod </w:t>
      </w:r>
      <w:r w:rsidRPr="005543C1">
        <w:rPr>
          <w:rFonts w:ascii="Times New Roman" w:hAnsi="Times New Roman" w:cs="Times New Roman"/>
        </w:rPr>
        <w:t>., ktorý znie:</w:t>
      </w:r>
    </w:p>
    <w:p w:rsidR="005543C1" w:rsidRPr="005543C1" w:rsidP="005543C1">
      <w:pPr>
        <w:ind w:left="709"/>
        <w:jc w:val="both"/>
        <w:rPr>
          <w:rFonts w:ascii="Times New Roman" w:hAnsi="Times New Roman" w:cs="Times New Roman"/>
        </w:rPr>
      </w:pPr>
      <w:r w:rsidR="000A20FF">
        <w:rPr>
          <w:rFonts w:ascii="Times New Roman" w:hAnsi="Times New Roman" w:cs="Times New Roman"/>
        </w:rPr>
        <w:t xml:space="preserve">„40. </w:t>
      </w:r>
      <w:r w:rsidRPr="005543C1">
        <w:rPr>
          <w:rFonts w:ascii="Times New Roman" w:hAnsi="Times New Roman" w:cs="Times New Roman"/>
        </w:rPr>
        <w:t>V § 25 ods. 6 písmeno b) znie:</w:t>
      </w:r>
    </w:p>
    <w:p w:rsidR="005543C1" w:rsidRPr="005543C1" w:rsidP="005543C1">
      <w:pPr>
        <w:ind w:left="709"/>
        <w:jc w:val="both"/>
        <w:rPr>
          <w:rFonts w:ascii="Times New Roman" w:hAnsi="Times New Roman" w:cs="Times New Roman"/>
        </w:rPr>
      </w:pPr>
      <w:r w:rsidRPr="005543C1">
        <w:rPr>
          <w:rFonts w:ascii="Times New Roman" w:hAnsi="Times New Roman" w:cs="Times New Roman"/>
        </w:rPr>
        <w:t xml:space="preserve">„b) </w:t>
      </w:r>
      <w:r w:rsidRPr="005543C1">
        <w:rPr>
          <w:rFonts w:ascii="Times New Roman" w:hAnsi="Times New Roman" w:cs="Times New Roman"/>
          <w:color w:val="000000"/>
        </w:rPr>
        <w:t>motorové vozidlo je prenajaté bez vodiča a vo vozidle sa nachádzajú doklady podľa § 24 písm. d).</w:t>
      </w:r>
      <w:r w:rsidRPr="005543C1">
        <w:rPr>
          <w:rFonts w:ascii="Times New Roman" w:hAnsi="Times New Roman" w:cs="Times New Roman"/>
        </w:rPr>
        <w:t>“.</w:t>
      </w:r>
      <w:r w:rsidR="000A20FF">
        <w:rPr>
          <w:rFonts w:ascii="Times New Roman" w:hAnsi="Times New Roman" w:cs="Times New Roman"/>
        </w:rPr>
        <w:t>“.</w:t>
      </w:r>
    </w:p>
    <w:p w:rsidR="005543C1" w:rsidP="005543C1">
      <w:pPr>
        <w:ind w:left="709"/>
        <w:jc w:val="both"/>
        <w:rPr>
          <w:rFonts w:ascii="Times New Roman" w:hAnsi="Times New Roman" w:cs="Times New Roman"/>
        </w:rPr>
      </w:pPr>
    </w:p>
    <w:p w:rsidR="000B082C" w:rsidRPr="00906704" w:rsidP="000B082C">
      <w:pPr>
        <w:ind w:firstLine="709"/>
        <w:jc w:val="both"/>
        <w:rPr>
          <w:rFonts w:ascii="Times New Roman" w:hAnsi="Times New Roman" w:cs="Times New Roman"/>
        </w:rPr>
      </w:pPr>
      <w:r w:rsidRPr="00906704">
        <w:rPr>
          <w:rFonts w:ascii="Times New Roman" w:hAnsi="Times New Roman" w:cs="Times New Roman"/>
        </w:rPr>
        <w:t>Nasledujúce body sa prečíslujú</w:t>
      </w:r>
    </w:p>
    <w:p w:rsidR="000B082C" w:rsidRPr="005543C1" w:rsidP="005543C1">
      <w:pPr>
        <w:ind w:left="709"/>
        <w:jc w:val="both"/>
        <w:rPr>
          <w:rFonts w:ascii="Times New Roman" w:hAnsi="Times New Roman" w:cs="Times New Roman"/>
        </w:rPr>
      </w:pPr>
    </w:p>
    <w:p w:rsidR="005543C1" w:rsidRPr="005543C1" w:rsidP="005543C1">
      <w:pPr>
        <w:ind w:left="2835"/>
        <w:jc w:val="both"/>
        <w:rPr>
          <w:rFonts w:ascii="Times New Roman" w:hAnsi="Times New Roman" w:cs="Times New Roman"/>
        </w:rPr>
      </w:pPr>
      <w:r w:rsidRPr="005543C1">
        <w:rPr>
          <w:rFonts w:ascii="Times New Roman" w:hAnsi="Times New Roman" w:cs="Times New Roman"/>
        </w:rPr>
        <w:t xml:space="preserve">Ide o legislatívno – technické spresnenie návrhu zákona. </w:t>
      </w:r>
    </w:p>
    <w:p w:rsidR="005543C1" w:rsidP="005543C1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</w:p>
    <w:p w:rsidR="005543C1" w:rsidP="005543C1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906704">
        <w:rPr>
          <w:rFonts w:ascii="Times New Roman" w:hAnsi="Times New Roman" w:cs="Times New Roman"/>
          <w:b/>
          <w:bCs/>
        </w:rPr>
        <w:t>Výbor NR SR pre hospodársku politiku</w:t>
      </w:r>
    </w:p>
    <w:p w:rsidR="005543C1" w:rsidP="005543C1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5543C1" w:rsidRPr="00D8740B" w:rsidP="005543C1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5543C1" w:rsidRPr="009329C0" w:rsidP="009329C0">
      <w:pPr>
        <w:jc w:val="both"/>
        <w:rPr>
          <w:rFonts w:ascii="Times New Roman" w:hAnsi="Times New Roman" w:cs="Times New Roman"/>
          <w:u w:val="single"/>
        </w:rPr>
      </w:pPr>
    </w:p>
    <w:p w:rsidR="009329C0" w:rsidRPr="009329C0" w:rsidP="009329C0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9329C0">
        <w:rPr>
          <w:rFonts w:ascii="Times New Roman" w:hAnsi="Times New Roman" w:cs="Times New Roman"/>
          <w:u w:val="single"/>
        </w:rPr>
        <w:t>V čl. I v 42. bode  druhá veta znie:</w:t>
      </w:r>
    </w:p>
    <w:p w:rsidR="009329C0" w:rsidRPr="009329C0" w:rsidP="009329C0">
      <w:pPr>
        <w:ind w:left="708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„Doterajšie písmená ch) až o) sa označujú ako písmená h) až n).“</w:t>
      </w:r>
    </w:p>
    <w:p w:rsidR="009329C0" w:rsidRPr="009329C0" w:rsidP="009329C0">
      <w:pPr>
        <w:ind w:left="2832" w:firstLine="6"/>
        <w:jc w:val="both"/>
        <w:rPr>
          <w:rFonts w:ascii="Times New Roman" w:hAnsi="Times New Roman" w:cs="Times New Roman"/>
        </w:rPr>
      </w:pPr>
    </w:p>
    <w:p w:rsidR="009329C0" w:rsidP="009329C0">
      <w:pPr>
        <w:ind w:left="2832" w:firstLine="6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Legislatívno-technická oprava zohľadňujúca platné znenie § 28 ods. 1.</w:t>
      </w:r>
    </w:p>
    <w:p w:rsidR="009329C0" w:rsidP="009329C0">
      <w:pPr>
        <w:jc w:val="both"/>
        <w:rPr>
          <w:rFonts w:ascii="Times New Roman" w:hAnsi="Times New Roman" w:cs="Times New Roman"/>
        </w:rPr>
      </w:pPr>
    </w:p>
    <w:p w:rsidR="009329C0" w:rsidRPr="00D8740B" w:rsidP="009329C0">
      <w:pPr>
        <w:ind w:left="2832" w:firstLine="6"/>
        <w:jc w:val="both"/>
        <w:rPr>
          <w:rFonts w:ascii="Times New Roman" w:hAnsi="Times New Roman" w:cs="Times New Roman"/>
        </w:rPr>
      </w:pPr>
      <w:r w:rsidRPr="00D8740B">
        <w:rPr>
          <w:rFonts w:ascii="Times New Roman" w:hAnsi="Times New Roman" w:cs="Times New Roman"/>
          <w:b/>
        </w:rPr>
        <w:t>Ústavnoprávny</w:t>
      </w:r>
      <w:r w:rsidRPr="00D8740B">
        <w:rPr>
          <w:rFonts w:ascii="Times New Roman" w:hAnsi="Times New Roman" w:cs="Times New Roman"/>
        </w:rPr>
        <w:t xml:space="preserve"> </w:t>
      </w:r>
      <w:r w:rsidRPr="00D8740B">
        <w:rPr>
          <w:rFonts w:ascii="Times New Roman" w:hAnsi="Times New Roman" w:cs="Times New Roman"/>
          <w:b/>
        </w:rPr>
        <w:t xml:space="preserve">výbor </w:t>
      </w:r>
      <w:r w:rsidRPr="00D8740B">
        <w:rPr>
          <w:rFonts w:ascii="Times New Roman" w:hAnsi="Times New Roman" w:cs="Times New Roman"/>
          <w:b/>
          <w:bCs/>
        </w:rPr>
        <w:t>NR SR</w:t>
      </w:r>
    </w:p>
    <w:p w:rsidR="009329C0" w:rsidRPr="00B92071" w:rsidP="009329C0">
      <w:pPr>
        <w:ind w:left="2835"/>
        <w:rPr>
          <w:rFonts w:ascii="Times New Roman" w:hAnsi="Times New Roman" w:cs="Times New Roman"/>
        </w:rPr>
      </w:pPr>
      <w:r w:rsidRPr="00B92071">
        <w:rPr>
          <w:rFonts w:ascii="Times New Roman" w:hAnsi="Times New Roman" w:cs="Times New Roman"/>
          <w:b/>
        </w:rPr>
        <w:t xml:space="preserve">Výbor </w:t>
      </w:r>
      <w:r w:rsidR="000B082C">
        <w:rPr>
          <w:rFonts w:ascii="Times New Roman" w:hAnsi="Times New Roman" w:cs="Times New Roman"/>
          <w:b/>
        </w:rPr>
        <w:t>NR SR</w:t>
      </w:r>
      <w:r w:rsidRPr="00B92071">
        <w:rPr>
          <w:rFonts w:ascii="Times New Roman" w:hAnsi="Times New Roman" w:cs="Times New Roman"/>
          <w:b/>
        </w:rPr>
        <w:t xml:space="preserve"> pre financie, rozpočet a menu</w:t>
      </w:r>
    </w:p>
    <w:p w:rsidR="009329C0" w:rsidRPr="000116CF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0116CF">
        <w:rPr>
          <w:rFonts w:ascii="Times New Roman" w:hAnsi="Times New Roman" w:cs="Times New Roman"/>
          <w:b/>
          <w:bCs/>
        </w:rPr>
        <w:t>Výbor NR SR pre hospodársku politiku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D8740B">
        <w:rPr>
          <w:rFonts w:ascii="Times New Roman" w:hAnsi="Times New Roman" w:cs="Times New Roman"/>
          <w:b/>
          <w:bCs/>
        </w:rPr>
        <w:t>Výbor NR SR pre pôdohospodárstvo, životné prostredie a ochranu prírody</w:t>
      </w:r>
    </w:p>
    <w:p w:rsidR="009329C0" w:rsidRPr="002C123A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</w:rPr>
      </w:pPr>
      <w:r w:rsidRPr="002C123A">
        <w:rPr>
          <w:rFonts w:ascii="Times New Roman" w:hAnsi="Times New Roman" w:cs="Times New Roman"/>
          <w:b/>
        </w:rPr>
        <w:t>Výbor NR SR pre verejnú správu a regionálny rozvoj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9329C0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0116CF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0116CF" w:rsidRPr="000116CF" w:rsidP="000116CF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="000B082C">
        <w:rPr>
          <w:rFonts w:ascii="Times New Roman" w:hAnsi="Times New Roman" w:cs="Times New Roman"/>
          <w:u w:val="single"/>
        </w:rPr>
        <w:t>V čl. I sa z</w:t>
      </w:r>
      <w:r w:rsidRPr="000116CF">
        <w:rPr>
          <w:rFonts w:ascii="Times New Roman" w:hAnsi="Times New Roman" w:cs="Times New Roman"/>
          <w:u w:val="single"/>
        </w:rPr>
        <w:t>a</w:t>
      </w:r>
      <w:r w:rsidR="000B082C">
        <w:rPr>
          <w:rFonts w:ascii="Times New Roman" w:hAnsi="Times New Roman" w:cs="Times New Roman"/>
          <w:u w:val="single"/>
        </w:rPr>
        <w:t xml:space="preserve"> 43.</w:t>
      </w:r>
      <w:r w:rsidRPr="000116CF">
        <w:rPr>
          <w:rFonts w:ascii="Times New Roman" w:hAnsi="Times New Roman" w:cs="Times New Roman"/>
          <w:u w:val="single"/>
        </w:rPr>
        <w:t xml:space="preserve"> bod vkladá nový</w:t>
      </w:r>
      <w:r w:rsidR="000B082C">
        <w:rPr>
          <w:rFonts w:ascii="Times New Roman" w:hAnsi="Times New Roman" w:cs="Times New Roman"/>
          <w:u w:val="single"/>
        </w:rPr>
        <w:t xml:space="preserve"> 44.</w:t>
      </w:r>
      <w:r w:rsidRPr="000116CF">
        <w:rPr>
          <w:rFonts w:ascii="Times New Roman" w:hAnsi="Times New Roman" w:cs="Times New Roman"/>
          <w:u w:val="single"/>
        </w:rPr>
        <w:t xml:space="preserve"> bod</w:t>
      </w:r>
      <w:r w:rsidRPr="000116CF">
        <w:rPr>
          <w:rFonts w:ascii="Times New Roman" w:hAnsi="Times New Roman" w:cs="Times New Roman"/>
        </w:rPr>
        <w:t>, ktorý znie:</w:t>
      </w:r>
    </w:p>
    <w:p w:rsidR="000116CF" w:rsidRPr="000116CF" w:rsidP="000116CF">
      <w:pPr>
        <w:ind w:left="709"/>
        <w:jc w:val="both"/>
        <w:rPr>
          <w:rFonts w:ascii="Times New Roman" w:hAnsi="Times New Roman" w:cs="Times New Roman"/>
        </w:rPr>
      </w:pPr>
      <w:r w:rsidR="000B082C">
        <w:rPr>
          <w:rFonts w:ascii="Times New Roman" w:hAnsi="Times New Roman" w:cs="Times New Roman"/>
        </w:rPr>
        <w:t xml:space="preserve">„44. </w:t>
      </w:r>
      <w:r w:rsidRPr="000116CF">
        <w:rPr>
          <w:rFonts w:ascii="Times New Roman" w:hAnsi="Times New Roman" w:cs="Times New Roman"/>
        </w:rPr>
        <w:t>V § 28 ods. 1 písmeno m) znie:</w:t>
      </w:r>
    </w:p>
    <w:p w:rsidR="000116CF" w:rsidRPr="000116CF" w:rsidP="000116CF">
      <w:pPr>
        <w:ind w:left="709"/>
        <w:jc w:val="both"/>
        <w:rPr>
          <w:rFonts w:ascii="Times New Roman" w:hAnsi="Times New Roman" w:cs="Times New Roman"/>
        </w:rPr>
      </w:pPr>
      <w:r w:rsidRPr="000116CF">
        <w:rPr>
          <w:rFonts w:ascii="Times New Roman" w:hAnsi="Times New Roman" w:cs="Times New Roman"/>
        </w:rPr>
        <w:t>„m)</w:t>
      </w:r>
      <w:r w:rsidRPr="000116CF">
        <w:rPr>
          <w:rFonts w:ascii="Times New Roman" w:hAnsi="Times New Roman" w:cs="Times New Roman"/>
          <w:color w:val="000000"/>
        </w:rPr>
        <w:t xml:space="preserve"> vydáva osvedčenie o odbornej príprave poradcov (§ 20 ods. </w:t>
      </w:r>
      <w:r w:rsidRPr="000116CF">
        <w:rPr>
          <w:rFonts w:ascii="Times New Roman" w:hAnsi="Times New Roman" w:cs="Times New Roman"/>
        </w:rPr>
        <w:t>10),.“.</w:t>
      </w:r>
      <w:r w:rsidR="000B082C">
        <w:rPr>
          <w:rFonts w:ascii="Times New Roman" w:hAnsi="Times New Roman" w:cs="Times New Roman"/>
        </w:rPr>
        <w:t>“.</w:t>
      </w:r>
    </w:p>
    <w:p w:rsidR="000116CF" w:rsidP="000116CF">
      <w:pPr>
        <w:ind w:left="284"/>
        <w:jc w:val="both"/>
        <w:rPr>
          <w:rFonts w:ascii="Times New Roman" w:hAnsi="Times New Roman" w:cs="Times New Roman"/>
        </w:rPr>
      </w:pPr>
    </w:p>
    <w:p w:rsidR="000B082C" w:rsidRPr="00906704" w:rsidP="000B082C">
      <w:pPr>
        <w:ind w:firstLine="709"/>
        <w:jc w:val="both"/>
        <w:rPr>
          <w:rFonts w:ascii="Times New Roman" w:hAnsi="Times New Roman" w:cs="Times New Roman"/>
        </w:rPr>
      </w:pPr>
      <w:r w:rsidRPr="00906704">
        <w:rPr>
          <w:rFonts w:ascii="Times New Roman" w:hAnsi="Times New Roman" w:cs="Times New Roman"/>
        </w:rPr>
        <w:t>Nasledujúce body sa prečíslujú</w:t>
      </w:r>
    </w:p>
    <w:p w:rsidR="000B082C" w:rsidRPr="000116CF" w:rsidP="000116CF">
      <w:pPr>
        <w:ind w:left="284"/>
        <w:jc w:val="both"/>
        <w:rPr>
          <w:rFonts w:ascii="Times New Roman" w:hAnsi="Times New Roman" w:cs="Times New Roman"/>
        </w:rPr>
      </w:pPr>
    </w:p>
    <w:p w:rsidR="000116CF" w:rsidRPr="000116CF" w:rsidP="000116CF">
      <w:pPr>
        <w:ind w:left="2835"/>
        <w:jc w:val="both"/>
        <w:rPr>
          <w:rFonts w:ascii="Times New Roman" w:hAnsi="Times New Roman" w:cs="Times New Roman"/>
        </w:rPr>
      </w:pPr>
      <w:r w:rsidRPr="000116CF">
        <w:rPr>
          <w:rFonts w:ascii="Times New Roman" w:hAnsi="Times New Roman" w:cs="Times New Roman"/>
        </w:rPr>
        <w:t xml:space="preserve">Ide o legislatívno – technické spresnenie návrhu zákona. </w:t>
      </w:r>
    </w:p>
    <w:p w:rsidR="000116CF" w:rsidRPr="000116CF" w:rsidP="000116CF">
      <w:pPr>
        <w:tabs>
          <w:tab w:val="left" w:pos="2880"/>
        </w:tabs>
        <w:rPr>
          <w:rFonts w:ascii="Times New Roman" w:hAnsi="Times New Roman" w:cs="Times New Roman"/>
          <w:i/>
          <w:iCs/>
        </w:rPr>
      </w:pPr>
    </w:p>
    <w:p w:rsidR="000116CF" w:rsidP="000116CF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906704">
        <w:rPr>
          <w:rFonts w:ascii="Times New Roman" w:hAnsi="Times New Roman" w:cs="Times New Roman"/>
          <w:b/>
          <w:bCs/>
        </w:rPr>
        <w:t>Výbor NR SR pre hospodársku politiku</w:t>
      </w:r>
    </w:p>
    <w:p w:rsidR="000116CF" w:rsidP="000116CF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0116CF" w:rsidRPr="00D8740B" w:rsidP="000116CF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9329C0" w:rsidRPr="009329C0" w:rsidP="009329C0">
      <w:pPr>
        <w:jc w:val="both"/>
        <w:rPr>
          <w:rFonts w:ascii="Times New Roman" w:hAnsi="Times New Roman" w:cs="Times New Roman"/>
        </w:rPr>
      </w:pPr>
    </w:p>
    <w:p w:rsidR="009329C0" w:rsidRPr="009329C0" w:rsidP="009329C0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9329C0">
        <w:rPr>
          <w:rFonts w:ascii="Times New Roman" w:hAnsi="Times New Roman" w:cs="Times New Roman"/>
          <w:u w:val="single"/>
        </w:rPr>
        <w:t>V čl. I v 44. bode v § 28 ods. 1 písm. t)</w:t>
      </w:r>
    </w:p>
    <w:p w:rsidR="009329C0" w:rsidRPr="009329C0" w:rsidP="009329C0">
      <w:pPr>
        <w:ind w:left="708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Za slová „pre vlastnú potrebu“ sa vkladajú slová „alebo pre neziskové alebo nekomerčné účely“.</w:t>
      </w:r>
    </w:p>
    <w:p w:rsidR="009329C0" w:rsidRPr="009329C0" w:rsidP="009329C0">
      <w:pPr>
        <w:ind w:left="2832" w:firstLine="6"/>
        <w:jc w:val="both"/>
        <w:rPr>
          <w:rFonts w:ascii="Times New Roman" w:hAnsi="Times New Roman" w:cs="Times New Roman"/>
        </w:rPr>
      </w:pPr>
    </w:p>
    <w:p w:rsidR="009329C0" w:rsidRPr="009329C0" w:rsidP="009329C0">
      <w:pPr>
        <w:ind w:left="2832" w:firstLine="6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Zosúladenie s navrhovaným § 21b ods. 2 (novelizačný bod 31.)</w:t>
      </w:r>
    </w:p>
    <w:p w:rsidR="009329C0" w:rsidP="009329C0">
      <w:pPr>
        <w:ind w:left="360"/>
        <w:jc w:val="both"/>
        <w:rPr>
          <w:rFonts w:ascii="Times New Roman" w:hAnsi="Times New Roman" w:cs="Times New Roman"/>
          <w:u w:val="single"/>
        </w:rPr>
      </w:pPr>
    </w:p>
    <w:p w:rsidR="009329C0" w:rsidRPr="00D8740B" w:rsidP="009329C0">
      <w:pPr>
        <w:ind w:left="2832" w:firstLine="6"/>
        <w:jc w:val="both"/>
        <w:rPr>
          <w:rFonts w:ascii="Times New Roman" w:hAnsi="Times New Roman" w:cs="Times New Roman"/>
        </w:rPr>
      </w:pPr>
      <w:r w:rsidRPr="00D8740B">
        <w:rPr>
          <w:rFonts w:ascii="Times New Roman" w:hAnsi="Times New Roman" w:cs="Times New Roman"/>
          <w:b/>
        </w:rPr>
        <w:t>Ústavnoprávny</w:t>
      </w:r>
      <w:r w:rsidRPr="00D8740B">
        <w:rPr>
          <w:rFonts w:ascii="Times New Roman" w:hAnsi="Times New Roman" w:cs="Times New Roman"/>
        </w:rPr>
        <w:t xml:space="preserve"> </w:t>
      </w:r>
      <w:r w:rsidRPr="00D8740B">
        <w:rPr>
          <w:rFonts w:ascii="Times New Roman" w:hAnsi="Times New Roman" w:cs="Times New Roman"/>
          <w:b/>
        </w:rPr>
        <w:t xml:space="preserve">výbor </w:t>
      </w:r>
      <w:r w:rsidRPr="00D8740B">
        <w:rPr>
          <w:rFonts w:ascii="Times New Roman" w:hAnsi="Times New Roman" w:cs="Times New Roman"/>
          <w:b/>
          <w:bCs/>
        </w:rPr>
        <w:t>NR SR</w:t>
      </w:r>
    </w:p>
    <w:p w:rsidR="009329C0" w:rsidRPr="00B92071" w:rsidP="009329C0">
      <w:pPr>
        <w:ind w:left="2835"/>
        <w:rPr>
          <w:rFonts w:ascii="Times New Roman" w:hAnsi="Times New Roman" w:cs="Times New Roman"/>
        </w:rPr>
      </w:pPr>
      <w:r w:rsidRPr="00B92071">
        <w:rPr>
          <w:rFonts w:ascii="Times New Roman" w:hAnsi="Times New Roman" w:cs="Times New Roman"/>
          <w:b/>
        </w:rPr>
        <w:t xml:space="preserve">Výbor </w:t>
      </w:r>
      <w:r w:rsidR="007E65DB">
        <w:rPr>
          <w:rFonts w:ascii="Times New Roman" w:hAnsi="Times New Roman" w:cs="Times New Roman"/>
          <w:b/>
        </w:rPr>
        <w:t>NR SR</w:t>
      </w:r>
      <w:r w:rsidRPr="00B92071">
        <w:rPr>
          <w:rFonts w:ascii="Times New Roman" w:hAnsi="Times New Roman" w:cs="Times New Roman"/>
          <w:b/>
        </w:rPr>
        <w:t xml:space="preserve"> pre financie, rozpočet a menu</w:t>
      </w:r>
    </w:p>
    <w:p w:rsidR="009329C0" w:rsidRPr="000116CF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0116CF">
        <w:rPr>
          <w:rFonts w:ascii="Times New Roman" w:hAnsi="Times New Roman" w:cs="Times New Roman"/>
          <w:b/>
          <w:bCs/>
        </w:rPr>
        <w:t>Výbor NR SR pre hospodársku politiku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D8740B">
        <w:rPr>
          <w:rFonts w:ascii="Times New Roman" w:hAnsi="Times New Roman" w:cs="Times New Roman"/>
          <w:b/>
          <w:bCs/>
        </w:rPr>
        <w:t>Výbor NR SR pre pôdohospodárstvo, životné prostredie a ochranu prírody</w:t>
      </w:r>
    </w:p>
    <w:p w:rsidR="009329C0" w:rsidRPr="002C123A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</w:rPr>
      </w:pPr>
      <w:r w:rsidRPr="002C123A">
        <w:rPr>
          <w:rFonts w:ascii="Times New Roman" w:hAnsi="Times New Roman" w:cs="Times New Roman"/>
          <w:b/>
        </w:rPr>
        <w:t>Výbor NR SR pre verejnú správu a regionálny rozvoj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9329C0" w:rsidP="009329C0">
      <w:pPr>
        <w:ind w:left="360"/>
        <w:jc w:val="both"/>
        <w:rPr>
          <w:rFonts w:ascii="Times New Roman" w:hAnsi="Times New Roman" w:cs="Times New Roman"/>
          <w:u w:val="single"/>
        </w:rPr>
      </w:pPr>
    </w:p>
    <w:p w:rsidR="000B082C" w:rsidP="009329C0">
      <w:pPr>
        <w:ind w:left="360"/>
        <w:jc w:val="both"/>
        <w:rPr>
          <w:rFonts w:ascii="Times New Roman" w:hAnsi="Times New Roman" w:cs="Times New Roman"/>
          <w:u w:val="single"/>
        </w:rPr>
      </w:pPr>
    </w:p>
    <w:p w:rsidR="00AA4C0F" w:rsidP="009329C0">
      <w:pPr>
        <w:ind w:left="360"/>
        <w:jc w:val="both"/>
        <w:rPr>
          <w:rFonts w:ascii="Times New Roman" w:hAnsi="Times New Roman" w:cs="Times New Roman"/>
          <w:u w:val="single"/>
        </w:rPr>
      </w:pPr>
    </w:p>
    <w:p w:rsidR="000B082C" w:rsidP="009329C0">
      <w:pPr>
        <w:ind w:left="360"/>
        <w:jc w:val="both"/>
        <w:rPr>
          <w:rFonts w:ascii="Times New Roman" w:hAnsi="Times New Roman" w:cs="Times New Roman"/>
          <w:u w:val="single"/>
        </w:rPr>
      </w:pPr>
    </w:p>
    <w:p w:rsidR="000116CF" w:rsidRPr="000116CF" w:rsidP="000116CF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="000B082C">
        <w:rPr>
          <w:rFonts w:ascii="Times New Roman" w:hAnsi="Times New Roman" w:cs="Times New Roman"/>
          <w:u w:val="single"/>
        </w:rPr>
        <w:t>V čl. I sa z</w:t>
      </w:r>
      <w:r w:rsidRPr="000116CF">
        <w:rPr>
          <w:rFonts w:ascii="Times New Roman" w:hAnsi="Times New Roman" w:cs="Times New Roman"/>
          <w:u w:val="single"/>
        </w:rPr>
        <w:t>a</w:t>
      </w:r>
      <w:r w:rsidR="000B082C">
        <w:rPr>
          <w:rFonts w:ascii="Times New Roman" w:hAnsi="Times New Roman" w:cs="Times New Roman"/>
          <w:u w:val="single"/>
        </w:rPr>
        <w:t xml:space="preserve"> 44.</w:t>
      </w:r>
      <w:r w:rsidRPr="000116CF">
        <w:rPr>
          <w:rFonts w:ascii="Times New Roman" w:hAnsi="Times New Roman" w:cs="Times New Roman"/>
          <w:u w:val="single"/>
        </w:rPr>
        <w:t xml:space="preserve"> bod vkladá nový </w:t>
      </w:r>
      <w:r w:rsidR="000B082C">
        <w:rPr>
          <w:rFonts w:ascii="Times New Roman" w:hAnsi="Times New Roman" w:cs="Times New Roman"/>
          <w:u w:val="single"/>
        </w:rPr>
        <w:t xml:space="preserve">45. </w:t>
      </w:r>
      <w:r w:rsidRPr="000116CF">
        <w:rPr>
          <w:rFonts w:ascii="Times New Roman" w:hAnsi="Times New Roman" w:cs="Times New Roman"/>
          <w:u w:val="single"/>
        </w:rPr>
        <w:t>bod ,</w:t>
      </w:r>
      <w:r w:rsidRPr="000116CF">
        <w:rPr>
          <w:rFonts w:ascii="Times New Roman" w:hAnsi="Times New Roman" w:cs="Times New Roman"/>
        </w:rPr>
        <w:t xml:space="preserve"> ktorý znie:</w:t>
      </w:r>
    </w:p>
    <w:p w:rsidR="000116CF" w:rsidRPr="000116CF" w:rsidP="000116CF">
      <w:pPr>
        <w:ind w:left="709"/>
        <w:jc w:val="both"/>
        <w:rPr>
          <w:rFonts w:ascii="Times New Roman" w:hAnsi="Times New Roman" w:cs="Times New Roman"/>
        </w:rPr>
      </w:pPr>
      <w:r w:rsidR="007E65DB">
        <w:rPr>
          <w:rFonts w:ascii="Times New Roman" w:hAnsi="Times New Roman" w:cs="Times New Roman"/>
        </w:rPr>
        <w:t xml:space="preserve">„45. </w:t>
      </w:r>
      <w:r w:rsidRPr="000116CF">
        <w:rPr>
          <w:rFonts w:ascii="Times New Roman" w:hAnsi="Times New Roman" w:cs="Times New Roman"/>
        </w:rPr>
        <w:t>V § 28 ods. 2 písm. b) sa slová v zátvorke „</w:t>
      </w:r>
      <w:r w:rsidRPr="000116CF">
        <w:rPr>
          <w:rFonts w:ascii="Times New Roman" w:hAnsi="Times New Roman" w:cs="Times New Roman"/>
          <w:color w:val="000000"/>
        </w:rPr>
        <w:t>§ 8 ods. 1 písm. f)</w:t>
      </w:r>
      <w:r w:rsidRPr="000116CF">
        <w:rPr>
          <w:rFonts w:ascii="Times New Roman" w:hAnsi="Times New Roman" w:cs="Times New Roman"/>
          <w:b/>
          <w:color w:val="000000"/>
        </w:rPr>
        <w:t>,</w:t>
      </w:r>
      <w:r w:rsidRPr="000116CF">
        <w:rPr>
          <w:rFonts w:ascii="Times New Roman" w:hAnsi="Times New Roman" w:cs="Times New Roman"/>
          <w:color w:val="000000"/>
        </w:rPr>
        <w:t xml:space="preserve">“ nahrádzajú slovami „§ </w:t>
      </w:r>
      <w:r w:rsidRPr="000116CF">
        <w:rPr>
          <w:rFonts w:ascii="Times New Roman" w:hAnsi="Times New Roman" w:cs="Times New Roman"/>
        </w:rPr>
        <w:t>8 ods. 1 písm. g).“.</w:t>
      </w:r>
      <w:r w:rsidR="007E65DB">
        <w:rPr>
          <w:rFonts w:ascii="Times New Roman" w:hAnsi="Times New Roman" w:cs="Times New Roman"/>
        </w:rPr>
        <w:t>“.</w:t>
      </w:r>
    </w:p>
    <w:p w:rsidR="000116CF" w:rsidP="000116CF">
      <w:pPr>
        <w:ind w:left="284"/>
        <w:jc w:val="both"/>
        <w:rPr>
          <w:rFonts w:ascii="Times New Roman" w:hAnsi="Times New Roman" w:cs="Times New Roman"/>
        </w:rPr>
      </w:pPr>
    </w:p>
    <w:p w:rsidR="007E65DB" w:rsidRPr="00906704" w:rsidP="007E65DB">
      <w:pPr>
        <w:ind w:firstLine="709"/>
        <w:jc w:val="both"/>
        <w:rPr>
          <w:rFonts w:ascii="Times New Roman" w:hAnsi="Times New Roman" w:cs="Times New Roman"/>
        </w:rPr>
      </w:pPr>
      <w:r w:rsidRPr="00906704">
        <w:rPr>
          <w:rFonts w:ascii="Times New Roman" w:hAnsi="Times New Roman" w:cs="Times New Roman"/>
        </w:rPr>
        <w:t>Nasledujúce body sa prečíslujú</w:t>
      </w:r>
    </w:p>
    <w:p w:rsidR="007E65DB" w:rsidRPr="000116CF" w:rsidP="000116CF">
      <w:pPr>
        <w:ind w:left="284"/>
        <w:jc w:val="both"/>
        <w:rPr>
          <w:rFonts w:ascii="Times New Roman" w:hAnsi="Times New Roman" w:cs="Times New Roman"/>
        </w:rPr>
      </w:pPr>
    </w:p>
    <w:p w:rsidR="000116CF" w:rsidRPr="000116CF" w:rsidP="000116CF">
      <w:pPr>
        <w:ind w:left="2835"/>
        <w:jc w:val="both"/>
        <w:rPr>
          <w:rFonts w:ascii="Times New Roman" w:hAnsi="Times New Roman" w:cs="Times New Roman"/>
        </w:rPr>
      </w:pPr>
      <w:r w:rsidRPr="000116CF">
        <w:rPr>
          <w:rFonts w:ascii="Times New Roman" w:hAnsi="Times New Roman" w:cs="Times New Roman"/>
        </w:rPr>
        <w:t xml:space="preserve">Ide o legislatívno – technické spresnenie návrhu zákona. </w:t>
      </w:r>
    </w:p>
    <w:p w:rsidR="000116CF" w:rsidP="009329C0">
      <w:pPr>
        <w:ind w:left="360"/>
        <w:jc w:val="both"/>
        <w:rPr>
          <w:rFonts w:ascii="Times New Roman" w:hAnsi="Times New Roman" w:cs="Times New Roman"/>
          <w:u w:val="single"/>
        </w:rPr>
      </w:pPr>
    </w:p>
    <w:p w:rsidR="000116CF" w:rsidP="000116CF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906704">
        <w:rPr>
          <w:rFonts w:ascii="Times New Roman" w:hAnsi="Times New Roman" w:cs="Times New Roman"/>
          <w:b/>
          <w:bCs/>
        </w:rPr>
        <w:t>Výbor NR SR pre hospodársku politiku</w:t>
      </w:r>
    </w:p>
    <w:p w:rsidR="000116CF" w:rsidP="000116CF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0116CF" w:rsidRPr="00D8740B" w:rsidP="000116CF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0116CF" w:rsidRPr="009329C0" w:rsidP="009329C0">
      <w:pPr>
        <w:ind w:left="360"/>
        <w:jc w:val="both"/>
        <w:rPr>
          <w:rFonts w:ascii="Times New Roman" w:hAnsi="Times New Roman" w:cs="Times New Roman"/>
          <w:u w:val="single"/>
        </w:rPr>
      </w:pPr>
    </w:p>
    <w:p w:rsidR="009329C0" w:rsidRPr="009329C0" w:rsidP="009329C0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9329C0">
        <w:rPr>
          <w:rFonts w:ascii="Times New Roman" w:hAnsi="Times New Roman" w:cs="Times New Roman"/>
          <w:u w:val="single"/>
        </w:rPr>
        <w:t>V čl. I v 48.  bode v § 29 ods. 1 písm. c)</w:t>
      </w:r>
    </w:p>
    <w:p w:rsidR="009329C0" w:rsidRPr="009329C0" w:rsidP="009329C0">
      <w:pPr>
        <w:ind w:left="708"/>
        <w:jc w:val="both"/>
        <w:rPr>
          <w:rFonts w:ascii="Times New Roman" w:hAnsi="Times New Roman" w:cs="Times New Roman"/>
        </w:rPr>
      </w:pPr>
      <w:r w:rsidR="00C958AD">
        <w:rPr>
          <w:rFonts w:ascii="Times New Roman" w:hAnsi="Times New Roman" w:cs="Times New Roman"/>
        </w:rPr>
        <w:t>S</w:t>
      </w:r>
      <w:r w:rsidRPr="009329C0">
        <w:rPr>
          <w:rFonts w:ascii="Times New Roman" w:hAnsi="Times New Roman" w:cs="Times New Roman"/>
        </w:rPr>
        <w:t xml:space="preserve">lová „pre vlastnú potrebu (§ 21b)“ sa </w:t>
      </w:r>
      <w:r w:rsidR="00C958AD">
        <w:rPr>
          <w:rFonts w:ascii="Times New Roman" w:hAnsi="Times New Roman" w:cs="Times New Roman"/>
        </w:rPr>
        <w:t>nahrádzajú slovami</w:t>
      </w:r>
      <w:r w:rsidRPr="009329C0">
        <w:rPr>
          <w:rFonts w:ascii="Times New Roman" w:hAnsi="Times New Roman" w:cs="Times New Roman"/>
        </w:rPr>
        <w:t xml:space="preserve"> „pre vlastnú potrebu alebo pre neziskové alebo nekomerčné účely (§ 21b ods. 2)“.</w:t>
      </w:r>
    </w:p>
    <w:p w:rsidR="009329C0" w:rsidRPr="009329C0" w:rsidP="009329C0">
      <w:pPr>
        <w:ind w:left="2832" w:firstLine="6"/>
        <w:jc w:val="both"/>
        <w:rPr>
          <w:rFonts w:ascii="Times New Roman" w:hAnsi="Times New Roman" w:cs="Times New Roman"/>
        </w:rPr>
      </w:pPr>
    </w:p>
    <w:p w:rsidR="009329C0" w:rsidRPr="009329C0" w:rsidP="009329C0">
      <w:pPr>
        <w:ind w:left="2832" w:firstLine="6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Zosúladenie s navrhovaným § 21b ods. 2 (novelizačný bod 31.)</w:t>
      </w:r>
    </w:p>
    <w:p w:rsidR="009329C0" w:rsidP="009329C0">
      <w:pPr>
        <w:ind w:left="2832" w:firstLine="6"/>
        <w:jc w:val="both"/>
        <w:rPr>
          <w:rFonts w:ascii="Times New Roman" w:hAnsi="Times New Roman" w:cs="Times New Roman"/>
        </w:rPr>
      </w:pPr>
    </w:p>
    <w:p w:rsidR="009329C0" w:rsidRPr="00D8740B" w:rsidP="009329C0">
      <w:pPr>
        <w:ind w:left="2832" w:firstLine="6"/>
        <w:jc w:val="both"/>
        <w:rPr>
          <w:rFonts w:ascii="Times New Roman" w:hAnsi="Times New Roman" w:cs="Times New Roman"/>
        </w:rPr>
      </w:pPr>
      <w:r w:rsidRPr="00D8740B">
        <w:rPr>
          <w:rFonts w:ascii="Times New Roman" w:hAnsi="Times New Roman" w:cs="Times New Roman"/>
          <w:b/>
        </w:rPr>
        <w:t>Ústavnoprávny</w:t>
      </w:r>
      <w:r w:rsidRPr="00D8740B">
        <w:rPr>
          <w:rFonts w:ascii="Times New Roman" w:hAnsi="Times New Roman" w:cs="Times New Roman"/>
        </w:rPr>
        <w:t xml:space="preserve"> </w:t>
      </w:r>
      <w:r w:rsidRPr="00D8740B">
        <w:rPr>
          <w:rFonts w:ascii="Times New Roman" w:hAnsi="Times New Roman" w:cs="Times New Roman"/>
          <w:b/>
        </w:rPr>
        <w:t xml:space="preserve">výbor </w:t>
      </w:r>
      <w:r w:rsidRPr="00D8740B">
        <w:rPr>
          <w:rFonts w:ascii="Times New Roman" w:hAnsi="Times New Roman" w:cs="Times New Roman"/>
          <w:b/>
          <w:bCs/>
        </w:rPr>
        <w:t>NR SR</w:t>
      </w:r>
    </w:p>
    <w:p w:rsidR="009329C0" w:rsidRPr="00B92071" w:rsidP="009329C0">
      <w:pPr>
        <w:ind w:left="2835"/>
        <w:rPr>
          <w:rFonts w:ascii="Times New Roman" w:hAnsi="Times New Roman" w:cs="Times New Roman"/>
        </w:rPr>
      </w:pPr>
      <w:r w:rsidRPr="00B92071">
        <w:rPr>
          <w:rFonts w:ascii="Times New Roman" w:hAnsi="Times New Roman" w:cs="Times New Roman"/>
          <w:b/>
        </w:rPr>
        <w:t xml:space="preserve">Výbor </w:t>
      </w:r>
      <w:r w:rsidR="00AA4C0F">
        <w:rPr>
          <w:rFonts w:ascii="Times New Roman" w:hAnsi="Times New Roman" w:cs="Times New Roman"/>
          <w:b/>
        </w:rPr>
        <w:t>NR SR</w:t>
      </w:r>
      <w:r w:rsidRPr="00B92071">
        <w:rPr>
          <w:rFonts w:ascii="Times New Roman" w:hAnsi="Times New Roman" w:cs="Times New Roman"/>
          <w:b/>
        </w:rPr>
        <w:t xml:space="preserve"> pre financie, rozpočet a menu</w:t>
      </w:r>
    </w:p>
    <w:p w:rsidR="009329C0" w:rsidRPr="000116CF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0116CF">
        <w:rPr>
          <w:rFonts w:ascii="Times New Roman" w:hAnsi="Times New Roman" w:cs="Times New Roman"/>
          <w:b/>
          <w:bCs/>
        </w:rPr>
        <w:t>Výbor NR SR pre hospodársku politiku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D8740B">
        <w:rPr>
          <w:rFonts w:ascii="Times New Roman" w:hAnsi="Times New Roman" w:cs="Times New Roman"/>
          <w:b/>
          <w:bCs/>
        </w:rPr>
        <w:t>Výbor NR SR pre pôdohospodárstvo, životné prostredie a ochranu prírody</w:t>
      </w:r>
    </w:p>
    <w:p w:rsidR="009329C0" w:rsidRPr="006314F8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</w:rPr>
      </w:pPr>
      <w:r w:rsidRPr="006314F8">
        <w:rPr>
          <w:rFonts w:ascii="Times New Roman" w:hAnsi="Times New Roman" w:cs="Times New Roman"/>
          <w:b/>
        </w:rPr>
        <w:t>Výbor NR SR pre verejnú správu a regionálny rozvoj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9329C0" w:rsidRPr="000116CF" w:rsidP="009329C0">
      <w:pPr>
        <w:ind w:left="2832" w:firstLine="6"/>
        <w:jc w:val="both"/>
        <w:rPr>
          <w:rFonts w:ascii="Times New Roman" w:hAnsi="Times New Roman" w:cs="Times New Roman"/>
        </w:rPr>
      </w:pPr>
    </w:p>
    <w:p w:rsidR="000116CF" w:rsidRPr="000116CF" w:rsidP="000116CF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="00AA4C0F">
        <w:rPr>
          <w:rFonts w:ascii="Times New Roman" w:hAnsi="Times New Roman" w:cs="Times New Roman"/>
          <w:u w:val="single"/>
        </w:rPr>
        <w:t>V čl. I sa z</w:t>
      </w:r>
      <w:r w:rsidRPr="000116CF">
        <w:rPr>
          <w:rFonts w:ascii="Times New Roman" w:hAnsi="Times New Roman" w:cs="Times New Roman"/>
          <w:u w:val="single"/>
        </w:rPr>
        <w:t xml:space="preserve">a </w:t>
      </w:r>
      <w:r w:rsidR="00AA4C0F">
        <w:rPr>
          <w:rFonts w:ascii="Times New Roman" w:hAnsi="Times New Roman" w:cs="Times New Roman"/>
          <w:u w:val="single"/>
        </w:rPr>
        <w:t xml:space="preserve">48. </w:t>
      </w:r>
      <w:r w:rsidRPr="000116CF">
        <w:rPr>
          <w:rFonts w:ascii="Times New Roman" w:hAnsi="Times New Roman" w:cs="Times New Roman"/>
          <w:u w:val="single"/>
        </w:rPr>
        <w:t>bod</w:t>
      </w:r>
      <w:r w:rsidR="00AA4C0F">
        <w:rPr>
          <w:rFonts w:ascii="Times New Roman" w:hAnsi="Times New Roman" w:cs="Times New Roman"/>
          <w:u w:val="single"/>
        </w:rPr>
        <w:t xml:space="preserve"> </w:t>
      </w:r>
      <w:r w:rsidRPr="000116CF">
        <w:rPr>
          <w:rFonts w:ascii="Times New Roman" w:hAnsi="Times New Roman" w:cs="Times New Roman"/>
          <w:u w:val="single"/>
        </w:rPr>
        <w:t xml:space="preserve">vkladá nový </w:t>
      </w:r>
      <w:r w:rsidR="00AA4C0F">
        <w:rPr>
          <w:rFonts w:ascii="Times New Roman" w:hAnsi="Times New Roman" w:cs="Times New Roman"/>
          <w:u w:val="single"/>
        </w:rPr>
        <w:t>49. bod</w:t>
      </w:r>
      <w:r w:rsidRPr="000116CF">
        <w:rPr>
          <w:rFonts w:ascii="Times New Roman" w:hAnsi="Times New Roman" w:cs="Times New Roman"/>
          <w:u w:val="single"/>
        </w:rPr>
        <w:t>,</w:t>
      </w:r>
      <w:r w:rsidRPr="000116CF">
        <w:rPr>
          <w:rFonts w:ascii="Times New Roman" w:hAnsi="Times New Roman" w:cs="Times New Roman"/>
        </w:rPr>
        <w:t xml:space="preserve"> ktorý znie:</w:t>
      </w:r>
    </w:p>
    <w:p w:rsidR="000116CF" w:rsidRPr="000116CF" w:rsidP="000116CF">
      <w:pPr>
        <w:ind w:firstLine="720"/>
        <w:jc w:val="both"/>
        <w:rPr>
          <w:rFonts w:ascii="Times New Roman" w:hAnsi="Times New Roman" w:cs="Times New Roman"/>
        </w:rPr>
      </w:pPr>
      <w:r w:rsidR="00AA4C0F">
        <w:rPr>
          <w:rFonts w:ascii="Times New Roman" w:hAnsi="Times New Roman" w:cs="Times New Roman"/>
        </w:rPr>
        <w:t xml:space="preserve">„49. </w:t>
      </w:r>
      <w:r w:rsidRPr="000116CF">
        <w:rPr>
          <w:rFonts w:ascii="Times New Roman" w:hAnsi="Times New Roman" w:cs="Times New Roman"/>
        </w:rPr>
        <w:t>V § 29 ods. 2 písm. a) sa vypúšťa slovo „dopravcom“.</w:t>
      </w:r>
      <w:r w:rsidR="00AA4C0F">
        <w:rPr>
          <w:rFonts w:ascii="Times New Roman" w:hAnsi="Times New Roman" w:cs="Times New Roman"/>
        </w:rPr>
        <w:t>“</w:t>
      </w:r>
    </w:p>
    <w:p w:rsidR="000116CF" w:rsidP="000116CF">
      <w:pPr>
        <w:jc w:val="both"/>
        <w:rPr>
          <w:rFonts w:ascii="Times New Roman" w:hAnsi="Times New Roman" w:cs="Times New Roman"/>
        </w:rPr>
      </w:pPr>
    </w:p>
    <w:p w:rsidR="00AA4C0F" w:rsidRPr="00906704" w:rsidP="00AA4C0F">
      <w:pPr>
        <w:ind w:firstLine="720"/>
        <w:jc w:val="both"/>
        <w:rPr>
          <w:rFonts w:ascii="Times New Roman" w:hAnsi="Times New Roman" w:cs="Times New Roman"/>
        </w:rPr>
      </w:pPr>
      <w:r w:rsidRPr="00906704">
        <w:rPr>
          <w:rFonts w:ascii="Times New Roman" w:hAnsi="Times New Roman" w:cs="Times New Roman"/>
        </w:rPr>
        <w:t>Nasledujúce body sa prečíslujú</w:t>
      </w:r>
    </w:p>
    <w:p w:rsidR="00AA4C0F" w:rsidRPr="000116CF" w:rsidP="000116CF">
      <w:pPr>
        <w:jc w:val="both"/>
        <w:rPr>
          <w:rFonts w:ascii="Times New Roman" w:hAnsi="Times New Roman" w:cs="Times New Roman"/>
        </w:rPr>
      </w:pPr>
    </w:p>
    <w:p w:rsidR="000116CF" w:rsidP="000116CF">
      <w:pPr>
        <w:ind w:left="2832" w:firstLine="6"/>
        <w:jc w:val="both"/>
        <w:rPr>
          <w:rFonts w:ascii="Times New Roman" w:hAnsi="Times New Roman" w:cs="Times New Roman"/>
        </w:rPr>
      </w:pPr>
      <w:r w:rsidRPr="000116CF">
        <w:rPr>
          <w:rFonts w:ascii="Times New Roman" w:hAnsi="Times New Roman" w:cs="Times New Roman"/>
        </w:rPr>
        <w:t>Ide o legislatívno – technické spresnenie návrhu zákona</w:t>
      </w:r>
    </w:p>
    <w:p w:rsidR="000116CF" w:rsidP="000116CF">
      <w:pPr>
        <w:ind w:left="2832" w:firstLine="6"/>
        <w:jc w:val="both"/>
        <w:rPr>
          <w:rFonts w:ascii="Times New Roman" w:hAnsi="Times New Roman" w:cs="Times New Roman"/>
        </w:rPr>
      </w:pPr>
    </w:p>
    <w:p w:rsidR="000116CF" w:rsidP="000116CF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906704">
        <w:rPr>
          <w:rFonts w:ascii="Times New Roman" w:hAnsi="Times New Roman" w:cs="Times New Roman"/>
          <w:b/>
          <w:bCs/>
        </w:rPr>
        <w:t>Výbor NR SR pre hospodársku politiku</w:t>
      </w:r>
    </w:p>
    <w:p w:rsidR="000116CF" w:rsidP="000116CF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0116CF" w:rsidRPr="00D8740B" w:rsidP="000116CF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0116CF" w:rsidRPr="000116CF" w:rsidP="000116CF">
      <w:pPr>
        <w:ind w:left="2832" w:firstLine="6"/>
        <w:jc w:val="both"/>
        <w:rPr>
          <w:rFonts w:ascii="Times New Roman" w:hAnsi="Times New Roman" w:cs="Times New Roman"/>
        </w:rPr>
      </w:pPr>
    </w:p>
    <w:p w:rsidR="009329C0" w:rsidRPr="009329C0" w:rsidP="009329C0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9329C0">
        <w:rPr>
          <w:rFonts w:ascii="Times New Roman" w:hAnsi="Times New Roman" w:cs="Times New Roman"/>
          <w:u w:val="single"/>
        </w:rPr>
        <w:t xml:space="preserve">V čl. I v 57. bode </w:t>
      </w:r>
    </w:p>
    <w:p w:rsidR="009329C0" w:rsidRPr="009329C0" w:rsidP="009329C0">
      <w:pPr>
        <w:ind w:left="708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Slová „vkladajú slová“ sa nahrádzajú slovami „vkladá čiarka a slová“.</w:t>
      </w:r>
    </w:p>
    <w:p w:rsidR="009329C0" w:rsidRPr="009329C0" w:rsidP="009329C0">
      <w:pPr>
        <w:ind w:left="2832" w:firstLine="6"/>
        <w:jc w:val="both"/>
        <w:rPr>
          <w:rFonts w:ascii="Times New Roman" w:hAnsi="Times New Roman" w:cs="Times New Roman"/>
        </w:rPr>
      </w:pPr>
    </w:p>
    <w:p w:rsidR="009329C0" w:rsidRPr="009329C0" w:rsidP="009329C0">
      <w:pPr>
        <w:ind w:left="2829" w:firstLine="6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Legislatívno-technické spresnenie, za účelom aplikovateľnosti na platné znenie §</w:t>
      </w:r>
      <w:r w:rsidR="003B0125">
        <w:rPr>
          <w:rFonts w:ascii="Times New Roman" w:hAnsi="Times New Roman" w:cs="Times New Roman"/>
        </w:rPr>
        <w:t xml:space="preserve"> </w:t>
      </w:r>
      <w:r w:rsidRPr="009329C0">
        <w:rPr>
          <w:rFonts w:ascii="Times New Roman" w:hAnsi="Times New Roman" w:cs="Times New Roman"/>
        </w:rPr>
        <w:t>34 ods. 1.</w:t>
      </w:r>
    </w:p>
    <w:p w:rsidR="009329C0" w:rsidP="009329C0">
      <w:pPr>
        <w:ind w:left="2832" w:firstLine="6"/>
        <w:jc w:val="both"/>
        <w:rPr>
          <w:rFonts w:ascii="Times New Roman" w:hAnsi="Times New Roman" w:cs="Times New Roman"/>
        </w:rPr>
      </w:pPr>
    </w:p>
    <w:p w:rsidR="009329C0" w:rsidRPr="00D8740B" w:rsidP="009329C0">
      <w:pPr>
        <w:ind w:left="2832" w:firstLine="6"/>
        <w:jc w:val="both"/>
        <w:rPr>
          <w:rFonts w:ascii="Times New Roman" w:hAnsi="Times New Roman" w:cs="Times New Roman"/>
        </w:rPr>
      </w:pPr>
      <w:r w:rsidRPr="00D8740B">
        <w:rPr>
          <w:rFonts w:ascii="Times New Roman" w:hAnsi="Times New Roman" w:cs="Times New Roman"/>
          <w:b/>
        </w:rPr>
        <w:t>Ústavnoprávny</w:t>
      </w:r>
      <w:r w:rsidRPr="00D8740B">
        <w:rPr>
          <w:rFonts w:ascii="Times New Roman" w:hAnsi="Times New Roman" w:cs="Times New Roman"/>
        </w:rPr>
        <w:t xml:space="preserve"> </w:t>
      </w:r>
      <w:r w:rsidRPr="00D8740B">
        <w:rPr>
          <w:rFonts w:ascii="Times New Roman" w:hAnsi="Times New Roman" w:cs="Times New Roman"/>
          <w:b/>
        </w:rPr>
        <w:t xml:space="preserve">výbor </w:t>
      </w:r>
      <w:r w:rsidRPr="00D8740B">
        <w:rPr>
          <w:rFonts w:ascii="Times New Roman" w:hAnsi="Times New Roman" w:cs="Times New Roman"/>
          <w:b/>
          <w:bCs/>
        </w:rPr>
        <w:t>NR SR</w:t>
      </w:r>
    </w:p>
    <w:p w:rsidR="009329C0" w:rsidRPr="00B92071" w:rsidP="009329C0">
      <w:pPr>
        <w:ind w:left="2835"/>
        <w:rPr>
          <w:rFonts w:ascii="Times New Roman" w:hAnsi="Times New Roman" w:cs="Times New Roman"/>
        </w:rPr>
      </w:pPr>
      <w:r w:rsidRPr="00B92071">
        <w:rPr>
          <w:rFonts w:ascii="Times New Roman" w:hAnsi="Times New Roman" w:cs="Times New Roman"/>
          <w:b/>
        </w:rPr>
        <w:t xml:space="preserve">Výbor </w:t>
      </w:r>
      <w:r w:rsidR="00AA4C0F">
        <w:rPr>
          <w:rFonts w:ascii="Times New Roman" w:hAnsi="Times New Roman" w:cs="Times New Roman"/>
          <w:b/>
        </w:rPr>
        <w:t>NR SR</w:t>
      </w:r>
      <w:r w:rsidRPr="00B92071">
        <w:rPr>
          <w:rFonts w:ascii="Times New Roman" w:hAnsi="Times New Roman" w:cs="Times New Roman"/>
          <w:b/>
        </w:rPr>
        <w:t xml:space="preserve"> pre financie, rozpočet a menu</w:t>
      </w:r>
    </w:p>
    <w:p w:rsidR="009329C0" w:rsidRPr="000116CF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0116CF">
        <w:rPr>
          <w:rFonts w:ascii="Times New Roman" w:hAnsi="Times New Roman" w:cs="Times New Roman"/>
          <w:b/>
          <w:bCs/>
        </w:rPr>
        <w:t>Výbor NR SR pre hospodársku politiku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0116CF">
        <w:rPr>
          <w:rFonts w:ascii="Times New Roman" w:hAnsi="Times New Roman" w:cs="Times New Roman"/>
          <w:b/>
          <w:bCs/>
        </w:rPr>
        <w:t>Výbor NR SR pre pôdohospodárstvo, životné prostredie</w:t>
      </w:r>
      <w:r w:rsidRPr="00D8740B">
        <w:rPr>
          <w:rFonts w:ascii="Times New Roman" w:hAnsi="Times New Roman" w:cs="Times New Roman"/>
          <w:b/>
          <w:bCs/>
        </w:rPr>
        <w:t xml:space="preserve"> a ochranu prírody</w:t>
      </w:r>
    </w:p>
    <w:p w:rsidR="009329C0" w:rsidRPr="006314F8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</w:rPr>
      </w:pPr>
      <w:r w:rsidRPr="006314F8">
        <w:rPr>
          <w:rFonts w:ascii="Times New Roman" w:hAnsi="Times New Roman" w:cs="Times New Roman"/>
          <w:b/>
        </w:rPr>
        <w:t>Výbor NR SR pre verejnú správu a regionálny rozvoj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9329C0" w:rsidP="009329C0">
      <w:pPr>
        <w:ind w:left="2832" w:firstLine="6"/>
        <w:jc w:val="both"/>
        <w:rPr>
          <w:rFonts w:ascii="Times New Roman" w:hAnsi="Times New Roman" w:cs="Times New Roman"/>
        </w:rPr>
      </w:pPr>
    </w:p>
    <w:p w:rsidR="000116CF" w:rsidRPr="000116CF" w:rsidP="000116CF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0116CF">
        <w:rPr>
          <w:rFonts w:ascii="Times New Roman" w:hAnsi="Times New Roman" w:cs="Times New Roman"/>
          <w:u w:val="single"/>
        </w:rPr>
        <w:t>V</w:t>
      </w:r>
      <w:r w:rsidR="003B0125">
        <w:rPr>
          <w:rFonts w:ascii="Times New Roman" w:hAnsi="Times New Roman" w:cs="Times New Roman"/>
          <w:u w:val="single"/>
        </w:rPr>
        <w:t xml:space="preserve"> čl. I. 59. </w:t>
      </w:r>
      <w:r w:rsidRPr="000116CF">
        <w:rPr>
          <w:rFonts w:ascii="Times New Roman" w:hAnsi="Times New Roman" w:cs="Times New Roman"/>
          <w:u w:val="single"/>
        </w:rPr>
        <w:t>bode v § 35 ods. 1 písmeno c)</w:t>
      </w:r>
      <w:r w:rsidRPr="000116CF">
        <w:rPr>
          <w:rFonts w:ascii="Times New Roman" w:hAnsi="Times New Roman" w:cs="Times New Roman"/>
        </w:rPr>
        <w:t xml:space="preserve"> znie:</w:t>
      </w:r>
    </w:p>
    <w:p w:rsidR="000116CF" w:rsidRPr="000116CF" w:rsidP="000116CF">
      <w:pPr>
        <w:ind w:left="709"/>
        <w:jc w:val="both"/>
        <w:rPr>
          <w:rFonts w:ascii="Times New Roman" w:hAnsi="Times New Roman" w:cs="Times New Roman"/>
        </w:rPr>
      </w:pPr>
      <w:r w:rsidRPr="000116CF">
        <w:rPr>
          <w:rFonts w:ascii="Times New Roman" w:hAnsi="Times New Roman" w:cs="Times New Roman"/>
        </w:rPr>
        <w:t>„c) dopravcovi, ktorý porušuje povinnosti uložené v rozhodnutí o udelení dopravnej licencie (§ 7 ods. 3),“.</w:t>
      </w:r>
    </w:p>
    <w:p w:rsidR="000116CF" w:rsidRPr="000116CF" w:rsidP="000116CF">
      <w:pPr>
        <w:ind w:left="709"/>
        <w:jc w:val="both"/>
        <w:rPr>
          <w:rFonts w:ascii="Times New Roman" w:hAnsi="Times New Roman" w:cs="Times New Roman"/>
        </w:rPr>
      </w:pPr>
    </w:p>
    <w:p w:rsidR="000116CF" w:rsidRPr="000666C0" w:rsidP="000116CF">
      <w:pPr>
        <w:ind w:left="2835"/>
        <w:jc w:val="both"/>
      </w:pPr>
      <w:r w:rsidRPr="000116CF">
        <w:rPr>
          <w:rFonts w:ascii="Times New Roman" w:hAnsi="Times New Roman" w:cs="Times New Roman"/>
        </w:rPr>
        <w:t>Ide o legislatívno – technické spresnenie návrhu zákona</w:t>
      </w:r>
      <w:r w:rsidRPr="00A67CFA">
        <w:t xml:space="preserve">. </w:t>
      </w:r>
    </w:p>
    <w:p w:rsidR="000116CF" w:rsidP="009329C0">
      <w:pPr>
        <w:ind w:left="2832" w:firstLine="6"/>
        <w:jc w:val="both"/>
        <w:rPr>
          <w:rFonts w:ascii="Times New Roman" w:hAnsi="Times New Roman" w:cs="Times New Roman"/>
        </w:rPr>
      </w:pPr>
    </w:p>
    <w:p w:rsidR="000116CF" w:rsidP="000116CF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906704">
        <w:rPr>
          <w:rFonts w:ascii="Times New Roman" w:hAnsi="Times New Roman" w:cs="Times New Roman"/>
          <w:b/>
          <w:bCs/>
        </w:rPr>
        <w:t>Výbor NR SR pre hospodársku politiku</w:t>
      </w:r>
    </w:p>
    <w:p w:rsidR="000116CF" w:rsidP="000116CF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0116CF" w:rsidRPr="00D8740B" w:rsidP="000116CF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0116CF" w:rsidRPr="009329C0" w:rsidP="009329C0">
      <w:pPr>
        <w:ind w:left="2832" w:firstLine="6"/>
        <w:jc w:val="both"/>
        <w:rPr>
          <w:rFonts w:ascii="Times New Roman" w:hAnsi="Times New Roman" w:cs="Times New Roman"/>
        </w:rPr>
      </w:pPr>
    </w:p>
    <w:p w:rsidR="009329C0" w:rsidRPr="009329C0" w:rsidP="009329C0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9329C0">
        <w:rPr>
          <w:rFonts w:ascii="Times New Roman" w:hAnsi="Times New Roman" w:cs="Times New Roman"/>
          <w:u w:val="single"/>
        </w:rPr>
        <w:t>V čl. I v 59. bode  v § 35 ods. 1 písm. i)</w:t>
      </w:r>
    </w:p>
    <w:p w:rsidR="009329C0" w:rsidRPr="009329C0" w:rsidP="009329C0">
      <w:pPr>
        <w:ind w:left="708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Slová „v nákladnej cestnej doprave (§ 19)“ sa nahrádzajú slovami „v nákladnej cestnej doprave (§ 19 a 20)“.</w:t>
      </w:r>
    </w:p>
    <w:p w:rsidR="003B0125" w:rsidP="009329C0">
      <w:pPr>
        <w:ind w:left="2832" w:firstLine="6"/>
        <w:jc w:val="both"/>
        <w:rPr>
          <w:rFonts w:ascii="Times New Roman" w:hAnsi="Times New Roman" w:cs="Times New Roman"/>
        </w:rPr>
      </w:pPr>
    </w:p>
    <w:p w:rsidR="009329C0" w:rsidP="009329C0">
      <w:pPr>
        <w:ind w:left="2832" w:firstLine="6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 xml:space="preserve">Ide o dôležitú opravu sankčného ustanovenia. Možnosť správneho orgánu uložiť pokutu dopravcovi v nákladnej cestnej doprave je v platnom znení § 35 ods. 1 písm. ch) správne smerovaná aj na povinnosti v § 20, preto je žiaduce, z hľadiska právnej vynútiteľnosti povinností dopravcu obsiahnutých v § 20, zachovať možnosť sankcie za neplnenie týchto povinností. </w:t>
      </w:r>
    </w:p>
    <w:p w:rsidR="006314F8" w:rsidP="009329C0">
      <w:pPr>
        <w:ind w:left="2832" w:firstLine="6"/>
        <w:jc w:val="both"/>
        <w:rPr>
          <w:rFonts w:ascii="Times New Roman" w:hAnsi="Times New Roman" w:cs="Times New Roman"/>
        </w:rPr>
      </w:pPr>
    </w:p>
    <w:p w:rsidR="009329C0" w:rsidRPr="00D8740B" w:rsidP="009329C0">
      <w:pPr>
        <w:ind w:left="2832" w:firstLine="6"/>
        <w:jc w:val="both"/>
        <w:rPr>
          <w:rFonts w:ascii="Times New Roman" w:hAnsi="Times New Roman" w:cs="Times New Roman"/>
        </w:rPr>
      </w:pPr>
      <w:r w:rsidRPr="00D8740B">
        <w:rPr>
          <w:rFonts w:ascii="Times New Roman" w:hAnsi="Times New Roman" w:cs="Times New Roman"/>
          <w:b/>
        </w:rPr>
        <w:t>Ústavnoprávny</w:t>
      </w:r>
      <w:r w:rsidRPr="00D8740B">
        <w:rPr>
          <w:rFonts w:ascii="Times New Roman" w:hAnsi="Times New Roman" w:cs="Times New Roman"/>
        </w:rPr>
        <w:t xml:space="preserve"> </w:t>
      </w:r>
      <w:r w:rsidRPr="00D8740B">
        <w:rPr>
          <w:rFonts w:ascii="Times New Roman" w:hAnsi="Times New Roman" w:cs="Times New Roman"/>
          <w:b/>
        </w:rPr>
        <w:t xml:space="preserve">výbor </w:t>
      </w:r>
      <w:r w:rsidRPr="00D8740B">
        <w:rPr>
          <w:rFonts w:ascii="Times New Roman" w:hAnsi="Times New Roman" w:cs="Times New Roman"/>
          <w:b/>
          <w:bCs/>
        </w:rPr>
        <w:t>NR SR</w:t>
      </w:r>
    </w:p>
    <w:p w:rsidR="009329C0" w:rsidRPr="00B92071" w:rsidP="009329C0">
      <w:pPr>
        <w:ind w:left="2835"/>
        <w:rPr>
          <w:rFonts w:ascii="Times New Roman" w:hAnsi="Times New Roman" w:cs="Times New Roman"/>
        </w:rPr>
      </w:pPr>
      <w:r w:rsidRPr="00B92071">
        <w:rPr>
          <w:rFonts w:ascii="Times New Roman" w:hAnsi="Times New Roman" w:cs="Times New Roman"/>
          <w:b/>
        </w:rPr>
        <w:t xml:space="preserve">Výbor </w:t>
      </w:r>
      <w:r w:rsidR="003B0125">
        <w:rPr>
          <w:rFonts w:ascii="Times New Roman" w:hAnsi="Times New Roman" w:cs="Times New Roman"/>
          <w:b/>
        </w:rPr>
        <w:t>NR SR</w:t>
      </w:r>
      <w:r w:rsidRPr="00B92071">
        <w:rPr>
          <w:rFonts w:ascii="Times New Roman" w:hAnsi="Times New Roman" w:cs="Times New Roman"/>
          <w:b/>
        </w:rPr>
        <w:t xml:space="preserve"> pre financie, rozpočet a menu</w:t>
      </w:r>
    </w:p>
    <w:p w:rsidR="009329C0" w:rsidRPr="000116CF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0116CF">
        <w:rPr>
          <w:rFonts w:ascii="Times New Roman" w:hAnsi="Times New Roman" w:cs="Times New Roman"/>
          <w:b/>
          <w:bCs/>
        </w:rPr>
        <w:t>Výbor NR SR pre hospodársku politiku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0116CF">
        <w:rPr>
          <w:rFonts w:ascii="Times New Roman" w:hAnsi="Times New Roman" w:cs="Times New Roman"/>
          <w:b/>
          <w:bCs/>
        </w:rPr>
        <w:t>Výbor NR SR pre pôdohospodárstvo,</w:t>
      </w:r>
      <w:r w:rsidRPr="00D8740B">
        <w:rPr>
          <w:rFonts w:ascii="Times New Roman" w:hAnsi="Times New Roman" w:cs="Times New Roman"/>
          <w:b/>
          <w:bCs/>
        </w:rPr>
        <w:t xml:space="preserve"> životné prostredie a ochranu prírody</w:t>
      </w:r>
    </w:p>
    <w:p w:rsidR="009329C0" w:rsidRPr="006314F8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</w:rPr>
      </w:pPr>
      <w:r w:rsidRPr="006314F8">
        <w:rPr>
          <w:rFonts w:ascii="Times New Roman" w:hAnsi="Times New Roman" w:cs="Times New Roman"/>
          <w:b/>
        </w:rPr>
        <w:t>Výbor NR SR pre verejnú správu a regionálny rozvoj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9329C0" w:rsidP="009329C0">
      <w:pPr>
        <w:ind w:left="360"/>
        <w:jc w:val="both"/>
        <w:rPr>
          <w:rFonts w:ascii="Times New Roman" w:hAnsi="Times New Roman" w:cs="Times New Roman"/>
          <w:u w:val="single"/>
        </w:rPr>
      </w:pPr>
    </w:p>
    <w:p w:rsidR="000116CF" w:rsidRPr="000116CF" w:rsidP="000116CF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0116CF">
        <w:rPr>
          <w:rFonts w:ascii="Times New Roman" w:hAnsi="Times New Roman" w:cs="Times New Roman"/>
          <w:u w:val="single"/>
        </w:rPr>
        <w:t>V</w:t>
      </w:r>
      <w:r w:rsidR="003B0125">
        <w:rPr>
          <w:rFonts w:ascii="Times New Roman" w:hAnsi="Times New Roman" w:cs="Times New Roman"/>
          <w:u w:val="single"/>
        </w:rPr>
        <w:t xml:space="preserve"> čl. I 60. </w:t>
      </w:r>
      <w:r w:rsidRPr="000116CF">
        <w:rPr>
          <w:rFonts w:ascii="Times New Roman" w:hAnsi="Times New Roman" w:cs="Times New Roman"/>
          <w:u w:val="single"/>
        </w:rPr>
        <w:t>bode v § 35 odsek 5</w:t>
      </w:r>
      <w:r w:rsidRPr="000116CF">
        <w:rPr>
          <w:rFonts w:ascii="Times New Roman" w:hAnsi="Times New Roman" w:cs="Times New Roman"/>
        </w:rPr>
        <w:t xml:space="preserve"> znie:</w:t>
      </w:r>
    </w:p>
    <w:p w:rsidR="000116CF" w:rsidRPr="000116CF" w:rsidP="000116CF">
      <w:pPr>
        <w:ind w:left="709"/>
        <w:jc w:val="both"/>
        <w:rPr>
          <w:rFonts w:ascii="Times New Roman" w:hAnsi="Times New Roman" w:cs="Times New Roman"/>
        </w:rPr>
      </w:pPr>
      <w:r w:rsidRPr="000116CF">
        <w:rPr>
          <w:rFonts w:ascii="Times New Roman" w:hAnsi="Times New Roman" w:cs="Times New Roman"/>
        </w:rPr>
        <w:t xml:space="preserve">„(5) Pokuty sú príjmom štátneho rozpočtu, samosprávneho kraja [§ 29b písm. e)] a obce [§ 30 písm. f)].“. </w:t>
      </w:r>
    </w:p>
    <w:p w:rsidR="000116CF" w:rsidRPr="000116CF" w:rsidP="000116CF">
      <w:pPr>
        <w:jc w:val="both"/>
        <w:rPr>
          <w:rFonts w:ascii="Times New Roman" w:hAnsi="Times New Roman" w:cs="Times New Roman"/>
        </w:rPr>
      </w:pPr>
    </w:p>
    <w:p w:rsidR="000116CF" w:rsidRPr="000116CF" w:rsidP="000116CF">
      <w:pPr>
        <w:ind w:left="2835"/>
        <w:jc w:val="both"/>
        <w:rPr>
          <w:rFonts w:ascii="Times New Roman" w:hAnsi="Times New Roman" w:cs="Times New Roman"/>
        </w:rPr>
      </w:pPr>
      <w:r w:rsidRPr="000116CF">
        <w:rPr>
          <w:rFonts w:ascii="Times New Roman" w:hAnsi="Times New Roman" w:cs="Times New Roman"/>
        </w:rPr>
        <w:t xml:space="preserve">Obce budú ukladať pokuty, preto sa dopĺňa ustanovenie, podľa ktorého pokuty uložené obcou budú príjmom obce. </w:t>
      </w:r>
    </w:p>
    <w:p w:rsidR="000116CF" w:rsidP="009329C0">
      <w:pPr>
        <w:ind w:left="360"/>
        <w:jc w:val="both"/>
        <w:rPr>
          <w:rFonts w:ascii="Times New Roman" w:hAnsi="Times New Roman" w:cs="Times New Roman"/>
          <w:u w:val="single"/>
        </w:rPr>
      </w:pPr>
    </w:p>
    <w:p w:rsidR="000116CF" w:rsidP="000116CF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906704">
        <w:rPr>
          <w:rFonts w:ascii="Times New Roman" w:hAnsi="Times New Roman" w:cs="Times New Roman"/>
          <w:b/>
          <w:bCs/>
        </w:rPr>
        <w:t>Výbor NR SR pre hospodársku politiku</w:t>
      </w:r>
    </w:p>
    <w:p w:rsidR="000116CF" w:rsidP="000116CF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0116CF" w:rsidP="000116CF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0116CF" w:rsidP="000116CF">
      <w:pPr>
        <w:tabs>
          <w:tab w:val="left" w:pos="2880"/>
        </w:tabs>
        <w:rPr>
          <w:rFonts w:ascii="Times New Roman" w:hAnsi="Times New Roman" w:cs="Times New Roman"/>
          <w:i/>
          <w:iCs/>
        </w:rPr>
      </w:pPr>
    </w:p>
    <w:p w:rsidR="000116CF" w:rsidRPr="000116CF" w:rsidP="000116CF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</w:rPr>
      </w:pPr>
      <w:r w:rsidRPr="000116CF">
        <w:rPr>
          <w:rFonts w:ascii="Times New Roman" w:hAnsi="Times New Roman" w:cs="Times New Roman"/>
          <w:u w:val="single"/>
        </w:rPr>
        <w:t>V</w:t>
      </w:r>
      <w:r w:rsidR="003B0125">
        <w:rPr>
          <w:rFonts w:ascii="Times New Roman" w:hAnsi="Times New Roman" w:cs="Times New Roman"/>
          <w:u w:val="single"/>
        </w:rPr>
        <w:t xml:space="preserve"> čl. I. v 61. </w:t>
      </w:r>
      <w:r w:rsidRPr="000116CF">
        <w:rPr>
          <w:rFonts w:ascii="Times New Roman" w:hAnsi="Times New Roman" w:cs="Times New Roman"/>
          <w:u w:val="single"/>
        </w:rPr>
        <w:t>bode § 36 sa dopĺňa odsekom 3,</w:t>
      </w:r>
      <w:r w:rsidRPr="000116CF">
        <w:rPr>
          <w:rFonts w:ascii="Times New Roman" w:hAnsi="Times New Roman" w:cs="Times New Roman"/>
        </w:rPr>
        <w:t xml:space="preserve"> ktorý znie:</w:t>
      </w:r>
    </w:p>
    <w:p w:rsidR="000116CF" w:rsidRPr="000116CF" w:rsidP="000116CF">
      <w:pPr>
        <w:ind w:left="709"/>
        <w:jc w:val="both"/>
        <w:rPr>
          <w:rFonts w:ascii="Times New Roman" w:hAnsi="Times New Roman" w:cs="Times New Roman"/>
        </w:rPr>
      </w:pPr>
      <w:r w:rsidRPr="000116CF">
        <w:rPr>
          <w:rFonts w:ascii="Times New Roman" w:hAnsi="Times New Roman" w:cs="Times New Roman"/>
        </w:rPr>
        <w:t xml:space="preserve">„(3) Výnosy z pokút za priestupky sú príjmom štátneho rozpočtu, samosprávneho kraja [§ 29b písm. f)] a obce [§ 30 písm. g)].“. </w:t>
      </w:r>
    </w:p>
    <w:p w:rsidR="000116CF" w:rsidRPr="000116CF" w:rsidP="000116CF">
      <w:pPr>
        <w:jc w:val="both"/>
        <w:rPr>
          <w:rFonts w:ascii="Times New Roman" w:hAnsi="Times New Roman" w:cs="Times New Roman"/>
        </w:rPr>
      </w:pPr>
    </w:p>
    <w:p w:rsidR="000116CF" w:rsidRPr="000116CF" w:rsidP="000116CF">
      <w:pPr>
        <w:ind w:left="2835"/>
        <w:jc w:val="both"/>
        <w:rPr>
          <w:rFonts w:ascii="Times New Roman" w:hAnsi="Times New Roman" w:cs="Times New Roman"/>
        </w:rPr>
      </w:pPr>
      <w:r w:rsidRPr="000116CF">
        <w:rPr>
          <w:rFonts w:ascii="Times New Roman" w:hAnsi="Times New Roman" w:cs="Times New Roman"/>
        </w:rPr>
        <w:t xml:space="preserve">Samosprávne kraje prejednávajú aj priestupky, obce budú prejednávať priestupky. Táto pôsobnosť sa upresňuje ako výkon samosprávy. Preto sa dopĺňa ustanovenie, podľa ktorého výnosy z pokút za priestupky uložené samosprávnym krajom a obcou budú príjmom obce. </w:t>
      </w:r>
    </w:p>
    <w:p w:rsidR="000116CF" w:rsidP="000116CF">
      <w:pPr>
        <w:tabs>
          <w:tab w:val="left" w:pos="2880"/>
        </w:tabs>
        <w:rPr>
          <w:rFonts w:ascii="Times New Roman" w:hAnsi="Times New Roman" w:cs="Times New Roman"/>
          <w:i/>
          <w:iCs/>
        </w:rPr>
      </w:pPr>
    </w:p>
    <w:p w:rsidR="000116CF" w:rsidP="000116CF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906704">
        <w:rPr>
          <w:rFonts w:ascii="Times New Roman" w:hAnsi="Times New Roman" w:cs="Times New Roman"/>
          <w:b/>
          <w:bCs/>
        </w:rPr>
        <w:t>Výbor NR SR pre hospodársku politiku</w:t>
      </w:r>
    </w:p>
    <w:p w:rsidR="000116CF" w:rsidP="000116CF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0116CF" w:rsidP="000116CF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0116CF" w:rsidP="009329C0">
      <w:pPr>
        <w:ind w:left="360"/>
        <w:jc w:val="both"/>
        <w:rPr>
          <w:rFonts w:ascii="Times New Roman" w:hAnsi="Times New Roman" w:cs="Times New Roman"/>
          <w:u w:val="single"/>
        </w:rPr>
      </w:pPr>
    </w:p>
    <w:p w:rsidR="000116CF" w:rsidRPr="000116CF" w:rsidP="000116CF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0116CF">
        <w:rPr>
          <w:rFonts w:ascii="Times New Roman" w:hAnsi="Times New Roman" w:cs="Times New Roman"/>
          <w:u w:val="single"/>
        </w:rPr>
        <w:t>V</w:t>
      </w:r>
      <w:r w:rsidR="003B0125">
        <w:rPr>
          <w:rFonts w:ascii="Times New Roman" w:hAnsi="Times New Roman" w:cs="Times New Roman"/>
          <w:u w:val="single"/>
        </w:rPr>
        <w:t xml:space="preserve"> čl. I v 63. </w:t>
      </w:r>
      <w:r w:rsidRPr="000116CF">
        <w:rPr>
          <w:rFonts w:ascii="Times New Roman" w:hAnsi="Times New Roman" w:cs="Times New Roman"/>
          <w:u w:val="single"/>
        </w:rPr>
        <w:t>bode § 42b znie:</w:t>
      </w:r>
    </w:p>
    <w:p w:rsidR="000116CF" w:rsidRPr="000116CF" w:rsidP="000116CF">
      <w:pPr>
        <w:ind w:left="284"/>
        <w:jc w:val="center"/>
        <w:rPr>
          <w:rFonts w:ascii="Times New Roman" w:hAnsi="Times New Roman" w:cs="Times New Roman"/>
        </w:rPr>
      </w:pPr>
      <w:r w:rsidRPr="000116CF">
        <w:rPr>
          <w:rFonts w:ascii="Times New Roman" w:hAnsi="Times New Roman" w:cs="Times New Roman"/>
        </w:rPr>
        <w:t>„§ 42b</w:t>
      </w:r>
    </w:p>
    <w:p w:rsidR="000116CF" w:rsidRPr="000116CF" w:rsidP="000116CF">
      <w:pPr>
        <w:ind w:left="284"/>
        <w:jc w:val="center"/>
        <w:rPr>
          <w:rFonts w:ascii="Times New Roman" w:hAnsi="Times New Roman" w:cs="Times New Roman"/>
        </w:rPr>
      </w:pPr>
    </w:p>
    <w:p w:rsidR="000116CF" w:rsidRPr="000116CF" w:rsidP="000116CF">
      <w:pPr>
        <w:numPr>
          <w:ilvl w:val="0"/>
          <w:numId w:val="27"/>
        </w:numPr>
        <w:tabs>
          <w:tab w:val="left" w:pos="674"/>
        </w:tabs>
        <w:adjustRightInd/>
        <w:jc w:val="both"/>
        <w:rPr>
          <w:rFonts w:ascii="Times New Roman" w:hAnsi="Times New Roman" w:cs="Times New Roman"/>
        </w:rPr>
      </w:pPr>
      <w:r w:rsidRPr="000116CF">
        <w:rPr>
          <w:rFonts w:ascii="Times New Roman" w:hAnsi="Times New Roman" w:cs="Times New Roman"/>
        </w:rPr>
        <w:t>Dopravca, ktorý vykonáva vnútroštátnu pravidelnú autobusovú dopravu na základe</w:t>
      </w:r>
      <w:r>
        <w:rPr>
          <w:rFonts w:ascii="Times New Roman" w:hAnsi="Times New Roman" w:cs="Times New Roman"/>
        </w:rPr>
        <w:t xml:space="preserve"> dopravnej</w:t>
      </w:r>
      <w:r w:rsidRPr="000116CF">
        <w:rPr>
          <w:rFonts w:ascii="Times New Roman" w:hAnsi="Times New Roman" w:cs="Times New Roman"/>
        </w:rPr>
        <w:t xml:space="preserve"> licencie udelenej podľa doterajších predpisov, požiada do šiestich mesiacov odo dňa nadobudnutia účinnosti tohto zákona o udelenie dopravnej licencie podľa tohto zákona, inak táto dopravná licencia stráca platnosť.</w:t>
      </w:r>
    </w:p>
    <w:p w:rsidR="000116CF" w:rsidRPr="000116CF" w:rsidP="000116CF">
      <w:pPr>
        <w:numPr>
          <w:ilvl w:val="0"/>
          <w:numId w:val="27"/>
        </w:numPr>
        <w:tabs>
          <w:tab w:val="left" w:pos="674"/>
        </w:tabs>
        <w:adjustRightInd/>
        <w:jc w:val="both"/>
        <w:rPr>
          <w:rFonts w:ascii="Times New Roman" w:hAnsi="Times New Roman" w:cs="Times New Roman"/>
        </w:rPr>
      </w:pPr>
      <w:r w:rsidRPr="000116CF">
        <w:rPr>
          <w:rFonts w:ascii="Times New Roman" w:hAnsi="Times New Roman" w:cs="Times New Roman"/>
        </w:rPr>
        <w:t>Konanie o pokutách a priestupkoch začaté pred účinnosťou tohto zákona dokončia orgány podľa doterajších predpisov.“.</w:t>
      </w:r>
    </w:p>
    <w:p w:rsidR="000116CF" w:rsidRPr="000116CF" w:rsidP="000116CF">
      <w:pPr>
        <w:ind w:left="284"/>
        <w:jc w:val="both"/>
        <w:rPr>
          <w:rFonts w:ascii="Times New Roman" w:hAnsi="Times New Roman" w:cs="Times New Roman"/>
        </w:rPr>
      </w:pPr>
    </w:p>
    <w:p w:rsidR="000116CF" w:rsidRPr="000116CF" w:rsidP="000116CF">
      <w:pPr>
        <w:ind w:left="2835"/>
        <w:jc w:val="both"/>
        <w:rPr>
          <w:rFonts w:ascii="Times New Roman" w:hAnsi="Times New Roman" w:cs="Times New Roman"/>
        </w:rPr>
      </w:pPr>
      <w:r w:rsidRPr="000116CF">
        <w:rPr>
          <w:rFonts w:ascii="Times New Roman" w:hAnsi="Times New Roman" w:cs="Times New Roman"/>
        </w:rPr>
        <w:t>Ustanovenie odseku 1 sa navrhuje v záujme realizácie bodu 17 – dopravná obslužnosť a plán dopravnej obslužnosti. Odsek 2 ustanovuje, že konanie o pokutách a priestupkoch dokončia orgány, ktoré boli príslušné na konanie podľa platného zákona.</w:t>
      </w:r>
    </w:p>
    <w:p w:rsidR="000116CF" w:rsidRPr="000666C0" w:rsidP="000116CF">
      <w:pPr>
        <w:jc w:val="both"/>
      </w:pPr>
    </w:p>
    <w:p w:rsidR="000116CF" w:rsidP="000116CF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906704">
        <w:rPr>
          <w:rFonts w:ascii="Times New Roman" w:hAnsi="Times New Roman" w:cs="Times New Roman"/>
          <w:b/>
          <w:bCs/>
        </w:rPr>
        <w:t>Výbor NR SR pre hospodársku politiku</w:t>
      </w:r>
    </w:p>
    <w:p w:rsidR="000116CF" w:rsidP="000116CF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0116CF" w:rsidP="000116CF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0116CF" w:rsidRPr="009329C0" w:rsidP="009329C0">
      <w:pPr>
        <w:ind w:left="360"/>
        <w:jc w:val="both"/>
        <w:rPr>
          <w:rFonts w:ascii="Times New Roman" w:hAnsi="Times New Roman" w:cs="Times New Roman"/>
          <w:u w:val="single"/>
        </w:rPr>
      </w:pPr>
    </w:p>
    <w:p w:rsidR="009329C0" w:rsidRPr="009329C0" w:rsidP="009329C0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9329C0">
        <w:rPr>
          <w:rFonts w:ascii="Times New Roman" w:hAnsi="Times New Roman" w:cs="Times New Roman"/>
          <w:u w:val="single"/>
        </w:rPr>
        <w:t>V čl. I sa dopĺňa nový 64. bod, ktorý znie:</w:t>
      </w:r>
    </w:p>
    <w:p w:rsidR="009329C0" w:rsidP="009329C0">
      <w:pPr>
        <w:ind w:left="708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„64. Zákon sa dopĺňa prílohou   1 a 2, ktoré znejú:</w:t>
      </w:r>
    </w:p>
    <w:p w:rsidR="00B92071" w:rsidRPr="009329C0" w:rsidP="009329C0">
      <w:pPr>
        <w:ind w:left="708"/>
        <w:jc w:val="both"/>
        <w:rPr>
          <w:rFonts w:ascii="Times New Roman" w:hAnsi="Times New Roman" w:cs="Times New Roman"/>
        </w:rPr>
      </w:pPr>
    </w:p>
    <w:p w:rsidR="009329C0" w:rsidRPr="009329C0" w:rsidP="006314F8">
      <w:pPr>
        <w:ind w:left="6663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„Príloha č.1</w:t>
      </w:r>
    </w:p>
    <w:p w:rsidR="009329C0" w:rsidRPr="009329C0" w:rsidP="006314F8">
      <w:pPr>
        <w:ind w:left="6663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k zákonu č. 168/1996 Z. z. v znení zákona č. ....</w:t>
      </w:r>
    </w:p>
    <w:p w:rsidR="009329C0" w:rsidRPr="009329C0" w:rsidP="009329C0">
      <w:pPr>
        <w:jc w:val="right"/>
        <w:rPr>
          <w:rFonts w:ascii="Times New Roman" w:hAnsi="Times New Roman" w:cs="Times New Roman"/>
          <w:bCs/>
        </w:rPr>
      </w:pPr>
    </w:p>
    <w:p w:rsidR="009329C0" w:rsidRPr="009329C0" w:rsidP="009329C0">
      <w:pPr>
        <w:jc w:val="center"/>
        <w:rPr>
          <w:rFonts w:ascii="Times New Roman" w:hAnsi="Times New Roman" w:cs="Times New Roman"/>
          <w:bCs/>
        </w:rPr>
      </w:pPr>
      <w:r w:rsidRPr="009329C0">
        <w:rPr>
          <w:rFonts w:ascii="Times New Roman" w:hAnsi="Times New Roman" w:cs="Times New Roman"/>
          <w:bCs/>
        </w:rPr>
        <w:t>Požiadavky na posúdenie kvality verejnej osobnej dopravy</w:t>
      </w:r>
    </w:p>
    <w:p w:rsidR="009329C0" w:rsidRPr="009329C0" w:rsidP="009329C0">
      <w:pPr>
        <w:jc w:val="center"/>
        <w:rPr>
          <w:rFonts w:ascii="Times New Roman" w:hAnsi="Times New Roman" w:cs="Times New Roman"/>
        </w:rPr>
      </w:pPr>
    </w:p>
    <w:p w:rsidR="009329C0" w:rsidRPr="009329C0" w:rsidP="009329C0">
      <w:pPr>
        <w:pStyle w:val="BodyText"/>
      </w:pPr>
      <w:r w:rsidRPr="009329C0">
        <w:t>Požiadavky na posúdenie kvality osobnej dopravy sú definovane v STN EN 13816 – Preprava. Logistika a služby. Verejná osobná doprava. Definícia, ciele a meranie kvality služby.</w:t>
      </w:r>
    </w:p>
    <w:p w:rsidR="009329C0" w:rsidP="009329C0">
      <w:pPr>
        <w:ind w:left="7788"/>
        <w:jc w:val="both"/>
        <w:rPr>
          <w:rFonts w:ascii="Times New Roman" w:hAnsi="Times New Roman" w:cs="Times New Roman"/>
        </w:rPr>
      </w:pPr>
    </w:p>
    <w:p w:rsidR="00B92071" w:rsidRPr="009329C0" w:rsidP="009329C0">
      <w:pPr>
        <w:ind w:left="7788"/>
        <w:jc w:val="both"/>
        <w:rPr>
          <w:rFonts w:ascii="Times New Roman" w:hAnsi="Times New Roman" w:cs="Times New Roman"/>
        </w:rPr>
      </w:pPr>
    </w:p>
    <w:p w:rsidR="00A85C1C" w:rsidP="006314F8">
      <w:pPr>
        <w:ind w:left="6804"/>
        <w:jc w:val="both"/>
        <w:rPr>
          <w:rFonts w:ascii="Times New Roman" w:hAnsi="Times New Roman" w:cs="Times New Roman"/>
        </w:rPr>
      </w:pPr>
    </w:p>
    <w:p w:rsidR="009329C0" w:rsidRPr="009329C0" w:rsidP="006314F8">
      <w:pPr>
        <w:ind w:left="6804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Príloha č. 2</w:t>
      </w:r>
    </w:p>
    <w:p w:rsidR="009329C0" w:rsidRPr="009329C0" w:rsidP="006314F8">
      <w:pPr>
        <w:ind w:left="6804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k zákonu č. 168/1996 Z. z. v znení zákona č. ....</w:t>
      </w:r>
    </w:p>
    <w:p w:rsidR="009329C0" w:rsidRPr="009329C0" w:rsidP="009329C0">
      <w:pPr>
        <w:jc w:val="right"/>
        <w:rPr>
          <w:rFonts w:ascii="Times New Roman" w:hAnsi="Times New Roman" w:cs="Times New Roman"/>
          <w:bCs/>
          <w:caps/>
        </w:rPr>
      </w:pPr>
    </w:p>
    <w:p w:rsidR="009329C0" w:rsidRPr="009329C0" w:rsidP="009329C0">
      <w:pPr>
        <w:jc w:val="center"/>
        <w:rPr>
          <w:rFonts w:ascii="Times New Roman" w:hAnsi="Times New Roman" w:cs="Times New Roman"/>
          <w:bCs/>
          <w:caps/>
        </w:rPr>
      </w:pPr>
      <w:r w:rsidRPr="009329C0">
        <w:rPr>
          <w:rFonts w:ascii="Times New Roman" w:hAnsi="Times New Roman" w:cs="Times New Roman"/>
          <w:bCs/>
          <w:caps/>
        </w:rPr>
        <w:t>Zoznam preberaných právnych aktov</w:t>
      </w:r>
    </w:p>
    <w:p w:rsidR="009329C0" w:rsidRPr="009329C0" w:rsidP="009329C0">
      <w:pPr>
        <w:pStyle w:val="Heading1"/>
        <w:rPr>
          <w:rFonts w:ascii="Times New Roman" w:hAnsi="Times New Roman" w:cs="Times New Roman"/>
          <w:b/>
        </w:rPr>
      </w:pPr>
      <w:r w:rsidRPr="009329C0">
        <w:rPr>
          <w:rFonts w:ascii="Times New Roman" w:hAnsi="Times New Roman" w:cs="Times New Roman"/>
          <w:b/>
        </w:rPr>
        <w:t xml:space="preserve">                                           </w:t>
      </w:r>
      <w:r w:rsidR="001A7CA9">
        <w:rPr>
          <w:rFonts w:ascii="Times New Roman" w:hAnsi="Times New Roman" w:cs="Times New Roman"/>
          <w:b/>
        </w:rPr>
        <w:t>E</w:t>
      </w:r>
      <w:r w:rsidRPr="009329C0">
        <w:rPr>
          <w:rFonts w:ascii="Times New Roman" w:hAnsi="Times New Roman" w:cs="Times New Roman"/>
          <w:b/>
        </w:rPr>
        <w:t xml:space="preserve">urópskych spoločenstiev a </w:t>
      </w:r>
      <w:r w:rsidR="001A7CA9">
        <w:rPr>
          <w:rFonts w:ascii="Times New Roman" w:hAnsi="Times New Roman" w:cs="Times New Roman"/>
          <w:b/>
        </w:rPr>
        <w:t>E</w:t>
      </w:r>
      <w:r w:rsidRPr="009329C0">
        <w:rPr>
          <w:rFonts w:ascii="Times New Roman" w:hAnsi="Times New Roman" w:cs="Times New Roman"/>
          <w:b/>
        </w:rPr>
        <w:t>urópskej únie</w:t>
      </w:r>
    </w:p>
    <w:p w:rsidR="009329C0" w:rsidRPr="009329C0" w:rsidP="009329C0">
      <w:pPr>
        <w:jc w:val="both"/>
        <w:rPr>
          <w:rFonts w:ascii="Times New Roman" w:hAnsi="Times New Roman" w:cs="Times New Roman"/>
        </w:rPr>
      </w:pPr>
    </w:p>
    <w:p w:rsidR="009329C0" w:rsidRPr="009329C0" w:rsidP="009329C0">
      <w:pPr>
        <w:pStyle w:val="BodyTextIndent"/>
        <w:numPr>
          <w:ilvl w:val="3"/>
          <w:numId w:val="24"/>
        </w:numPr>
        <w:tabs>
          <w:tab w:val="left" w:pos="426"/>
          <w:tab w:val="clear" w:pos="2880"/>
        </w:tabs>
        <w:adjustRightInd/>
        <w:ind w:left="426" w:hanging="426"/>
        <w:jc w:val="both"/>
      </w:pPr>
      <w:r w:rsidRPr="009329C0">
        <w:t>Smernica Komisie 2004/111/ES z 9. decembra 2004, ktorou sa po piaty krát prispôsobuje technickému pokroku smernica Rady 94/55/ES o aproximácií právnych predpisov členských štátov vzhľadom na prepravu nebezpečného tovaru cestnou dopravou (Ú. v. ES L 365, 10.12.2004).</w:t>
      </w:r>
    </w:p>
    <w:p w:rsidR="009329C0" w:rsidRPr="009329C0" w:rsidP="009329C0">
      <w:pPr>
        <w:pStyle w:val="BodyTextIndent"/>
        <w:numPr>
          <w:ilvl w:val="3"/>
          <w:numId w:val="24"/>
        </w:numPr>
        <w:tabs>
          <w:tab w:val="left" w:pos="0"/>
          <w:tab w:val="left" w:pos="426"/>
          <w:tab w:val="clear" w:pos="2880"/>
        </w:tabs>
        <w:adjustRightInd/>
        <w:ind w:left="334" w:hanging="334"/>
        <w:jc w:val="both"/>
      </w:pPr>
      <w:r w:rsidRPr="009329C0">
        <w:t>Smernica Komisie 2004/112/ES z 13. decembra 2004, ktorou sa prispôsobuje technickému pokroku smernica Rady 95/50/ES o jednotných postupoch kontroly cestnej prepravy nebezpečného tovaru (Ú. v. ES L 367, 14.12.2004).</w:t>
      </w:r>
    </w:p>
    <w:p w:rsidR="009329C0" w:rsidRPr="009329C0" w:rsidP="009329C0">
      <w:pPr>
        <w:numPr>
          <w:ilvl w:val="0"/>
          <w:numId w:val="25"/>
        </w:numPr>
        <w:tabs>
          <w:tab w:val="left" w:pos="360"/>
        </w:tabs>
        <w:adjustRightInd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Smernica Rady 96/35/ES z 3. júna 1996 o menovaní a odbornej kvalifikácii bezpečnostných poradcov pre prepravu nebezpečného tovaru cestnou, železničnou a vnútrozemskou vodnou dopravou ( Ú. v. ES L 145 , 19.06.1996).</w:t>
      </w:r>
    </w:p>
    <w:p w:rsidR="009329C0" w:rsidRPr="009329C0" w:rsidP="009329C0">
      <w:pPr>
        <w:numPr>
          <w:ilvl w:val="0"/>
          <w:numId w:val="25"/>
        </w:numPr>
        <w:tabs>
          <w:tab w:val="left" w:pos="360"/>
        </w:tabs>
        <w:adjustRightInd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Smernica Rady 94/55/ES z 21. novembra 1994 o aproximácií právnych predpisov členských štátov vzhľadom na prepravu nebezpečného tovaru cestnou dopravou ( Ú. v. ES L 319, 12.12.1994) v znení príloh A a B k smernici Rady 94/55/ES z 21. novembra 1994 (Ú. v. ES L 275, 28.10.1996), smernice Komisie 96/86/ES z 13.decembra 1996 (Ú. v. ES L 335, 24.12.1996), zmien príloh A a B k smernici Rady 95/55/ES podľa oznámenia Komisie 96/86/ES (Ú. v. ES L 251, 15.9.1997), smernice Komisie 1999/47/ES z 21.mája 1999 (Ú. v. ES L 169, 5.7.1999), smernice Európskeho parlamentu a Rady 2000/61/ES z 10.októbra 2000 (Ú. v. ES L 279, 1.11.2000), smernice Komisie 2001/7/ES z 29. januára 2001 (Ú. v. ES L 30, 1.2.2001), rozhodnutia Komisie 2002/886/ES zo 7. novembra 2002 (Ú. v. ES L 308, 9.11.2002) a smernice Komisie 2003/28/ES zo 7. apríla 2003 (Ú. v. ES L 90, 8.4.2003).</w:t>
      </w:r>
    </w:p>
    <w:p w:rsidR="009329C0" w:rsidRPr="009329C0" w:rsidP="009329C0">
      <w:pPr>
        <w:numPr>
          <w:ilvl w:val="0"/>
          <w:numId w:val="25"/>
        </w:numPr>
        <w:tabs>
          <w:tab w:val="left" w:pos="360"/>
        </w:tabs>
        <w:adjustRightInd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Smernica Rady č. 95/50/ES zo 6. októbra 1995 o jednotných postupoch kontroly cestnej prepravy nebezpečných vecí (Ú. v.  ES L 249, 17.10.1995) v znení smernice Európskeho parlamentu a Rady 2001/26/ES zo 7. mája 2001 (Ú. v. ES L 168, 23.6.2001).“.“.</w:t>
      </w:r>
    </w:p>
    <w:p w:rsidR="009329C0" w:rsidRPr="009329C0" w:rsidP="009329C0">
      <w:pPr>
        <w:ind w:left="2832"/>
        <w:jc w:val="both"/>
        <w:rPr>
          <w:rFonts w:ascii="Times New Roman" w:hAnsi="Times New Roman" w:cs="Times New Roman"/>
        </w:rPr>
      </w:pPr>
    </w:p>
    <w:p w:rsidR="009329C0" w:rsidRPr="009329C0" w:rsidP="009329C0">
      <w:pPr>
        <w:ind w:left="2832" w:firstLine="3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Navrhované prílohy k zákonu je nutné, z hľadiska legislatívnej techniky, zaradiť ako samostatný novelizačný bod.</w:t>
      </w:r>
    </w:p>
    <w:p w:rsidR="009329C0" w:rsidRPr="009329C0" w:rsidP="009329C0">
      <w:pPr>
        <w:ind w:left="2832" w:firstLine="3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V bode 4. prílohy č. 2 sa oproti navrhnutému zneniu opravuje oficiálne znenie názvu a dopĺňa sa spôsob uvádzania preberaných právnych aktov ES a EÚ.</w:t>
      </w:r>
    </w:p>
    <w:p w:rsidR="009329C0" w:rsidRPr="009329C0" w:rsidP="009329C0">
      <w:pPr>
        <w:pStyle w:val="Header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 w:rsidR="009329C0" w:rsidRPr="00D8740B" w:rsidP="009329C0">
      <w:pPr>
        <w:ind w:left="2832" w:firstLine="6"/>
        <w:jc w:val="both"/>
        <w:rPr>
          <w:rFonts w:ascii="Times New Roman" w:hAnsi="Times New Roman" w:cs="Times New Roman"/>
        </w:rPr>
      </w:pPr>
      <w:r w:rsidRPr="00D8740B">
        <w:rPr>
          <w:rFonts w:ascii="Times New Roman" w:hAnsi="Times New Roman" w:cs="Times New Roman"/>
          <w:b/>
        </w:rPr>
        <w:t>Ústavnoprávny</w:t>
      </w:r>
      <w:r w:rsidRPr="00D8740B">
        <w:rPr>
          <w:rFonts w:ascii="Times New Roman" w:hAnsi="Times New Roman" w:cs="Times New Roman"/>
        </w:rPr>
        <w:t xml:space="preserve"> </w:t>
      </w:r>
      <w:r w:rsidRPr="00D8740B">
        <w:rPr>
          <w:rFonts w:ascii="Times New Roman" w:hAnsi="Times New Roman" w:cs="Times New Roman"/>
          <w:b/>
        </w:rPr>
        <w:t xml:space="preserve">výbor </w:t>
      </w:r>
      <w:r w:rsidRPr="00D8740B">
        <w:rPr>
          <w:rFonts w:ascii="Times New Roman" w:hAnsi="Times New Roman" w:cs="Times New Roman"/>
          <w:b/>
          <w:bCs/>
        </w:rPr>
        <w:t>NR SR</w:t>
      </w:r>
    </w:p>
    <w:p w:rsidR="009329C0" w:rsidRPr="00B92071" w:rsidP="009329C0">
      <w:pPr>
        <w:ind w:left="2835"/>
        <w:rPr>
          <w:rFonts w:ascii="Times New Roman" w:hAnsi="Times New Roman" w:cs="Times New Roman"/>
        </w:rPr>
      </w:pPr>
      <w:r w:rsidRPr="00B92071">
        <w:rPr>
          <w:rFonts w:ascii="Times New Roman" w:hAnsi="Times New Roman" w:cs="Times New Roman"/>
          <w:b/>
        </w:rPr>
        <w:t xml:space="preserve">Výbor </w:t>
      </w:r>
      <w:r w:rsidR="003B0125">
        <w:rPr>
          <w:rFonts w:ascii="Times New Roman" w:hAnsi="Times New Roman" w:cs="Times New Roman"/>
          <w:b/>
        </w:rPr>
        <w:t>NR SR</w:t>
      </w:r>
      <w:r w:rsidRPr="00B92071">
        <w:rPr>
          <w:rFonts w:ascii="Times New Roman" w:hAnsi="Times New Roman" w:cs="Times New Roman"/>
          <w:b/>
        </w:rPr>
        <w:t xml:space="preserve"> pre financie, rozpočet a menu</w:t>
      </w:r>
    </w:p>
    <w:p w:rsidR="009329C0" w:rsidRPr="003050CD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050CD">
        <w:rPr>
          <w:rFonts w:ascii="Times New Roman" w:hAnsi="Times New Roman" w:cs="Times New Roman"/>
          <w:b/>
          <w:bCs/>
        </w:rPr>
        <w:t>Výbor NR SR pre hospodársku politiku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D8740B">
        <w:rPr>
          <w:rFonts w:ascii="Times New Roman" w:hAnsi="Times New Roman" w:cs="Times New Roman"/>
          <w:b/>
          <w:bCs/>
        </w:rPr>
        <w:t>Výbor NR SR pre pôdohospodárstvo, životné prostredie a ochranu prírody</w:t>
      </w:r>
    </w:p>
    <w:p w:rsidR="009329C0" w:rsidRPr="006314F8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</w:rPr>
      </w:pPr>
      <w:r w:rsidRPr="006314F8">
        <w:rPr>
          <w:rFonts w:ascii="Times New Roman" w:hAnsi="Times New Roman" w:cs="Times New Roman"/>
          <w:b/>
        </w:rPr>
        <w:t>Výbor NR SR pre verejnú správu a regionálny rozvoj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9329C0" w:rsidP="009329C0">
      <w:pPr>
        <w:ind w:left="708"/>
        <w:jc w:val="both"/>
        <w:rPr>
          <w:rFonts w:ascii="Times New Roman" w:hAnsi="Times New Roman" w:cs="Times New Roman"/>
        </w:rPr>
      </w:pPr>
    </w:p>
    <w:p w:rsidR="009C2E38" w:rsidP="009329C0">
      <w:pPr>
        <w:ind w:left="708"/>
        <w:jc w:val="both"/>
        <w:rPr>
          <w:rFonts w:ascii="Times New Roman" w:hAnsi="Times New Roman" w:cs="Times New Roman"/>
        </w:rPr>
      </w:pPr>
    </w:p>
    <w:p w:rsidR="009C2E38" w:rsidRPr="009329C0" w:rsidP="009329C0">
      <w:pPr>
        <w:ind w:left="708"/>
        <w:jc w:val="both"/>
        <w:rPr>
          <w:rFonts w:ascii="Times New Roman" w:hAnsi="Times New Roman" w:cs="Times New Roman"/>
        </w:rPr>
      </w:pPr>
    </w:p>
    <w:p w:rsidR="009329C0" w:rsidRPr="009329C0" w:rsidP="009329C0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9329C0">
        <w:rPr>
          <w:rFonts w:ascii="Times New Roman" w:hAnsi="Times New Roman" w:cs="Times New Roman"/>
          <w:u w:val="single"/>
        </w:rPr>
        <w:t xml:space="preserve">K čl. II </w:t>
      </w:r>
    </w:p>
    <w:p w:rsidR="009329C0" w:rsidRPr="009329C0" w:rsidP="009329C0">
      <w:pPr>
        <w:ind w:left="708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V predvetí sa za slová „položka 79“ vkladajú slová „vrátane splnomocnenia a poznámok pod čiarou k odkazom 22a až 22e a 23,“.</w:t>
      </w:r>
    </w:p>
    <w:p w:rsidR="009329C0" w:rsidRPr="009329C0" w:rsidP="009329C0">
      <w:pPr>
        <w:ind w:left="708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ab/>
        <w:tab/>
        <w:tab/>
      </w:r>
    </w:p>
    <w:p w:rsidR="009329C0" w:rsidRPr="009329C0" w:rsidP="009329C0">
      <w:pPr>
        <w:ind w:left="2124" w:firstLine="708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Legislatívno-technická oprava.</w:t>
      </w:r>
    </w:p>
    <w:p w:rsidR="009329C0" w:rsidP="009329C0">
      <w:pPr>
        <w:ind w:left="360"/>
        <w:jc w:val="both"/>
        <w:rPr>
          <w:rFonts w:ascii="Times New Roman" w:hAnsi="Times New Roman" w:cs="Times New Roman"/>
          <w:u w:val="single"/>
        </w:rPr>
      </w:pPr>
    </w:p>
    <w:p w:rsidR="009329C0" w:rsidRPr="00D8740B" w:rsidP="009329C0">
      <w:pPr>
        <w:ind w:left="2832" w:firstLine="6"/>
        <w:jc w:val="both"/>
        <w:rPr>
          <w:rFonts w:ascii="Times New Roman" w:hAnsi="Times New Roman" w:cs="Times New Roman"/>
        </w:rPr>
      </w:pPr>
      <w:r w:rsidRPr="00D8740B">
        <w:rPr>
          <w:rFonts w:ascii="Times New Roman" w:hAnsi="Times New Roman" w:cs="Times New Roman"/>
          <w:b/>
        </w:rPr>
        <w:t>Ústavnoprávny</w:t>
      </w:r>
      <w:r w:rsidRPr="00D8740B">
        <w:rPr>
          <w:rFonts w:ascii="Times New Roman" w:hAnsi="Times New Roman" w:cs="Times New Roman"/>
        </w:rPr>
        <w:t xml:space="preserve"> </w:t>
      </w:r>
      <w:r w:rsidRPr="00D8740B">
        <w:rPr>
          <w:rFonts w:ascii="Times New Roman" w:hAnsi="Times New Roman" w:cs="Times New Roman"/>
          <w:b/>
        </w:rPr>
        <w:t xml:space="preserve">výbor </w:t>
      </w:r>
      <w:r w:rsidRPr="00D8740B">
        <w:rPr>
          <w:rFonts w:ascii="Times New Roman" w:hAnsi="Times New Roman" w:cs="Times New Roman"/>
          <w:b/>
          <w:bCs/>
        </w:rPr>
        <w:t>NR SR</w:t>
      </w:r>
    </w:p>
    <w:p w:rsidR="009329C0" w:rsidRPr="00B92071" w:rsidP="009329C0">
      <w:pPr>
        <w:ind w:left="2835"/>
        <w:rPr>
          <w:rFonts w:ascii="Times New Roman" w:hAnsi="Times New Roman" w:cs="Times New Roman"/>
        </w:rPr>
      </w:pPr>
      <w:r w:rsidRPr="00B92071">
        <w:rPr>
          <w:rFonts w:ascii="Times New Roman" w:hAnsi="Times New Roman" w:cs="Times New Roman"/>
          <w:b/>
        </w:rPr>
        <w:t xml:space="preserve">Výbor </w:t>
      </w:r>
      <w:r w:rsidR="003B0125">
        <w:rPr>
          <w:rFonts w:ascii="Times New Roman" w:hAnsi="Times New Roman" w:cs="Times New Roman"/>
          <w:b/>
        </w:rPr>
        <w:t>NR SR</w:t>
      </w:r>
      <w:r w:rsidRPr="00B92071">
        <w:rPr>
          <w:rFonts w:ascii="Times New Roman" w:hAnsi="Times New Roman" w:cs="Times New Roman"/>
          <w:b/>
        </w:rPr>
        <w:t xml:space="preserve"> pre financie, rozpočet a menu</w:t>
      </w:r>
    </w:p>
    <w:p w:rsidR="009329C0" w:rsidRPr="003050CD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3050CD">
        <w:rPr>
          <w:rFonts w:ascii="Times New Roman" w:hAnsi="Times New Roman" w:cs="Times New Roman"/>
          <w:b/>
          <w:bCs/>
        </w:rPr>
        <w:t>Výbor NR SR pre hospodársku politiku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D8740B">
        <w:rPr>
          <w:rFonts w:ascii="Times New Roman" w:hAnsi="Times New Roman" w:cs="Times New Roman"/>
          <w:b/>
          <w:bCs/>
        </w:rPr>
        <w:t>Výbor NR SR pre pôdohospodárstvo, životné prostredie a ochranu prírody</w:t>
      </w:r>
    </w:p>
    <w:p w:rsidR="009329C0" w:rsidRPr="006314F8" w:rsidP="009329C0">
      <w:pPr>
        <w:tabs>
          <w:tab w:val="left" w:pos="2880"/>
        </w:tabs>
        <w:ind w:left="2880"/>
        <w:rPr>
          <w:rFonts w:ascii="Times New Roman" w:hAnsi="Times New Roman" w:cs="Times New Roman"/>
          <w:b/>
        </w:rPr>
      </w:pPr>
      <w:r w:rsidRPr="006314F8">
        <w:rPr>
          <w:rFonts w:ascii="Times New Roman" w:hAnsi="Times New Roman" w:cs="Times New Roman"/>
          <w:b/>
        </w:rPr>
        <w:t>Výbor NR SR pre verejnú správu a regionálny rozvoj</w:t>
      </w: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9329C0" w:rsidRPr="00D8740B" w:rsidP="009329C0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9329C0" w:rsidRPr="009329C0" w:rsidP="009329C0">
      <w:pPr>
        <w:ind w:left="360"/>
        <w:jc w:val="both"/>
        <w:rPr>
          <w:rFonts w:ascii="Times New Roman" w:hAnsi="Times New Roman" w:cs="Times New Roman"/>
          <w:u w:val="single"/>
        </w:rPr>
      </w:pPr>
    </w:p>
    <w:p w:rsidR="009329C0" w:rsidRPr="009329C0" w:rsidP="009329C0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9329C0">
        <w:rPr>
          <w:rFonts w:ascii="Times New Roman" w:hAnsi="Times New Roman" w:cs="Times New Roman"/>
          <w:u w:val="single"/>
        </w:rPr>
        <w:t>K čl. III</w:t>
      </w:r>
    </w:p>
    <w:p w:rsidR="009329C0" w:rsidRPr="009329C0" w:rsidP="009329C0">
      <w:pPr>
        <w:ind w:firstLine="708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 xml:space="preserve">Slová „1. januára 2007“ sa nahrádzajú slovami „1. februára 2007“. </w:t>
      </w:r>
    </w:p>
    <w:p w:rsidR="009329C0" w:rsidRPr="009329C0" w:rsidP="009329C0">
      <w:pPr>
        <w:ind w:left="2832"/>
        <w:jc w:val="both"/>
        <w:rPr>
          <w:rFonts w:ascii="Times New Roman" w:hAnsi="Times New Roman" w:cs="Times New Roman"/>
        </w:rPr>
      </w:pPr>
    </w:p>
    <w:p w:rsidR="009329C0" w:rsidRPr="009329C0" w:rsidP="009329C0">
      <w:pPr>
        <w:ind w:left="2832"/>
        <w:jc w:val="both"/>
        <w:rPr>
          <w:rFonts w:ascii="Times New Roman" w:hAnsi="Times New Roman" w:cs="Times New Roman"/>
        </w:rPr>
      </w:pPr>
      <w:r w:rsidRPr="009329C0">
        <w:rPr>
          <w:rFonts w:ascii="Times New Roman" w:hAnsi="Times New Roman" w:cs="Times New Roman"/>
        </w:rPr>
        <w:t>Zmena účinnosti za účelom zohľadnenia nevyhnutných lehôt v legislatívnom procese.</w:t>
      </w:r>
    </w:p>
    <w:p w:rsidR="009329C0" w:rsidRPr="009329C0" w:rsidP="009329C0">
      <w:pPr>
        <w:ind w:left="360"/>
        <w:jc w:val="both"/>
        <w:rPr>
          <w:rFonts w:ascii="Times New Roman" w:hAnsi="Times New Roman" w:cs="Times New Roman"/>
          <w:u w:val="single"/>
        </w:rPr>
      </w:pPr>
    </w:p>
    <w:p w:rsidR="00534259" w:rsidRPr="00D8740B" w:rsidP="00C02A7E">
      <w:pPr>
        <w:ind w:left="2832" w:firstLine="6"/>
        <w:jc w:val="both"/>
        <w:rPr>
          <w:rFonts w:ascii="Times New Roman" w:hAnsi="Times New Roman" w:cs="Times New Roman"/>
        </w:rPr>
      </w:pPr>
      <w:r w:rsidRPr="00D8740B">
        <w:rPr>
          <w:rFonts w:ascii="Times New Roman" w:hAnsi="Times New Roman" w:cs="Times New Roman"/>
          <w:b/>
        </w:rPr>
        <w:t>Ústavnoprávny</w:t>
      </w:r>
      <w:r w:rsidRPr="00D8740B">
        <w:rPr>
          <w:rFonts w:ascii="Times New Roman" w:hAnsi="Times New Roman" w:cs="Times New Roman"/>
        </w:rPr>
        <w:t xml:space="preserve"> </w:t>
      </w:r>
      <w:r w:rsidRPr="00D8740B">
        <w:rPr>
          <w:rFonts w:ascii="Times New Roman" w:hAnsi="Times New Roman" w:cs="Times New Roman"/>
          <w:b/>
        </w:rPr>
        <w:t xml:space="preserve">výbor </w:t>
      </w:r>
      <w:r w:rsidRPr="00D8740B">
        <w:rPr>
          <w:rFonts w:ascii="Times New Roman" w:hAnsi="Times New Roman" w:cs="Times New Roman"/>
          <w:b/>
          <w:bCs/>
        </w:rPr>
        <w:t>NR SR</w:t>
      </w:r>
    </w:p>
    <w:p w:rsidR="00CC1C1A" w:rsidP="00CC1C1A">
      <w:pPr>
        <w:ind w:left="2835"/>
        <w:rPr>
          <w:rFonts w:ascii="Times New Roman" w:hAnsi="Times New Roman" w:cs="Times New Roman"/>
        </w:rPr>
      </w:pPr>
      <w:r w:rsidRPr="00CC1C1A">
        <w:rPr>
          <w:rFonts w:ascii="Times New Roman" w:hAnsi="Times New Roman" w:cs="Times New Roman"/>
          <w:b/>
        </w:rPr>
        <w:t xml:space="preserve">Výbor </w:t>
      </w:r>
      <w:r w:rsidR="003B0125">
        <w:rPr>
          <w:rFonts w:ascii="Times New Roman" w:hAnsi="Times New Roman" w:cs="Times New Roman"/>
          <w:b/>
        </w:rPr>
        <w:t>NR SR</w:t>
      </w:r>
      <w:r w:rsidRPr="00CC1C1A">
        <w:rPr>
          <w:rFonts w:ascii="Times New Roman" w:hAnsi="Times New Roman" w:cs="Times New Roman"/>
          <w:b/>
        </w:rPr>
        <w:t xml:space="preserve"> pre financie, rozpočet a menu</w:t>
      </w:r>
    </w:p>
    <w:p w:rsidR="00AF3174" w:rsidRPr="00D8740B" w:rsidP="00AF3174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D8740B">
        <w:rPr>
          <w:rFonts w:ascii="Times New Roman" w:hAnsi="Times New Roman" w:cs="Times New Roman"/>
          <w:b/>
          <w:bCs/>
        </w:rPr>
        <w:t xml:space="preserve">Výbor NR SR pre </w:t>
      </w:r>
      <w:r w:rsidRPr="00D8740B" w:rsidR="00D8740B">
        <w:rPr>
          <w:rFonts w:ascii="Times New Roman" w:hAnsi="Times New Roman" w:cs="Times New Roman"/>
          <w:b/>
          <w:bCs/>
        </w:rPr>
        <w:t>hospodársku politiku</w:t>
      </w:r>
    </w:p>
    <w:p w:rsidR="00C02A7E" w:rsidRPr="00D8740B" w:rsidP="00C02A7E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D8740B">
        <w:rPr>
          <w:rFonts w:ascii="Times New Roman" w:hAnsi="Times New Roman" w:cs="Times New Roman"/>
          <w:b/>
          <w:bCs/>
        </w:rPr>
        <w:t xml:space="preserve">Výbor NR SR pre </w:t>
      </w:r>
      <w:r w:rsidRPr="00D8740B" w:rsidR="00D8740B">
        <w:rPr>
          <w:rFonts w:ascii="Times New Roman" w:hAnsi="Times New Roman" w:cs="Times New Roman"/>
          <w:b/>
          <w:bCs/>
        </w:rPr>
        <w:t>pôdo</w:t>
      </w:r>
      <w:r w:rsidRPr="00D8740B">
        <w:rPr>
          <w:rFonts w:ascii="Times New Roman" w:hAnsi="Times New Roman" w:cs="Times New Roman"/>
          <w:b/>
          <w:bCs/>
        </w:rPr>
        <w:t xml:space="preserve">hospodárstvo, </w:t>
      </w:r>
      <w:r w:rsidRPr="00D8740B" w:rsidR="00D8740B">
        <w:rPr>
          <w:rFonts w:ascii="Times New Roman" w:hAnsi="Times New Roman" w:cs="Times New Roman"/>
          <w:b/>
          <w:bCs/>
        </w:rPr>
        <w:t>životné prostredie a ochranu prírody</w:t>
      </w:r>
    </w:p>
    <w:p w:rsidR="00C02A7E" w:rsidRPr="00D8740B" w:rsidP="00C02A7E">
      <w:pPr>
        <w:tabs>
          <w:tab w:val="left" w:pos="2880"/>
        </w:tabs>
        <w:ind w:left="2880"/>
        <w:rPr>
          <w:rFonts w:ascii="Times New Roman" w:hAnsi="Times New Roman" w:cs="Times New Roman"/>
          <w:b/>
        </w:rPr>
      </w:pPr>
      <w:r w:rsidRPr="00D8740B" w:rsidR="0002752A">
        <w:rPr>
          <w:rFonts w:ascii="Times New Roman" w:hAnsi="Times New Roman" w:cs="Times New Roman"/>
          <w:b/>
        </w:rPr>
        <w:t xml:space="preserve">Výbor NR SR pre </w:t>
      </w:r>
      <w:r w:rsidRPr="00D8740B" w:rsidR="00D8740B">
        <w:rPr>
          <w:rFonts w:ascii="Times New Roman" w:hAnsi="Times New Roman" w:cs="Times New Roman"/>
          <w:b/>
        </w:rPr>
        <w:t>verejnú správu a regionálny rozvoj</w:t>
      </w:r>
    </w:p>
    <w:p w:rsidR="0002752A" w:rsidRPr="00D8740B" w:rsidP="00C02A7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C02A7E" w:rsidP="00C02A7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3050CD" w:rsidP="00C02A7E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3050CD" w:rsidRPr="003050CD" w:rsidP="003050CD">
      <w:pPr>
        <w:numPr>
          <w:ilvl w:val="0"/>
          <w:numId w:val="23"/>
        </w:numPr>
        <w:tabs>
          <w:tab w:val="left" w:pos="720"/>
        </w:tabs>
        <w:adjustRightInd/>
        <w:jc w:val="both"/>
        <w:rPr>
          <w:rFonts w:ascii="Times New Roman" w:hAnsi="Times New Roman" w:cs="Times New Roman"/>
          <w:u w:val="single"/>
        </w:rPr>
      </w:pPr>
      <w:r w:rsidRPr="003050CD">
        <w:rPr>
          <w:rFonts w:ascii="Times New Roman" w:hAnsi="Times New Roman" w:cs="Times New Roman"/>
          <w:u w:val="single"/>
        </w:rPr>
        <w:t>V čl. III</w:t>
      </w:r>
    </w:p>
    <w:p w:rsidR="003050CD" w:rsidRPr="003050CD" w:rsidP="003050CD">
      <w:pPr>
        <w:ind w:left="709"/>
        <w:jc w:val="both"/>
        <w:rPr>
          <w:rFonts w:ascii="Times New Roman" w:hAnsi="Times New Roman" w:cs="Times New Roman"/>
        </w:rPr>
      </w:pPr>
      <w:r w:rsidRPr="003050CD">
        <w:rPr>
          <w:rFonts w:ascii="Times New Roman" w:hAnsi="Times New Roman" w:cs="Times New Roman"/>
        </w:rPr>
        <w:t>V čl. III sa na konci pripájajú slová „s výnimkou § 7 ods. 3 písm. a) v bode dvanástom v čl. I, ktorý nadobúda účinnosť 1. februára 2008“.</w:t>
      </w:r>
    </w:p>
    <w:p w:rsidR="003050CD" w:rsidRPr="003050CD" w:rsidP="003050CD">
      <w:pPr>
        <w:jc w:val="both"/>
        <w:rPr>
          <w:rFonts w:ascii="Times New Roman" w:hAnsi="Times New Roman" w:cs="Times New Roman"/>
        </w:rPr>
      </w:pPr>
    </w:p>
    <w:p w:rsidR="003050CD" w:rsidRPr="003050CD" w:rsidP="003050CD">
      <w:pPr>
        <w:ind w:left="2835"/>
        <w:jc w:val="both"/>
        <w:rPr>
          <w:rFonts w:ascii="Times New Roman" w:hAnsi="Times New Roman" w:cs="Times New Roman"/>
        </w:rPr>
      </w:pPr>
      <w:r w:rsidRPr="003050CD">
        <w:rPr>
          <w:rFonts w:ascii="Times New Roman" w:hAnsi="Times New Roman" w:cs="Times New Roman"/>
        </w:rPr>
        <w:t>Aby sa v autobusovej doprave neprevádzkovali vozidlá staršie ako 16 rokov, je potrebné obdobie 2 rokov na zabezpečenie náhradných vozidiel.</w:t>
      </w:r>
    </w:p>
    <w:p w:rsidR="003050CD" w:rsidRPr="00D8740B" w:rsidP="003050CD">
      <w:pPr>
        <w:tabs>
          <w:tab w:val="left" w:pos="2880"/>
        </w:tabs>
        <w:rPr>
          <w:rFonts w:ascii="Times New Roman" w:hAnsi="Times New Roman" w:cs="Times New Roman"/>
          <w:i/>
          <w:iCs/>
        </w:rPr>
      </w:pPr>
    </w:p>
    <w:p w:rsidR="003050CD" w:rsidP="003050CD">
      <w:pPr>
        <w:tabs>
          <w:tab w:val="left" w:pos="2880"/>
        </w:tabs>
        <w:ind w:left="2880"/>
        <w:rPr>
          <w:rFonts w:ascii="Times New Roman" w:hAnsi="Times New Roman" w:cs="Times New Roman"/>
          <w:b/>
          <w:bCs/>
        </w:rPr>
      </w:pPr>
      <w:r w:rsidRPr="00906704">
        <w:rPr>
          <w:rFonts w:ascii="Times New Roman" w:hAnsi="Times New Roman" w:cs="Times New Roman"/>
          <w:b/>
          <w:bCs/>
        </w:rPr>
        <w:t>Výbor NR SR pre hospodársku politiku</w:t>
      </w:r>
    </w:p>
    <w:p w:rsidR="003050CD" w:rsidP="003050CD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</w:p>
    <w:p w:rsidR="003050CD" w:rsidP="003050CD">
      <w:pPr>
        <w:tabs>
          <w:tab w:val="left" w:pos="2880"/>
        </w:tabs>
        <w:ind w:left="2880"/>
        <w:rPr>
          <w:rFonts w:ascii="Times New Roman" w:hAnsi="Times New Roman" w:cs="Times New Roman"/>
          <w:i/>
          <w:iCs/>
        </w:rPr>
      </w:pPr>
      <w:r w:rsidRPr="00D8740B">
        <w:rPr>
          <w:rFonts w:ascii="Times New Roman" w:hAnsi="Times New Roman" w:cs="Times New Roman"/>
          <w:i/>
          <w:iCs/>
        </w:rPr>
        <w:t>Gestorský výbor odporúča schváliť</w:t>
      </w:r>
    </w:p>
    <w:p w:rsidR="003050CD" w:rsidRPr="00C02A7E" w:rsidP="00C02A7E">
      <w:pPr>
        <w:ind w:left="2832" w:firstLine="6"/>
        <w:jc w:val="both"/>
        <w:rPr>
          <w:rFonts w:ascii="Times New Roman" w:hAnsi="Times New Roman" w:cs="Times New Roman"/>
        </w:rPr>
      </w:pPr>
    </w:p>
    <w:p w:rsidR="001624F8" w:rsidRPr="00C02A7E">
      <w:pPr>
        <w:ind w:firstLine="567"/>
        <w:jc w:val="both"/>
        <w:rPr>
          <w:rFonts w:ascii="Times New Roman" w:hAnsi="Times New Roman" w:cs="Times New Roman"/>
        </w:rPr>
      </w:pPr>
      <w:r w:rsidRPr="00C02A7E">
        <w:rPr>
          <w:rFonts w:ascii="Times New Roman" w:hAnsi="Times New Roman" w:cs="Times New Roman"/>
        </w:rPr>
        <w:t>Gestorský výbor v súlade s § 79 ods. 4 písm. e)  rokovacieho poriadku odporúča Národnej rade Slovenskej republiky</w:t>
      </w:r>
    </w:p>
    <w:p w:rsidR="001624F8" w:rsidRPr="00C02A7E">
      <w:pPr>
        <w:tabs>
          <w:tab w:val="left" w:pos="7200"/>
        </w:tabs>
        <w:ind w:firstLine="567"/>
        <w:rPr>
          <w:rFonts w:ascii="Times New Roman" w:hAnsi="Times New Roman" w:cs="Times New Roman"/>
        </w:rPr>
      </w:pPr>
    </w:p>
    <w:p w:rsidR="001624F8" w:rsidRPr="00B92071">
      <w:pPr>
        <w:tabs>
          <w:tab w:val="left" w:pos="7200"/>
        </w:tabs>
        <w:ind w:firstLine="567"/>
        <w:rPr>
          <w:rFonts w:ascii="Times New Roman" w:hAnsi="Times New Roman" w:cs="Times New Roman"/>
        </w:rPr>
      </w:pPr>
      <w:r w:rsidRPr="00B92071">
        <w:rPr>
          <w:rFonts w:ascii="Times New Roman" w:hAnsi="Times New Roman" w:cs="Times New Roman"/>
          <w:b/>
          <w:bCs/>
        </w:rPr>
        <w:t xml:space="preserve">o bodoch 1 až </w:t>
      </w:r>
      <w:r w:rsidR="003050CD">
        <w:rPr>
          <w:rFonts w:ascii="Times New Roman" w:hAnsi="Times New Roman" w:cs="Times New Roman"/>
          <w:b/>
          <w:bCs/>
        </w:rPr>
        <w:t>37</w:t>
      </w:r>
      <w:r w:rsidRPr="00B92071">
        <w:rPr>
          <w:rFonts w:ascii="Times New Roman" w:hAnsi="Times New Roman" w:cs="Times New Roman"/>
          <w:b/>
          <w:bCs/>
        </w:rPr>
        <w:t xml:space="preserve"> </w:t>
      </w:r>
      <w:r w:rsidRPr="00B92071">
        <w:rPr>
          <w:rFonts w:ascii="Times New Roman" w:hAnsi="Times New Roman" w:cs="Times New Roman"/>
        </w:rPr>
        <w:t xml:space="preserve"> hlasovať  spoločne s odporúčaním  </w:t>
      </w:r>
      <w:r w:rsidRPr="00B92071">
        <w:rPr>
          <w:rFonts w:ascii="Times New Roman" w:hAnsi="Times New Roman" w:cs="Times New Roman"/>
          <w:b/>
        </w:rPr>
        <w:t>s c h v á l i ť.</w:t>
      </w:r>
    </w:p>
    <w:p w:rsidR="001624F8" w:rsidRPr="00A240C3">
      <w:pPr>
        <w:tabs>
          <w:tab w:val="left" w:pos="7200"/>
        </w:tabs>
        <w:ind w:firstLine="567"/>
        <w:rPr>
          <w:rFonts w:ascii="Times New Roman" w:hAnsi="Times New Roman" w:cs="Times New Roman"/>
          <w:b/>
          <w:u w:val="single"/>
        </w:rPr>
      </w:pPr>
    </w:p>
    <w:p w:rsidR="001624F8" w:rsidRPr="00A70F89">
      <w:pPr>
        <w:ind w:firstLine="567"/>
        <w:jc w:val="center"/>
        <w:rPr>
          <w:rFonts w:ascii="Times New Roman" w:hAnsi="Times New Roman" w:cs="Times New Roman"/>
          <w:b/>
          <w:bCs/>
        </w:rPr>
      </w:pPr>
      <w:r w:rsidRPr="00A70F89">
        <w:rPr>
          <w:rFonts w:ascii="Times New Roman" w:hAnsi="Times New Roman" w:cs="Times New Roman"/>
          <w:b/>
          <w:bCs/>
        </w:rPr>
        <w:t>V.</w:t>
      </w:r>
    </w:p>
    <w:p w:rsidR="001624F8" w:rsidRPr="000B763B">
      <w:pPr>
        <w:jc w:val="center"/>
        <w:rPr>
          <w:rFonts w:ascii="Times New Roman" w:hAnsi="Times New Roman" w:cs="Times New Roman"/>
          <w:u w:val="single"/>
        </w:rPr>
      </w:pPr>
    </w:p>
    <w:p w:rsidR="001624F8" w:rsidRPr="00A70F89">
      <w:pPr>
        <w:ind w:firstLine="540"/>
        <w:jc w:val="both"/>
        <w:rPr>
          <w:rFonts w:ascii="Times New Roman" w:hAnsi="Times New Roman" w:cs="Times New Roman"/>
        </w:rPr>
      </w:pPr>
      <w:r w:rsidRPr="00A70F89">
        <w:rPr>
          <w:rFonts w:ascii="Times New Roman" w:hAnsi="Times New Roman" w:cs="Times New Roman"/>
        </w:rPr>
        <w:t>Gestorský výbor na základe stanovísk výborov v súlade s § 79 ods. 4 a § 83  rokovacieho poriadku</w:t>
      </w:r>
    </w:p>
    <w:p w:rsidR="001624F8" w:rsidRPr="00A70F89">
      <w:pPr>
        <w:jc w:val="both"/>
        <w:rPr>
          <w:rFonts w:ascii="Times New Roman" w:hAnsi="Times New Roman" w:cs="Times New Roman"/>
        </w:rPr>
      </w:pPr>
    </w:p>
    <w:p w:rsidR="001624F8" w:rsidRPr="00A70F89">
      <w:pPr>
        <w:ind w:firstLine="540"/>
        <w:jc w:val="both"/>
        <w:rPr>
          <w:rFonts w:ascii="Times New Roman" w:hAnsi="Times New Roman" w:cs="Times New Roman"/>
          <w:b/>
          <w:bCs/>
        </w:rPr>
      </w:pPr>
      <w:r w:rsidRPr="00A70F89">
        <w:rPr>
          <w:rFonts w:ascii="Times New Roman" w:hAnsi="Times New Roman" w:cs="Times New Roman"/>
          <w:b/>
          <w:bCs/>
        </w:rPr>
        <w:t>odporúča Národnej rade Slovenskej republiky</w:t>
      </w:r>
    </w:p>
    <w:p w:rsidR="001624F8" w:rsidRPr="000B763B">
      <w:pPr>
        <w:ind w:firstLine="540"/>
        <w:jc w:val="both"/>
        <w:rPr>
          <w:rFonts w:ascii="Times New Roman" w:hAnsi="Times New Roman" w:cs="Times New Roman"/>
          <w:b/>
          <w:bCs/>
        </w:rPr>
      </w:pPr>
    </w:p>
    <w:p w:rsidR="001624F8">
      <w:pPr>
        <w:jc w:val="both"/>
      </w:pPr>
      <w:r w:rsidRPr="000B763B">
        <w:rPr>
          <w:rFonts w:ascii="Times New Roman" w:hAnsi="Times New Roman" w:cs="Times New Roman"/>
        </w:rPr>
        <w:t xml:space="preserve">         vládny </w:t>
      </w:r>
      <w:r w:rsidR="000B763B">
        <w:rPr>
          <w:rFonts w:ascii="Times New Roman" w:hAnsi="Times New Roman" w:cs="Times New Roman"/>
        </w:rPr>
        <w:t xml:space="preserve">návrh </w:t>
      </w:r>
      <w:r w:rsidRPr="00BD5593" w:rsidR="0035340E">
        <w:rPr>
          <w:rFonts w:ascii="Times New Roman" w:hAnsi="Times New Roman" w:cs="Times New Roman"/>
        </w:rPr>
        <w:t xml:space="preserve">zákona, ktorým sa mení a dopĺňa zákon Národnej rady Slovenskej republiky č. 168/1996 Z.z. o cestnej doprave v znení neskorších predpisov a zákon Národnej rady Slovenskej republiky č. 145/1995 Z.z. o správnych poplatkoch v znení neskorších predpisov </w:t>
      </w:r>
      <w:r w:rsidRPr="00CD35F4" w:rsidR="00D8740B">
        <w:rPr>
          <w:rFonts w:ascii="Times New Roman" w:hAnsi="Times New Roman" w:cs="Times New Roman"/>
          <w:color w:val="000000"/>
        </w:rPr>
        <w:t xml:space="preserve"> </w:t>
      </w:r>
    </w:p>
    <w:p w:rsidR="001624F8">
      <w:pPr>
        <w:ind w:firstLine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</w:p>
    <w:p w:rsidR="001624F8">
      <w:pPr>
        <w:ind w:firstLine="5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 c h v á l i ť.</w:t>
      </w:r>
    </w:p>
    <w:p w:rsidR="001624F8">
      <w:pPr>
        <w:jc w:val="both"/>
        <w:rPr>
          <w:rFonts w:ascii="Times New Roman" w:hAnsi="Times New Roman" w:cs="Times New Roman"/>
          <w:b/>
          <w:bCs/>
        </w:rPr>
      </w:pPr>
    </w:p>
    <w:p w:rsidR="001624F8">
      <w:pPr>
        <w:jc w:val="both"/>
        <w:rPr>
          <w:u w:val="single"/>
        </w:rPr>
      </w:pPr>
      <w:r>
        <w:rPr>
          <w:rFonts w:ascii="Times New Roman" w:hAnsi="Times New Roman" w:cs="Times New Roman"/>
        </w:rPr>
        <w:t xml:space="preserve">         Spoločná správa výborov Národnej rady Slovenskej republiky o výsledku prerokovania         vládneho návrhu </w:t>
      </w:r>
      <w:r w:rsidRPr="00BD5593" w:rsidR="0035340E">
        <w:rPr>
          <w:rFonts w:ascii="Times New Roman" w:hAnsi="Times New Roman" w:cs="Times New Roman"/>
        </w:rPr>
        <w:t xml:space="preserve">zákona, ktorým sa mení a dopĺňa zákon Národnej rady Slovenskej republiky č. 168/1996 Z.z. o cestnej doprave v znení neskorších predpisov a zákon Národnej rady Slovenskej republiky č. 145/1995 Z.z. o správnych poplatkoch v znení neskorších predpisov (tlač </w:t>
      </w:r>
      <w:r w:rsidRPr="00BD5593" w:rsidR="0035340E">
        <w:rPr>
          <w:rFonts w:ascii="Times New Roman" w:hAnsi="Times New Roman" w:cs="Times New Roman"/>
          <w:b/>
        </w:rPr>
        <w:t>78</w:t>
      </w:r>
      <w:r w:rsidR="0035340E">
        <w:rPr>
          <w:rFonts w:ascii="Times New Roman" w:hAnsi="Times New Roman" w:cs="Times New Roman"/>
          <w:b/>
        </w:rPr>
        <w:t>a</w:t>
      </w:r>
      <w:r w:rsidRPr="00BD5593" w:rsidR="0035340E">
        <w:rPr>
          <w:rFonts w:ascii="Times New Roman" w:hAnsi="Times New Roman" w:cs="Times New Roman"/>
        </w:rPr>
        <w:t>)</w:t>
      </w:r>
      <w:r>
        <w:t xml:space="preserve"> </w:t>
      </w:r>
      <w:r>
        <w:rPr>
          <w:rFonts w:ascii="Times New Roman" w:hAnsi="Times New Roman" w:cs="Times New Roman"/>
        </w:rPr>
        <w:t xml:space="preserve">v druhom čítaní bola schválená </w:t>
      </w:r>
      <w:r w:rsidRPr="005B6E77">
        <w:rPr>
          <w:rFonts w:ascii="Times New Roman" w:hAnsi="Times New Roman" w:cs="Times New Roman"/>
        </w:rPr>
        <w:t xml:space="preserve">uznesením  </w:t>
      </w:r>
      <w:r w:rsidRPr="00B74F73" w:rsidR="007846C4">
        <w:rPr>
          <w:rFonts w:ascii="Times New Roman" w:hAnsi="Times New Roman" w:cs="Times New Roman"/>
        </w:rPr>
        <w:t xml:space="preserve">č. </w:t>
      </w:r>
      <w:r w:rsidR="00B74F73">
        <w:rPr>
          <w:rFonts w:ascii="Times New Roman" w:hAnsi="Times New Roman" w:cs="Times New Roman"/>
        </w:rPr>
        <w:t>69</w:t>
      </w:r>
      <w:r w:rsidRPr="00B74F73" w:rsidR="007846C4">
        <w:rPr>
          <w:rFonts w:ascii="Times New Roman" w:hAnsi="Times New Roman" w:cs="Times New Roman"/>
        </w:rPr>
        <w:t xml:space="preserve"> </w:t>
      </w:r>
      <w:r w:rsidRPr="00B74F73">
        <w:rPr>
          <w:rFonts w:ascii="Times New Roman" w:hAnsi="Times New Roman" w:cs="Times New Roman"/>
        </w:rPr>
        <w:t>z </w:t>
      </w:r>
      <w:r w:rsidRPr="00B74F73" w:rsidR="00D8740B">
        <w:rPr>
          <w:rFonts w:ascii="Times New Roman" w:hAnsi="Times New Roman" w:cs="Times New Roman"/>
        </w:rPr>
        <w:t>30</w:t>
      </w:r>
      <w:r w:rsidRPr="00B74F73" w:rsidR="005B6E77">
        <w:rPr>
          <w:rFonts w:ascii="Times New Roman" w:hAnsi="Times New Roman" w:cs="Times New Roman"/>
        </w:rPr>
        <w:t xml:space="preserve">. </w:t>
      </w:r>
      <w:r w:rsidRPr="00B74F73" w:rsidR="00D8740B">
        <w:rPr>
          <w:rFonts w:ascii="Times New Roman" w:hAnsi="Times New Roman" w:cs="Times New Roman"/>
        </w:rPr>
        <w:t>novembra</w:t>
      </w:r>
      <w:r w:rsidRPr="00B74F73" w:rsidR="00ED0332">
        <w:rPr>
          <w:rFonts w:ascii="Times New Roman" w:hAnsi="Times New Roman" w:cs="Times New Roman"/>
        </w:rPr>
        <w:t xml:space="preserve"> 2006</w:t>
      </w:r>
      <w:r w:rsidRPr="00C02A7E">
        <w:rPr>
          <w:rFonts w:ascii="Times New Roman" w:hAnsi="Times New Roman" w:cs="Times New Roman"/>
        </w:rPr>
        <w:t xml:space="preserve">. </w:t>
      </w:r>
    </w:p>
    <w:p w:rsidR="001624F8">
      <w:pPr>
        <w:pStyle w:val="StylNorm2"/>
        <w:adjustRightInd w:val="0"/>
        <w:spacing w:before="0"/>
      </w:pPr>
    </w:p>
    <w:p w:rsidR="00B92071">
      <w:pPr>
        <w:pStyle w:val="StylNorm2"/>
        <w:adjustRightInd w:val="0"/>
        <w:spacing w:before="0"/>
      </w:pPr>
    </w:p>
    <w:p w:rsidR="00B92071">
      <w:pPr>
        <w:pStyle w:val="StylNorm2"/>
        <w:adjustRightInd w:val="0"/>
        <w:spacing w:before="0"/>
      </w:pPr>
    </w:p>
    <w:p w:rsidR="001624F8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Súčasne výbor poveril spoločného spravodajcu výborov predložiť Národnej rade Slovenskej republiky spoločnú správu výborov o výsledku prerokovania návrhu zákona a poveril ho právomocami podľa </w:t>
      </w:r>
      <w:r>
        <w:rPr>
          <w:rFonts w:ascii="Times New Roman" w:hAnsi="Times New Roman" w:cs="Times New Roman"/>
          <w:bCs/>
        </w:rPr>
        <w:t xml:space="preserve">§  81 ods. 2, § 83 ods. 4, § 84 ods. 2 a § 86 </w:t>
      </w:r>
      <w:r>
        <w:rPr>
          <w:rFonts w:ascii="Times New Roman" w:hAnsi="Times New Roman" w:cs="Times New Roman"/>
        </w:rPr>
        <w:t>rokovacieho poriadku.</w:t>
      </w:r>
    </w:p>
    <w:p w:rsidR="001624F8">
      <w:pPr>
        <w:jc w:val="center"/>
        <w:rPr>
          <w:rFonts w:ascii="Times New Roman" w:hAnsi="Times New Roman" w:cs="Times New Roman"/>
        </w:rPr>
      </w:pPr>
    </w:p>
    <w:p w:rsidR="001624F8" w:rsidRPr="003C4026">
      <w:pPr>
        <w:jc w:val="both"/>
        <w:rPr>
          <w:lang w:eastAsia="cs-CZ"/>
        </w:rPr>
      </w:pPr>
      <w:r w:rsidRPr="003C4026">
        <w:rPr>
          <w:rFonts w:ascii="Times New Roman" w:hAnsi="Times New Roman" w:cs="Times New Roman"/>
        </w:rPr>
        <w:t xml:space="preserve">Bratislava  </w:t>
      </w:r>
      <w:r w:rsidR="00D8740B">
        <w:rPr>
          <w:rFonts w:ascii="Times New Roman" w:hAnsi="Times New Roman" w:cs="Times New Roman"/>
        </w:rPr>
        <w:t>30. novembra</w:t>
      </w:r>
      <w:r w:rsidRPr="003C4026" w:rsidR="00ED0332">
        <w:rPr>
          <w:rFonts w:ascii="Times New Roman" w:hAnsi="Times New Roman" w:cs="Times New Roman"/>
        </w:rPr>
        <w:t xml:space="preserve"> 2006</w:t>
      </w:r>
    </w:p>
    <w:p w:rsidR="001624F8">
      <w:pPr>
        <w:jc w:val="both"/>
        <w:rPr>
          <w:lang w:eastAsia="cs-CZ"/>
        </w:rPr>
      </w:pPr>
    </w:p>
    <w:p w:rsidR="001624F8">
      <w:pPr>
        <w:jc w:val="both"/>
        <w:rPr>
          <w:lang w:eastAsia="cs-CZ"/>
        </w:rPr>
      </w:pPr>
    </w:p>
    <w:p w:rsidR="001624F8">
      <w:pPr>
        <w:jc w:val="both"/>
        <w:rPr>
          <w:lang w:eastAsia="cs-CZ"/>
        </w:rPr>
      </w:pPr>
    </w:p>
    <w:p w:rsidR="00D8740B" w:rsidP="00D8740B">
      <w:pPr>
        <w:jc w:val="center"/>
        <w:rPr>
          <w:rFonts w:ascii="Times New Roman" w:hAnsi="Times New Roman" w:cs="Times New Roman"/>
          <w:lang w:eastAsia="cs-CZ"/>
        </w:rPr>
      </w:pPr>
    </w:p>
    <w:p w:rsidR="00D8740B" w:rsidP="00D8740B">
      <w:pPr>
        <w:jc w:val="center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Maroš  </w:t>
      </w:r>
      <w:r>
        <w:rPr>
          <w:rFonts w:ascii="Times New Roman" w:hAnsi="Times New Roman" w:cs="Times New Roman"/>
          <w:b/>
          <w:bCs/>
          <w:lang w:eastAsia="cs-CZ"/>
        </w:rPr>
        <w:t xml:space="preserve">K o n d r ó t </w:t>
      </w:r>
      <w:r>
        <w:rPr>
          <w:rFonts w:ascii="Times New Roman" w:hAnsi="Times New Roman" w:cs="Times New Roman"/>
          <w:b/>
          <w:lang w:eastAsia="cs-CZ"/>
        </w:rPr>
        <w:t> </w:t>
      </w:r>
      <w:r>
        <w:rPr>
          <w:rFonts w:ascii="Times New Roman" w:hAnsi="Times New Roman" w:cs="Times New Roman"/>
          <w:bCs/>
          <w:lang w:eastAsia="cs-CZ"/>
        </w:rPr>
        <w:t>v. r.</w:t>
      </w:r>
    </w:p>
    <w:p w:rsidR="00D8740B" w:rsidP="00D8740B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predseda Výboru NR SR pre</w:t>
      </w:r>
    </w:p>
    <w:p w:rsidR="00D8740B" w:rsidP="00D8740B">
      <w:pPr>
        <w:jc w:val="center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hospodársku politiku</w:t>
      </w:r>
    </w:p>
    <w:p w:rsidR="001624F8" w:rsidP="00D8740B">
      <w:pPr>
        <w:jc w:val="center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F8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624F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F8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5F9A">
      <w:rPr>
        <w:rStyle w:val="PageNumber"/>
        <w:noProof/>
      </w:rPr>
      <w:t>16</w:t>
    </w:r>
    <w:r>
      <w:rPr>
        <w:rStyle w:val="PageNumber"/>
      </w:rPr>
      <w:fldChar w:fldCharType="end"/>
    </w:r>
  </w:p>
  <w:p w:rsidR="001624F8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F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F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4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FB8"/>
    <w:multiLevelType w:val="hybridMultilevel"/>
    <w:tmpl w:val="1696DB5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6EF3EEE"/>
    <w:multiLevelType w:val="hybridMultilevel"/>
    <w:tmpl w:val="D7D8FB5E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5824E1"/>
    <w:multiLevelType w:val="hybridMultilevel"/>
    <w:tmpl w:val="A83A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639F4"/>
    <w:multiLevelType w:val="hybridMultilevel"/>
    <w:tmpl w:val="54907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7336A9"/>
    <w:multiLevelType w:val="hybridMultilevel"/>
    <w:tmpl w:val="48F65E60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F6533E"/>
    <w:multiLevelType w:val="singleLevel"/>
    <w:tmpl w:val="982A20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D8C4928"/>
    <w:multiLevelType w:val="hybridMultilevel"/>
    <w:tmpl w:val="6A4C3EDC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916A73"/>
    <w:multiLevelType w:val="hybridMultilevel"/>
    <w:tmpl w:val="127C5C0E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597B53"/>
    <w:multiLevelType w:val="hybridMultilevel"/>
    <w:tmpl w:val="F3C8E0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C469D2"/>
    <w:multiLevelType w:val="hybridMultilevel"/>
    <w:tmpl w:val="6B285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146C36"/>
    <w:multiLevelType w:val="hybridMultilevel"/>
    <w:tmpl w:val="2AECF344"/>
    <w:lvl w:ilvl="0">
      <w:start w:val="1"/>
      <w:numFmt w:val="lowerLetter"/>
      <w:lvlText w:val="%1)"/>
      <w:lvlJc w:val="left"/>
      <w:pPr>
        <w:tabs>
          <w:tab w:val="num" w:pos="2211"/>
        </w:tabs>
        <w:ind w:left="2211" w:hanging="39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2566F2"/>
    <w:multiLevelType w:val="hybridMultilevel"/>
    <w:tmpl w:val="1E9A6524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EA621E"/>
    <w:multiLevelType w:val="hybridMultilevel"/>
    <w:tmpl w:val="B8E81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DE12CB"/>
    <w:multiLevelType w:val="hybridMultilevel"/>
    <w:tmpl w:val="2DF6C13E"/>
    <w:lvl w:ilvl="0">
      <w:start w:val="1"/>
      <w:numFmt w:val="bullet"/>
      <w:lvlText w:val=""/>
      <w:lvlJc w:val="left"/>
      <w:pPr>
        <w:tabs>
          <w:tab w:val="num" w:pos="1672"/>
        </w:tabs>
        <w:ind w:left="1672" w:hanging="397"/>
      </w:pPr>
      <w:rPr>
        <w:rFonts w:ascii="Wingdings" w:hAnsi="Wingdings"/>
        <w:rtl w:val="0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  <w:rtl w:val="0"/>
      </w:rPr>
    </w:lvl>
  </w:abstractNum>
  <w:abstractNum w:abstractNumId="14">
    <w:nsid w:val="42027BA8"/>
    <w:multiLevelType w:val="hybridMultilevel"/>
    <w:tmpl w:val="4BE0691C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281D75"/>
    <w:multiLevelType w:val="hybridMultilevel"/>
    <w:tmpl w:val="9D60EDC6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E42D87"/>
    <w:multiLevelType w:val="multilevel"/>
    <w:tmpl w:val="C420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6D010E"/>
    <w:multiLevelType w:val="singleLevel"/>
    <w:tmpl w:val="916ED12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8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u w:val="none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rtl w:val="0"/>
      </w:rPr>
    </w:lvl>
  </w:abstractNum>
  <w:abstractNum w:abstractNumId="19">
    <w:nsid w:val="653040D9"/>
    <w:multiLevelType w:val="hybridMultilevel"/>
    <w:tmpl w:val="29840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AA4F83"/>
    <w:multiLevelType w:val="hybridMultilevel"/>
    <w:tmpl w:val="23FAA91E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/>
        <w:rtl w:val="0"/>
      </w:rPr>
    </w:lvl>
  </w:abstractNum>
  <w:abstractNum w:abstractNumId="21">
    <w:nsid w:val="6E574F54"/>
    <w:multiLevelType w:val="hybridMultilevel"/>
    <w:tmpl w:val="37260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A07A69"/>
    <w:multiLevelType w:val="hybridMultilevel"/>
    <w:tmpl w:val="1AB023D2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E263C7"/>
    <w:multiLevelType w:val="hybridMultilevel"/>
    <w:tmpl w:val="158AB640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7B11FA"/>
    <w:multiLevelType w:val="hybridMultilevel"/>
    <w:tmpl w:val="558E928A"/>
    <w:lvl w:ilvl="0">
      <w:start w:val="1"/>
      <w:numFmt w:val="decimal"/>
      <w:lvlText w:val="(%1)"/>
      <w:lvlJc w:val="left"/>
      <w:pPr>
        <w:tabs>
          <w:tab w:val="num" w:pos="674"/>
        </w:tabs>
        <w:ind w:left="674" w:hanging="39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>
    <w:nsid w:val="7B7749A8"/>
    <w:multiLevelType w:val="hybridMultilevel"/>
    <w:tmpl w:val="F2F4FEE0"/>
    <w:lvl w:ilvl="0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3"/>
  </w:num>
  <w:num w:numId="4">
    <w:abstractNumId w:val="8"/>
  </w:num>
  <w:num w:numId="5">
    <w:abstractNumId w:val="12"/>
  </w:num>
  <w:num w:numId="6">
    <w:abstractNumId w:val="2"/>
  </w:num>
  <w:num w:numId="7">
    <w:abstractNumId w:val="0"/>
  </w:num>
  <w:num w:numId="8">
    <w:abstractNumId w:val="21"/>
  </w:num>
  <w:num w:numId="9">
    <w:abstractNumId w:val="10"/>
  </w:num>
  <w:num w:numId="10">
    <w:abstractNumId w:val="22"/>
  </w:num>
  <w:num w:numId="11">
    <w:abstractNumId w:val="20"/>
  </w:num>
  <w:num w:numId="12">
    <w:abstractNumId w:val="22"/>
  </w:num>
  <w:num w:numId="13">
    <w:abstractNumId w:val="6"/>
  </w:num>
  <w:num w:numId="14">
    <w:abstractNumId w:val="25"/>
  </w:num>
  <w:num w:numId="15">
    <w:abstractNumId w:val="11"/>
  </w:num>
  <w:num w:numId="16">
    <w:abstractNumId w:val="15"/>
  </w:num>
  <w:num w:numId="17">
    <w:abstractNumId w:val="14"/>
  </w:num>
  <w:num w:numId="18">
    <w:abstractNumId w:val="23"/>
  </w:num>
  <w:num w:numId="19">
    <w:abstractNumId w:val="7"/>
  </w:num>
  <w:num w:numId="20">
    <w:abstractNumId w:val="4"/>
  </w:num>
  <w:num w:numId="21">
    <w:abstractNumId w:val="1"/>
  </w:num>
  <w:num w:numId="22">
    <w:abstractNumId w:val="9"/>
  </w:num>
  <w:num w:numId="23">
    <w:abstractNumId w:val="19"/>
  </w:num>
  <w:num w:numId="24">
    <w:abstractNumId w:val="16"/>
  </w:num>
  <w:num w:numId="25">
    <w:abstractNumId w:val="5"/>
  </w:num>
  <w:num w:numId="26">
    <w:abstractNumId w:val="17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oNotHyphenateCaps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16CF"/>
    <w:rsid w:val="0002752A"/>
    <w:rsid w:val="000666C0"/>
    <w:rsid w:val="0009781D"/>
    <w:rsid w:val="000A20FF"/>
    <w:rsid w:val="000B082C"/>
    <w:rsid w:val="000B763B"/>
    <w:rsid w:val="001624F8"/>
    <w:rsid w:val="00186A36"/>
    <w:rsid w:val="001A784A"/>
    <w:rsid w:val="001A7CA9"/>
    <w:rsid w:val="001D60A8"/>
    <w:rsid w:val="001D6A61"/>
    <w:rsid w:val="002B56AE"/>
    <w:rsid w:val="002C123A"/>
    <w:rsid w:val="003050CD"/>
    <w:rsid w:val="0035340E"/>
    <w:rsid w:val="003A453F"/>
    <w:rsid w:val="003B0125"/>
    <w:rsid w:val="003C4026"/>
    <w:rsid w:val="003F04A0"/>
    <w:rsid w:val="0042393C"/>
    <w:rsid w:val="004668BC"/>
    <w:rsid w:val="00534259"/>
    <w:rsid w:val="005543C1"/>
    <w:rsid w:val="005A0665"/>
    <w:rsid w:val="005B6E77"/>
    <w:rsid w:val="005C1ECB"/>
    <w:rsid w:val="00600E75"/>
    <w:rsid w:val="006314F8"/>
    <w:rsid w:val="006E2FD5"/>
    <w:rsid w:val="007846C4"/>
    <w:rsid w:val="00785BDE"/>
    <w:rsid w:val="007E17CF"/>
    <w:rsid w:val="007E65DB"/>
    <w:rsid w:val="00800C95"/>
    <w:rsid w:val="00906704"/>
    <w:rsid w:val="009329C0"/>
    <w:rsid w:val="0099783E"/>
    <w:rsid w:val="009C2E38"/>
    <w:rsid w:val="00A240C3"/>
    <w:rsid w:val="00A35F9A"/>
    <w:rsid w:val="00A67CFA"/>
    <w:rsid w:val="00A70F89"/>
    <w:rsid w:val="00A85C1C"/>
    <w:rsid w:val="00AA4C0F"/>
    <w:rsid w:val="00AF3174"/>
    <w:rsid w:val="00B74F73"/>
    <w:rsid w:val="00B92071"/>
    <w:rsid w:val="00BD5593"/>
    <w:rsid w:val="00C02A7E"/>
    <w:rsid w:val="00C958AD"/>
    <w:rsid w:val="00CC1C1A"/>
    <w:rsid w:val="00CD35F4"/>
    <w:rsid w:val="00D8740B"/>
    <w:rsid w:val="00DA4EDE"/>
    <w:rsid w:val="00DB3F9E"/>
    <w:rsid w:val="00DF15F7"/>
    <w:rsid w:val="00E6298B"/>
    <w:rsid w:val="00ED0332"/>
    <w:rsid w:val="00F8315E"/>
    <w:rsid w:val="00F90AD6"/>
    <w:rsid w:val="00FE55C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left"/>
      <w:outlineLvl w:val="0"/>
    </w:pPr>
  </w:style>
  <w:style w:type="paragraph" w:styleId="Heading2">
    <w:name w:val="heading 2"/>
    <w:basedOn w:val="Normal"/>
    <w:next w:val="Normal"/>
    <w:qFormat/>
    <w:pPr>
      <w:jc w:val="left"/>
      <w:outlineLvl w:val="1"/>
    </w:pPr>
  </w:style>
  <w:style w:type="paragraph" w:styleId="Heading3">
    <w:name w:val="heading 3"/>
    <w:basedOn w:val="Normal"/>
    <w:next w:val="Normal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3960"/>
      <w:jc w:val="left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pPr>
      <w:ind w:left="2880"/>
      <w:jc w:val="both"/>
    </w:pPr>
    <w:rPr>
      <w:rFonts w:ascii="Times New Roman" w:hAnsi="Times New Roman" w:cs="Times New Roman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pPr>
      <w:ind w:left="2835"/>
      <w:jc w:val="left"/>
    </w:pPr>
    <w:rPr>
      <w:rFonts w:ascii="Times New Roman" w:hAnsi="Times New Roman" w:cs="Times New Roman"/>
    </w:rPr>
  </w:style>
  <w:style w:type="paragraph" w:styleId="BodyText2">
    <w:name w:val="Body Text 2"/>
    <w:basedOn w:val="Normal"/>
    <w:pPr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adjustRightInd/>
      <w:jc w:val="left"/>
    </w:pPr>
    <w:rPr>
      <w:rFonts w:ascii="Times New Roman" w:hAnsi="Times New Roman" w:cs="Times New Roman"/>
    </w:rPr>
  </w:style>
  <w:style w:type="paragraph" w:customStyle="1" w:styleId="odsek">
    <w:name w:val="odsek"/>
    <w:basedOn w:val="Normal"/>
    <w:pPr>
      <w:keepNext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numPr>
        <w:ilvl w:val="1"/>
        <w:numId w:val="1"/>
      </w:numPr>
      <w:tabs>
        <w:tab w:val="left" w:pos="1077"/>
      </w:tabs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styleId="PageNumber">
    <w:name w:val="page number"/>
    <w:basedOn w:val="DefaultParagraphFont"/>
  </w:style>
  <w:style w:type="paragraph" w:customStyle="1" w:styleId="StylNorm2">
    <w:name w:val="StylNorm2"/>
    <w:basedOn w:val="Normal"/>
    <w:pPr>
      <w:adjustRightInd/>
      <w:spacing w:before="120"/>
      <w:jc w:val="both"/>
    </w:pPr>
    <w:rPr>
      <w:rFonts w:ascii="Times New Roman" w:hAnsi="Times New Roman" w:cs="Times New Roman"/>
    </w:rPr>
  </w:style>
  <w:style w:type="paragraph" w:customStyle="1" w:styleId="DefinitionList">
    <w:name w:val="Definition List"/>
    <w:basedOn w:val="Normal"/>
    <w:next w:val="Normal"/>
    <w:pPr>
      <w:adjustRightInd/>
      <w:ind w:left="360"/>
      <w:jc w:val="left"/>
    </w:pPr>
    <w:rPr>
      <w:rFonts w:ascii="Times New Roman" w:hAnsi="Times New Roman" w:cs="Times New Roman"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paragraph" w:styleId="FootnoteText">
    <w:name w:val="footnote text"/>
    <w:basedOn w:val="Normal"/>
    <w:semiHidden/>
    <w:pPr>
      <w:adjustRightInd/>
      <w:jc w:val="left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4050</Words>
  <Characters>23086</Characters>
  <Application>Microsoft Office Word</Application>
  <DocSecurity>0</DocSecurity>
  <Lines>0</Lines>
  <Paragraphs>0</Paragraphs>
  <ScaleCrop>false</ScaleCrop>
  <Company>Kancelária NR SR</Company>
  <LinksUpToDate>false</LinksUpToDate>
  <CharactersWithSpaces>27082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EgyenEva</cp:lastModifiedBy>
  <cp:revision>2</cp:revision>
  <cp:lastPrinted>2005-02-01T14:21:00Z</cp:lastPrinted>
  <dcterms:created xsi:type="dcterms:W3CDTF">2006-12-04T12:35:00Z</dcterms:created>
  <dcterms:modified xsi:type="dcterms:W3CDTF">2006-12-04T12:35:00Z</dcterms:modified>
</cp:coreProperties>
</file>