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75CE" w:rsidP="00D875CE">
      <w:pPr>
        <w:pStyle w:val="Title"/>
        <w:rPr>
          <w:b/>
          <w:bCs/>
          <w:sz w:val="24"/>
        </w:rPr>
      </w:pPr>
    </w:p>
    <w:p w:rsidR="00D875CE" w:rsidP="00D875CE">
      <w:pPr>
        <w:pStyle w:val="Title"/>
        <w:rPr>
          <w:b/>
          <w:bCs/>
          <w:sz w:val="24"/>
        </w:rPr>
      </w:pPr>
    </w:p>
    <w:p w:rsidR="00D875CE" w:rsidRPr="003567F6" w:rsidP="00D875CE">
      <w:pPr>
        <w:pStyle w:val="Title"/>
        <w:rPr>
          <w:b/>
          <w:bCs/>
          <w:sz w:val="28"/>
          <w:szCs w:val="28"/>
        </w:rPr>
      </w:pPr>
      <w:r w:rsidRPr="003567F6">
        <w:rPr>
          <w:b/>
          <w:bCs/>
          <w:sz w:val="28"/>
          <w:szCs w:val="28"/>
        </w:rPr>
        <w:t>Z á p i s n i c a</w:t>
      </w:r>
    </w:p>
    <w:p w:rsidR="00D875CE" w:rsidRPr="008B14DB" w:rsidP="00D875CE">
      <w:pPr>
        <w:pStyle w:val="Title"/>
        <w:rPr>
          <w:b/>
          <w:sz w:val="24"/>
        </w:rPr>
      </w:pPr>
    </w:p>
    <w:p w:rsidR="00D875CE" w:rsidRPr="008B14DB" w:rsidP="00D875CE">
      <w:pPr>
        <w:pStyle w:val="BodyText2"/>
        <w:rPr>
          <w:b/>
        </w:rPr>
      </w:pPr>
      <w:r w:rsidRPr="008B14DB">
        <w:rPr>
          <w:b/>
          <w:lang w:val="cs-CZ"/>
        </w:rPr>
        <w:t xml:space="preserve">z rokovania </w:t>
      </w:r>
      <w:r>
        <w:rPr>
          <w:b/>
          <w:lang w:val="cs-CZ"/>
        </w:rPr>
        <w:t>3</w:t>
      </w:r>
      <w:r w:rsidRPr="008B14DB">
        <w:rPr>
          <w:b/>
          <w:lang w:val="cs-CZ"/>
        </w:rPr>
        <w:t xml:space="preserve">. schôdze Výboru Národnej rady Slovenskej republiky pre sociálne veci a bývanie, ktoré sa uskutočnilo dňa </w:t>
      </w:r>
      <w:r>
        <w:rPr>
          <w:b/>
          <w:lang w:val="cs-CZ"/>
        </w:rPr>
        <w:t>5</w:t>
      </w:r>
      <w:r w:rsidRPr="008B14DB">
        <w:rPr>
          <w:b/>
          <w:lang w:val="cs-CZ"/>
        </w:rPr>
        <w:t xml:space="preserve">. </w:t>
      </w:r>
      <w:r>
        <w:rPr>
          <w:b/>
          <w:lang w:val="cs-CZ"/>
        </w:rPr>
        <w:t>septembra</w:t>
      </w:r>
      <w:r w:rsidRPr="008B14DB">
        <w:rPr>
          <w:b/>
          <w:lang w:val="cs-CZ"/>
        </w:rPr>
        <w:t xml:space="preserve"> 2006.</w:t>
      </w:r>
    </w:p>
    <w:p w:rsidR="00D875CE" w:rsidRPr="008B14DB" w:rsidP="00D875CE">
      <w:pPr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  <w:lang w:val="cs-CZ"/>
        </w:rPr>
        <w:t> </w:t>
      </w:r>
    </w:p>
    <w:p w:rsidR="00D875CE" w:rsidP="00D875CE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D875CE" w:rsidP="00D875C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 </w:t>
      </w:r>
    </w:p>
    <w:p w:rsidR="00784401" w:rsidP="00D875CE">
      <w:pPr>
        <w:jc w:val="both"/>
        <w:rPr>
          <w:rFonts w:ascii="Times New Roman" w:hAnsi="Times New Roman" w:cs="Times New Roman"/>
        </w:rPr>
      </w:pPr>
    </w:p>
    <w:p w:rsidR="00D875CE" w:rsidP="008422F4">
      <w:pPr>
        <w:tabs>
          <w:tab w:val="left" w:pos="1080"/>
        </w:tabs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lang w:val="cs-CZ"/>
        </w:rPr>
        <w:t xml:space="preserve">Prítomní: </w:t>
        <w:tab/>
      </w:r>
      <w:r>
        <w:rPr>
          <w:rFonts w:ascii="Arial" w:hAnsi="Arial" w:cs="Arial"/>
          <w:lang w:val="cs-CZ"/>
        </w:rPr>
        <w:t>Jozef Halecký, Ján Kvorka, Jozef Šimko, Róbert Madej, Milada Belásová, Marta Da</w:t>
      </w:r>
      <w:r>
        <w:rPr>
          <w:rFonts w:ascii="Arial" w:hAnsi="Arial" w:cs="Arial"/>
          <w:lang w:val="cs-CZ"/>
        </w:rPr>
        <w:t>mborská, Monika Gibalová, Klára Sárközy,</w:t>
      </w:r>
      <w:r w:rsidR="008422F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Iveta Radičová, Edita Angyalová, </w:t>
      </w:r>
    </w:p>
    <w:p w:rsidR="00D875CE" w:rsidP="00D875CE">
      <w:pPr>
        <w:tabs>
          <w:tab w:val="left" w:pos="1080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D875CE" w:rsidP="00D875CE">
      <w:pPr>
        <w:jc w:val="both"/>
        <w:rPr>
          <w:rFonts w:ascii="Arial" w:hAnsi="Arial" w:cs="Arial"/>
          <w:lang w:val="cs-CZ"/>
        </w:rPr>
      </w:pPr>
      <w:r w:rsidRPr="00D875CE">
        <w:rPr>
          <w:rFonts w:ascii="Arial" w:hAnsi="Arial" w:cs="Arial"/>
          <w:b/>
          <w:lang w:val="cs-CZ"/>
        </w:rPr>
        <w:t>Nepr</w:t>
      </w:r>
      <w:r w:rsidR="008422F4">
        <w:rPr>
          <w:rFonts w:ascii="Arial" w:hAnsi="Arial" w:cs="Arial"/>
          <w:b/>
          <w:lang w:val="cs-CZ"/>
        </w:rPr>
        <w:t>í</w:t>
      </w:r>
      <w:r w:rsidRPr="00D875CE">
        <w:rPr>
          <w:rFonts w:ascii="Arial" w:hAnsi="Arial" w:cs="Arial"/>
          <w:b/>
          <w:lang w:val="cs-CZ"/>
        </w:rPr>
        <w:t>tomn</w:t>
      </w:r>
      <w:r>
        <w:rPr>
          <w:rFonts w:ascii="Arial" w:hAnsi="Arial" w:cs="Arial"/>
          <w:b/>
          <w:lang w:val="cs-CZ"/>
        </w:rPr>
        <w:t>í</w:t>
      </w:r>
      <w:r w:rsidRPr="00D875CE">
        <w:rPr>
          <w:rFonts w:ascii="Arial" w:hAnsi="Arial" w:cs="Arial"/>
          <w:b/>
          <w:lang w:val="cs-CZ"/>
        </w:rPr>
        <w:t>:</w:t>
      </w:r>
      <w:r>
        <w:rPr>
          <w:rFonts w:ascii="Arial" w:hAnsi="Arial" w:cs="Arial"/>
          <w:lang w:val="cs-CZ"/>
        </w:rPr>
        <w:t xml:space="preserve"> Z. Horváth, J. Vaľová, </w:t>
      </w:r>
    </w:p>
    <w:p w:rsidR="00D875CE" w:rsidP="00D875CE">
      <w:pPr>
        <w:jc w:val="both"/>
        <w:rPr>
          <w:rFonts w:ascii="Times New Roman" w:hAnsi="Times New Roman" w:cs="Times New Roman"/>
        </w:rPr>
      </w:pPr>
    </w:p>
    <w:p w:rsidR="00784401" w:rsidP="00D875CE">
      <w:pPr>
        <w:jc w:val="both"/>
        <w:rPr>
          <w:rFonts w:ascii="Times New Roman" w:hAnsi="Times New Roman" w:cs="Times New Roman"/>
        </w:rPr>
      </w:pPr>
    </w:p>
    <w:p w:rsidR="00D875CE" w:rsidP="00D875CE">
      <w:pPr>
        <w:pStyle w:val="Heading2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Rokovanie otvoril a viedol Jozef Halecký, predseda výboru.</w:t>
      </w:r>
    </w:p>
    <w:p w:rsidR="00D875CE" w:rsidP="00D875CE">
      <w:pPr>
        <w:jc w:val="both"/>
        <w:rPr>
          <w:rFonts w:ascii="Times New Roman" w:hAnsi="Times New Roman" w:cs="Times New Roman"/>
        </w:rPr>
      </w:pPr>
    </w:p>
    <w:p w:rsidR="00D875CE" w:rsidRPr="00D875CE" w:rsidP="00D875CE">
      <w:pPr>
        <w:rPr>
          <w:rFonts w:ascii="Arial" w:hAnsi="Arial" w:cs="Arial"/>
        </w:rPr>
      </w:pPr>
    </w:p>
    <w:p w:rsidR="00D875CE" w:rsidRPr="00D875CE" w:rsidP="00D875CE">
      <w:pPr>
        <w:rPr>
          <w:rFonts w:ascii="Arial" w:hAnsi="Arial" w:cs="Arial"/>
        </w:rPr>
      </w:pPr>
      <w:r w:rsidRPr="00D875CE">
        <w:rPr>
          <w:rFonts w:ascii="Arial" w:hAnsi="Arial" w:cs="Arial"/>
        </w:rPr>
        <w:t>Na návrh predsedu výboru výbor doplnil program schôdze o</w:t>
      </w:r>
    </w:p>
    <w:p w:rsidR="00D875CE" w:rsidRPr="00D875CE" w:rsidP="00D875CE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D875CE">
        <w:rPr>
          <w:rFonts w:ascii="Arial" w:hAnsi="Arial" w:cs="Arial"/>
        </w:rPr>
        <w:t>Návrh vlády</w:t>
      </w:r>
      <w:r w:rsidRPr="00D875CE">
        <w:rPr>
          <w:rFonts w:ascii="Arial" w:hAnsi="Arial" w:cs="Arial"/>
          <w:b/>
        </w:rPr>
        <w:t xml:space="preserve"> </w:t>
      </w:r>
      <w:r w:rsidRPr="00D875CE">
        <w:rPr>
          <w:rFonts w:ascii="Arial" w:hAnsi="Arial" w:cs="Arial"/>
        </w:rPr>
        <w:t>na skrátené legislatívne konanie o vládnom návrhu zákona, ktorým sa dopĺňa zákon č. 461/2003 Z. z. o sociálnom poistení v znení neskorších predpisov (tlač 61) a</w:t>
      </w:r>
    </w:p>
    <w:p w:rsidR="00D875CE" w:rsidRPr="00D875CE" w:rsidP="00D875CE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D875CE">
        <w:rPr>
          <w:rFonts w:ascii="Arial" w:hAnsi="Arial" w:cs="Arial"/>
        </w:rPr>
        <w:t>Určenie spravodajcov pre prvé čítanie na 4. schôdzi Národnej rady Slovenskej republiky</w:t>
      </w:r>
    </w:p>
    <w:p w:rsidR="00D875CE" w:rsidRPr="00D875CE" w:rsidP="00D875CE">
      <w:pPr>
        <w:rPr>
          <w:rFonts w:ascii="Arial" w:hAnsi="Arial" w:cs="Arial"/>
        </w:rPr>
      </w:pPr>
    </w:p>
    <w:p w:rsidR="00D875CE" w:rsidRPr="00D875CE" w:rsidP="00D875CE">
      <w:pPr>
        <w:jc w:val="both"/>
        <w:rPr>
          <w:rFonts w:ascii="Arial" w:hAnsi="Arial" w:cs="Arial"/>
        </w:rPr>
      </w:pPr>
    </w:p>
    <w:p w:rsidR="00D875CE" w:rsidRPr="00D875CE" w:rsidP="00D875CE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D875CE">
        <w:rPr>
          <w:rFonts w:ascii="Arial" w:hAnsi="Arial" w:cs="Arial"/>
        </w:rPr>
        <w:t>Návrh nariadenia Rady, ktorým sa mení a dopĺňa nariadenie (ES)                            č. 2201/2003, pokiaľ ide o súdnu právomoc, a ktorým sa zavádzajú pravidlá týkajúce sa rozhodného práva v manželských veciach</w:t>
      </w:r>
    </w:p>
    <w:p w:rsidR="00D875CE" w:rsidRPr="00D875CE" w:rsidP="00D875CE">
      <w:pPr>
        <w:ind w:left="360"/>
        <w:jc w:val="both"/>
        <w:rPr>
          <w:rFonts w:ascii="Arial" w:hAnsi="Arial" w:cs="Arial"/>
        </w:rPr>
      </w:pPr>
      <w:r w:rsidRPr="00D875CE">
        <w:rPr>
          <w:rFonts w:ascii="Arial" w:hAnsi="Arial" w:cs="Arial"/>
        </w:rPr>
        <w:t>Odôvodn</w:t>
      </w:r>
      <w:r>
        <w:rPr>
          <w:rFonts w:ascii="Arial" w:hAnsi="Arial" w:cs="Arial"/>
        </w:rPr>
        <w:t>il Danie</w:t>
      </w:r>
      <w:r w:rsidR="005226F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Hudák, štátny tajomník M</w:t>
      </w:r>
      <w:r w:rsidRPr="00D875CE">
        <w:rPr>
          <w:rFonts w:ascii="Arial" w:hAnsi="Arial" w:cs="Arial"/>
        </w:rPr>
        <w:t>inister</w:t>
      </w:r>
      <w:r>
        <w:rPr>
          <w:rFonts w:ascii="Arial" w:hAnsi="Arial" w:cs="Arial"/>
        </w:rPr>
        <w:t>stva</w:t>
      </w:r>
      <w:r w:rsidRPr="00D875CE">
        <w:rPr>
          <w:rFonts w:ascii="Arial" w:hAnsi="Arial" w:cs="Arial"/>
        </w:rPr>
        <w:t xml:space="preserve"> sprav</w:t>
      </w:r>
      <w:r w:rsidRPr="00D875CE">
        <w:rPr>
          <w:rFonts w:ascii="Arial" w:hAnsi="Arial" w:cs="Arial"/>
        </w:rPr>
        <w:t>odlivosti SR</w:t>
      </w:r>
    </w:p>
    <w:p w:rsidR="00D875CE" w:rsidP="00D875CE">
      <w:pPr>
        <w:ind w:left="360"/>
        <w:jc w:val="both"/>
        <w:rPr>
          <w:rFonts w:ascii="Arial" w:hAnsi="Arial" w:cs="Arial"/>
        </w:rPr>
      </w:pPr>
      <w:r w:rsidRPr="00D875CE">
        <w:rPr>
          <w:rFonts w:ascii="Arial" w:hAnsi="Arial" w:cs="Arial"/>
        </w:rPr>
        <w:t>Spravodajc</w:t>
      </w:r>
      <w:r>
        <w:rPr>
          <w:rFonts w:ascii="Arial" w:hAnsi="Arial" w:cs="Arial"/>
        </w:rPr>
        <w:t xml:space="preserve">om výboru bol </w:t>
      </w:r>
      <w:r w:rsidRPr="00D875CE">
        <w:rPr>
          <w:rFonts w:ascii="Arial" w:hAnsi="Arial" w:cs="Arial"/>
        </w:rPr>
        <w:t>Róbert Madej</w:t>
      </w:r>
      <w:r>
        <w:rPr>
          <w:rFonts w:ascii="Arial" w:hAnsi="Arial" w:cs="Arial"/>
        </w:rPr>
        <w:t>.</w:t>
      </w:r>
    </w:p>
    <w:p w:rsidR="00D875CE" w:rsidRPr="00D875CE" w:rsidP="00D875C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schválil uznesenie č. 5.</w:t>
      </w:r>
    </w:p>
    <w:p w:rsidR="00D875CE" w:rsidP="00D875CE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Za navrhnuté uznesenie hlasovali všetci prítomní členovia výboru. </w:t>
      </w:r>
    </w:p>
    <w:p w:rsidR="00D875CE" w:rsidP="00D875CE">
      <w:pPr>
        <w:pStyle w:val="BodyText"/>
        <w:ind w:firstLine="360"/>
        <w:rPr>
          <w:rFonts w:ascii="Arial" w:hAnsi="Arial" w:cs="Arial"/>
        </w:rPr>
      </w:pPr>
    </w:p>
    <w:p w:rsidR="00D875CE" w:rsidP="00D875CE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 w:rsidRPr="00D875CE">
        <w:rPr>
          <w:rFonts w:ascii="Arial" w:hAnsi="Arial" w:cs="Arial"/>
        </w:rPr>
        <w:t>Návrh vlády</w:t>
      </w:r>
      <w:r w:rsidRPr="00D875CE">
        <w:rPr>
          <w:rFonts w:ascii="Arial" w:hAnsi="Arial" w:cs="Arial"/>
          <w:b/>
        </w:rPr>
        <w:t xml:space="preserve"> </w:t>
      </w:r>
      <w:r w:rsidRPr="00D875CE">
        <w:rPr>
          <w:rFonts w:ascii="Arial" w:hAnsi="Arial" w:cs="Arial"/>
        </w:rPr>
        <w:t xml:space="preserve">na </w:t>
      </w:r>
      <w:r w:rsidRPr="00D875CE">
        <w:rPr>
          <w:rFonts w:ascii="Arial" w:hAnsi="Arial" w:cs="Arial"/>
        </w:rPr>
        <w:t xml:space="preserve">skrátené legislatívne konanie o vládnom návrhu zákona, ktorým sa dopĺňa zákon č. 461/2003 Z. z. o sociálnom poistení v znení neskorších predpisov (tlač 61) </w:t>
      </w:r>
    </w:p>
    <w:p w:rsidR="00D875CE" w:rsidRPr="00D875CE" w:rsidP="00D875C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Odôvodnil Peter Sika, štátny tajomník Ministerstva práce, sociálnych vecí a rodiny SR.</w:t>
      </w:r>
      <w:r w:rsidRPr="00D875CE">
        <w:rPr>
          <w:rFonts w:ascii="Arial" w:hAnsi="Arial" w:cs="Arial"/>
        </w:rPr>
        <w:t xml:space="preserve"> </w:t>
      </w:r>
    </w:p>
    <w:p w:rsidR="00D875CE" w:rsidP="00D875CE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Spravodajcom výboru bol Róbert Madej. </w:t>
      </w:r>
    </w:p>
    <w:p w:rsidR="00D875CE" w:rsidP="00D875CE">
      <w:pPr>
        <w:pStyle w:val="BodyText"/>
        <w:ind w:left="360"/>
        <w:rPr>
          <w:rFonts w:ascii="Arial" w:hAnsi="Arial" w:cs="Arial"/>
        </w:rPr>
      </w:pPr>
      <w:r>
        <w:rPr>
          <w:rFonts w:ascii="Arial" w:hAnsi="Arial" w:cs="Arial"/>
        </w:rPr>
        <w:t>V rozprave vystúpili : J. Šimko, I. Radičová, K. Sárközy, R. Madej, E. Angyalová. Výbor schválil uznesenie č. 8.</w:t>
      </w:r>
    </w:p>
    <w:p w:rsidR="00C12B0D" w:rsidP="00187ABF">
      <w:pPr>
        <w:pStyle w:val="BodyText"/>
        <w:ind w:firstLine="360"/>
        <w:jc w:val="both"/>
        <w:rPr>
          <w:rFonts w:ascii="Arial" w:hAnsi="Arial" w:cs="Arial"/>
        </w:rPr>
      </w:pPr>
      <w:r w:rsidR="00D875CE">
        <w:rPr>
          <w:rFonts w:ascii="Arial" w:hAnsi="Arial" w:cs="Arial"/>
        </w:rPr>
        <w:t>Z</w:t>
      </w:r>
      <w:r>
        <w:rPr>
          <w:rFonts w:ascii="Arial" w:hAnsi="Arial" w:cs="Arial"/>
        </w:rPr>
        <w:t> prítomných 10 členov výboru za navrhnuté uznesenie hlasovali 7 členovia výboru, nikto nebol proti, 2 členovia výboru sa zdržali hlasovania a</w:t>
      </w:r>
      <w:r w:rsidR="00187A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člen výboru nehlasoval. </w:t>
      </w:r>
    </w:p>
    <w:p w:rsidR="00D875CE" w:rsidP="00187ABF">
      <w:pPr>
        <w:pStyle w:val="BodyText"/>
        <w:ind w:firstLine="360"/>
        <w:jc w:val="both"/>
        <w:rPr>
          <w:rFonts w:ascii="Arial" w:hAnsi="Arial" w:cs="Arial"/>
        </w:rPr>
      </w:pPr>
    </w:p>
    <w:p w:rsidR="00D875CE" w:rsidRPr="00D875CE" w:rsidP="00D875CE">
      <w:pPr>
        <w:pStyle w:val="BodyText"/>
        <w:ind w:firstLine="360"/>
        <w:rPr>
          <w:rFonts w:ascii="Arial" w:hAnsi="Arial" w:cs="Arial"/>
        </w:rPr>
      </w:pPr>
      <w:r w:rsidRPr="00D875CE">
        <w:rPr>
          <w:rFonts w:ascii="Arial" w:hAnsi="Arial" w:cs="Arial"/>
        </w:rPr>
        <w:t>Rôzne</w:t>
      </w:r>
    </w:p>
    <w:p w:rsidR="00D875CE" w:rsidP="00D875CE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D875CE">
        <w:rPr>
          <w:rFonts w:ascii="Arial" w:hAnsi="Arial" w:cs="Arial"/>
        </w:rPr>
        <w:t xml:space="preserve">Pravidlá rokovania Výboru NR SR pre sociálne veci a bývanie </w:t>
      </w:r>
    </w:p>
    <w:p w:rsidR="00F94350" w:rsidP="0078440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Predložil Jozef Halecký, predseda výboru. </w:t>
      </w:r>
    </w:p>
    <w:p w:rsidR="00D875CE" w:rsidP="00784401">
      <w:pPr>
        <w:ind w:left="708"/>
        <w:jc w:val="both"/>
        <w:rPr>
          <w:rFonts w:ascii="Arial" w:hAnsi="Arial" w:cs="Arial"/>
          <w:bCs/>
        </w:rPr>
      </w:pPr>
      <w:r w:rsidRPr="00F94350" w:rsidR="00F94350">
        <w:rPr>
          <w:rFonts w:ascii="Arial" w:hAnsi="Arial" w:cs="Arial"/>
          <w:bCs/>
        </w:rPr>
        <w:t xml:space="preserve">Výbor </w:t>
      </w:r>
      <w:r w:rsidR="00F94350">
        <w:rPr>
          <w:rFonts w:ascii="Arial" w:hAnsi="Arial" w:cs="Arial"/>
          <w:bCs/>
        </w:rPr>
        <w:t>s</w:t>
      </w:r>
      <w:r w:rsidRPr="00F94350" w:rsidR="00F94350">
        <w:rPr>
          <w:rFonts w:ascii="Arial" w:hAnsi="Arial" w:cs="Arial"/>
          <w:bCs/>
        </w:rPr>
        <w:t>chvá</w:t>
      </w:r>
      <w:r w:rsidR="00F94350">
        <w:rPr>
          <w:rFonts w:ascii="Arial" w:hAnsi="Arial" w:cs="Arial"/>
          <w:bCs/>
        </w:rPr>
        <w:t>lil uznesenie č. 6.</w:t>
      </w:r>
    </w:p>
    <w:p w:rsidR="00C12B0D" w:rsidP="00C12B0D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navrhnuté uznesenie hlasovali všetci prítomní členovia výboru. </w:t>
      </w:r>
    </w:p>
    <w:p w:rsidR="00F94350" w:rsidP="00F94350">
      <w:pPr>
        <w:ind w:left="360"/>
        <w:jc w:val="both"/>
        <w:rPr>
          <w:rFonts w:ascii="Arial" w:hAnsi="Arial" w:cs="Arial"/>
          <w:bCs/>
        </w:rPr>
      </w:pPr>
    </w:p>
    <w:p w:rsidR="00F94350" w:rsidP="00F94350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Určenie spravodajcov pre prvé čítanie Národnej rady Slovenskej republiky k tlači č. 45 a 62. na 4. schôdzi Národnej rady Slovenskej republiky. </w:t>
      </w:r>
    </w:p>
    <w:p w:rsidR="00F94350" w:rsidP="00F94350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Výbor schválil uznesenie č. 7. </w:t>
      </w:r>
    </w:p>
    <w:p w:rsidR="009A7865" w:rsidP="004B6708">
      <w:pPr>
        <w:pStyle w:val="Body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prítomných 10 členov výboru za navrhnuté uznesenie hlasovali 8 členovia výboru, nikto nebol proti a 2 členovia výboru sa zdržali hlasovania.</w:t>
      </w:r>
    </w:p>
    <w:p w:rsidR="00F94350" w:rsidP="00F94350">
      <w:pPr>
        <w:ind w:left="708"/>
        <w:jc w:val="both"/>
        <w:rPr>
          <w:rFonts w:ascii="Arial" w:hAnsi="Arial" w:cs="Arial"/>
          <w:bCs/>
        </w:rPr>
      </w:pPr>
    </w:p>
    <w:p w:rsidR="00F94350" w:rsidRPr="00F94350" w:rsidP="00F94350">
      <w:pPr>
        <w:jc w:val="both"/>
        <w:rPr>
          <w:rFonts w:ascii="Arial" w:hAnsi="Arial" w:cs="Arial"/>
          <w:bCs/>
        </w:rPr>
      </w:pPr>
    </w:p>
    <w:p w:rsidR="00D875CE" w:rsidP="00D875CE">
      <w:pPr>
        <w:jc w:val="both"/>
        <w:rPr>
          <w:rFonts w:ascii="Times New Roman" w:hAnsi="Times New Roman" w:cs="Times New Roman"/>
        </w:rPr>
      </w:pPr>
    </w:p>
    <w:p w:rsidR="00D875CE" w:rsidP="00D875CE">
      <w:pPr>
        <w:jc w:val="both"/>
        <w:rPr>
          <w:rFonts w:ascii="Times New Roman" w:hAnsi="Times New Roman" w:cs="Times New Roman"/>
        </w:rPr>
      </w:pPr>
    </w:p>
    <w:p w:rsidR="00784401" w:rsidP="00D875CE">
      <w:pPr>
        <w:jc w:val="both"/>
        <w:rPr>
          <w:rFonts w:ascii="Times New Roman" w:hAnsi="Times New Roman" w:cs="Times New Roman"/>
        </w:rPr>
      </w:pPr>
    </w:p>
    <w:p w:rsidR="00784401" w:rsidP="00D875CE">
      <w:pPr>
        <w:jc w:val="both"/>
        <w:rPr>
          <w:rFonts w:ascii="Times New Roman" w:hAnsi="Times New Roman" w:cs="Times New Roman"/>
        </w:rPr>
      </w:pPr>
    </w:p>
    <w:p w:rsidR="00D875CE" w:rsidP="00D875CE">
      <w:pPr>
        <w:ind w:left="720"/>
        <w:rPr>
          <w:rFonts w:ascii="Times New Roman" w:hAnsi="Times New Roman" w:cs="Times New Roman"/>
        </w:rPr>
      </w:pPr>
    </w:p>
    <w:p w:rsidR="00D875CE" w:rsidRPr="008B14DB" w:rsidP="00D875CE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Jozef  </w:t>
      </w:r>
      <w:r w:rsidRPr="008B14DB">
        <w:rPr>
          <w:rFonts w:ascii="Arial" w:hAnsi="Arial" w:cs="Arial"/>
          <w:b/>
          <w:spacing w:val="50"/>
        </w:rPr>
        <w:t>Halecký</w:t>
      </w:r>
    </w:p>
    <w:p w:rsidR="00D875CE" w:rsidRPr="008B14DB" w:rsidP="00D875CE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predseda výboru</w:t>
      </w:r>
    </w:p>
    <w:p w:rsidR="00D875CE" w:rsidP="00D875CE">
      <w:pPr>
        <w:rPr>
          <w:rFonts w:ascii="Arial" w:hAnsi="Arial" w:cs="Arial"/>
          <w:b/>
        </w:rPr>
      </w:pPr>
    </w:p>
    <w:p w:rsidR="00784401" w:rsidRPr="008B14DB" w:rsidP="00D875CE">
      <w:pPr>
        <w:rPr>
          <w:rFonts w:ascii="Arial" w:hAnsi="Arial" w:cs="Arial"/>
          <w:b/>
        </w:rPr>
      </w:pPr>
    </w:p>
    <w:p w:rsidR="00D875CE" w:rsidRPr="008B14DB" w:rsidP="00D875C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  </w:t>
      </w:r>
      <w:r w:rsidR="00F94350">
        <w:rPr>
          <w:rFonts w:ascii="Arial" w:hAnsi="Arial" w:cs="Arial"/>
          <w:b/>
        </w:rPr>
        <w:t>Róbert  M a d e j</w:t>
      </w:r>
    </w:p>
    <w:p w:rsidR="00D875CE" w:rsidRPr="008B14DB" w:rsidP="00D875C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overovateľ výboru</w:t>
      </w:r>
    </w:p>
    <w:p w:rsidR="00D875CE" w:rsidP="00D875CE">
      <w:pPr>
        <w:jc w:val="both"/>
        <w:rPr>
          <w:rFonts w:ascii="Times New Roman" w:hAnsi="Times New Roman" w:cs="Times New Roman"/>
        </w:rPr>
      </w:pPr>
    </w:p>
    <w:p w:rsidR="00E135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EB5"/>
    <w:multiLevelType w:val="hybridMultilevel"/>
    <w:tmpl w:val="B5DAE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">
    <w:nsid w:val="2ABA5703"/>
    <w:multiLevelType w:val="hybridMultilevel"/>
    <w:tmpl w:val="8D70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35C75750"/>
    <w:multiLevelType w:val="hybridMultilevel"/>
    <w:tmpl w:val="CD08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3">
    <w:nsid w:val="4B27541A"/>
    <w:multiLevelType w:val="hybridMultilevel"/>
    <w:tmpl w:val="141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649152E9"/>
    <w:multiLevelType w:val="hybridMultilevel"/>
    <w:tmpl w:val="05C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3BD6BCF"/>
    <w:multiLevelType w:val="hybridMultilevel"/>
    <w:tmpl w:val="A3C68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6">
    <w:nsid w:val="7CD55525"/>
    <w:multiLevelType w:val="hybridMultilevel"/>
    <w:tmpl w:val="B3C07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7ABF"/>
    <w:rsid w:val="003567F6"/>
    <w:rsid w:val="004B6708"/>
    <w:rsid w:val="005226FC"/>
    <w:rsid w:val="00784401"/>
    <w:rsid w:val="008422F4"/>
    <w:rsid w:val="008B14DB"/>
    <w:rsid w:val="009A7865"/>
    <w:rsid w:val="00C12B0D"/>
    <w:rsid w:val="00D875CE"/>
    <w:rsid w:val="00E13563"/>
    <w:rsid w:val="00F943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5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D875CE"/>
    <w:pPr>
      <w:keepNext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D875CE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D875CE"/>
    <w:pPr>
      <w:jc w:val="center"/>
    </w:pPr>
    <w:rPr>
      <w:rFonts w:ascii="Arial" w:hAnsi="Arial" w:cs="Arial"/>
    </w:rPr>
  </w:style>
  <w:style w:type="paragraph" w:styleId="Title">
    <w:name w:val="Title"/>
    <w:basedOn w:val="Normal"/>
    <w:qFormat/>
    <w:rsid w:val="00D875CE"/>
    <w:pPr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rsid w:val="00D875CE"/>
    <w:pPr>
      <w:spacing w:after="120"/>
      <w:jc w:val="left"/>
    </w:pPr>
  </w:style>
  <w:style w:type="paragraph" w:styleId="BalloonText">
    <w:name w:val="Balloon Text"/>
    <w:basedOn w:val="Normal"/>
    <w:semiHidden/>
    <w:rsid w:val="008422F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352</Words>
  <Characters>2013</Characters>
  <Application>Microsoft Office Word</Application>
  <DocSecurity>0</DocSecurity>
  <Lines>0</Lines>
  <Paragraphs>0</Paragraphs>
  <ScaleCrop>false</ScaleCrop>
  <Company>Kancelaria NR SR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rajtsilv</dc:creator>
  <cp:lastModifiedBy>rajtsilv</cp:lastModifiedBy>
  <cp:revision>9</cp:revision>
  <cp:lastPrinted>2006-09-06T07:35:00Z</cp:lastPrinted>
  <dcterms:created xsi:type="dcterms:W3CDTF">2006-09-05T12:15:00Z</dcterms:created>
  <dcterms:modified xsi:type="dcterms:W3CDTF">2006-09-06T07:36:00Z</dcterms:modified>
</cp:coreProperties>
</file>