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7604">
      <w:pPr>
        <w:pStyle w:val="Heading2"/>
        <w:tabs>
          <w:tab w:val="left" w:pos="0"/>
        </w:tabs>
        <w:jc w:val="center"/>
        <w:rPr>
          <w:rFonts w:ascii="Times New Roman" w:hAnsi="Times New Roman" w:cs="Times New Roman"/>
          <w:lang w:val="sk-SK"/>
        </w:rPr>
      </w:pPr>
    </w:p>
    <w:p w:rsidR="00CC7D28">
      <w:pPr>
        <w:pStyle w:val="Heading2"/>
        <w:tabs>
          <w:tab w:val="left" w:pos="0"/>
        </w:tabs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Výbor Národnej rady Slovenskej republiky pre financie, rozpočet a menu</w:t>
      </w:r>
    </w:p>
    <w:p w:rsidR="00CC7D28">
      <w:pPr>
        <w:pStyle w:val="Heading2"/>
        <w:jc w:val="center"/>
        <w:rPr>
          <w:rFonts w:ascii="Times New Roman" w:hAnsi="Times New Roman" w:cs="Times New Roman"/>
          <w:lang w:val="sk-SK"/>
        </w:rPr>
      </w:pPr>
    </w:p>
    <w:p w:rsidR="00CC7D28">
      <w:pPr>
        <w:pStyle w:val="Heading2"/>
        <w:jc w:val="center"/>
        <w:rPr>
          <w:rFonts w:ascii="Times New Roman" w:hAnsi="Times New Roman" w:cs="Times New Roman"/>
          <w:lang w:val="sk-SK"/>
        </w:rPr>
      </w:pPr>
      <w:r w:rsidR="00B85AC2">
        <w:rPr>
          <w:rFonts w:ascii="Times New Roman" w:hAnsi="Times New Roman" w:cs="Times New Roman"/>
          <w:lang w:val="sk-SK"/>
        </w:rPr>
        <w:t>IV.</w:t>
      </w:r>
      <w:r>
        <w:rPr>
          <w:rFonts w:ascii="Times New Roman" w:hAnsi="Times New Roman" w:cs="Times New Roman"/>
          <w:lang w:val="sk-SK"/>
        </w:rPr>
        <w:t xml:space="preserve"> volebné obdobie</w:t>
      </w:r>
    </w:p>
    <w:p w:rsidR="00CC7D28">
      <w:pPr>
        <w:ind w:right="-1"/>
        <w:rPr>
          <w:rFonts w:ascii="Times New Roman" w:hAnsi="Times New Roman" w:cs="Times New Roman"/>
          <w:lang w:eastAsia="cs-CZ"/>
        </w:rPr>
      </w:pPr>
    </w:p>
    <w:p w:rsidR="00CC7D28">
      <w:pPr>
        <w:ind w:right="-1"/>
        <w:rPr>
          <w:rFonts w:ascii="Times New Roman" w:hAnsi="Times New Roman" w:cs="Times New Roman"/>
          <w:lang w:eastAsia="cs-CZ"/>
        </w:rPr>
      </w:pPr>
    </w:p>
    <w:p w:rsidR="00CC7D28">
      <w:pPr>
        <w:rPr>
          <w:rFonts w:ascii="Times New Roman" w:hAnsi="Times New Roman" w:cs="Times New Roman"/>
          <w:b/>
          <w:sz w:val="28"/>
          <w:lang w:eastAsia="cs-CZ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Z Á P I  S N I C A</w:t>
      </w:r>
    </w:p>
    <w:p w:rsidR="00CC7D28">
      <w:pPr>
        <w:rPr>
          <w:rFonts w:ascii="Times New Roman" w:hAnsi="Times New Roman" w:cs="Times New Roman"/>
          <w:lang w:eastAsia="cs-CZ"/>
        </w:rPr>
      </w:pPr>
    </w:p>
    <w:p w:rsidR="0010341C">
      <w:pPr>
        <w:rPr>
          <w:rFonts w:ascii="Times New Roman" w:hAnsi="Times New Roman" w:cs="Times New Roman"/>
          <w:lang w:eastAsia="cs-CZ"/>
        </w:rPr>
      </w:pPr>
    </w:p>
    <w:p w:rsidR="00CC7D28">
      <w:pPr>
        <w:ind w:right="-1"/>
        <w:jc w:val="center"/>
        <w:rPr>
          <w:rFonts w:ascii="Times New Roman" w:hAnsi="Times New Roman" w:cs="Times New Roman"/>
          <w:b/>
          <w:u w:val="single"/>
          <w:lang w:eastAsia="cs-CZ"/>
        </w:rPr>
      </w:pPr>
      <w:r w:rsidR="00CF70F3">
        <w:rPr>
          <w:rFonts w:ascii="Times New Roman" w:hAnsi="Times New Roman" w:cs="Times New Roman"/>
          <w:b/>
          <w:u w:val="single"/>
        </w:rPr>
        <w:t>z</w:t>
      </w:r>
      <w:r w:rsidR="000F3763">
        <w:rPr>
          <w:rFonts w:ascii="Times New Roman" w:hAnsi="Times New Roman" w:cs="Times New Roman"/>
          <w:b/>
          <w:u w:val="single"/>
        </w:rPr>
        <w:t xml:space="preserve">  </w:t>
      </w:r>
      <w:r w:rsidR="00305A38">
        <w:rPr>
          <w:rFonts w:ascii="Times New Roman" w:hAnsi="Times New Roman" w:cs="Times New Roman"/>
          <w:b/>
          <w:u w:val="single"/>
        </w:rPr>
        <w:t>4</w:t>
      </w:r>
      <w:r w:rsidR="00B85AC2">
        <w:rPr>
          <w:rFonts w:ascii="Times New Roman" w:hAnsi="Times New Roman" w:cs="Times New Roman"/>
          <w:b/>
          <w:u w:val="single"/>
        </w:rPr>
        <w:t xml:space="preserve">. </w:t>
      </w:r>
      <w:r>
        <w:rPr>
          <w:rFonts w:ascii="Times New Roman" w:hAnsi="Times New Roman" w:cs="Times New Roman"/>
          <w:b/>
          <w:u w:val="single"/>
        </w:rPr>
        <w:t xml:space="preserve">schôdze  výboru, ktorá sa uskutočnila </w:t>
      </w:r>
      <w:r w:rsidR="00305A38">
        <w:rPr>
          <w:rFonts w:ascii="Times New Roman" w:hAnsi="Times New Roman" w:cs="Times New Roman"/>
          <w:b/>
          <w:u w:val="single"/>
        </w:rPr>
        <w:t>4</w:t>
      </w:r>
      <w:r>
        <w:rPr>
          <w:rFonts w:ascii="Times New Roman" w:hAnsi="Times New Roman" w:cs="Times New Roman"/>
          <w:b/>
          <w:u w:val="single"/>
        </w:rPr>
        <w:t xml:space="preserve">. </w:t>
      </w:r>
      <w:r w:rsidR="00206DE3">
        <w:rPr>
          <w:rFonts w:ascii="Times New Roman" w:hAnsi="Times New Roman" w:cs="Times New Roman"/>
          <w:b/>
          <w:u w:val="single"/>
        </w:rPr>
        <w:t>septembra</w:t>
      </w:r>
      <w:r w:rsidR="00602368">
        <w:rPr>
          <w:rFonts w:ascii="Times New Roman" w:hAnsi="Times New Roman" w:cs="Times New Roman"/>
          <w:b/>
          <w:u w:val="single"/>
        </w:rPr>
        <w:t xml:space="preserve"> </w:t>
      </w:r>
      <w:r w:rsidR="000F3763">
        <w:rPr>
          <w:rFonts w:ascii="Times New Roman" w:hAnsi="Times New Roman" w:cs="Times New Roman"/>
          <w:b/>
          <w:u w:val="single"/>
        </w:rPr>
        <w:t>200</w:t>
      </w:r>
      <w:r w:rsidR="00602368">
        <w:rPr>
          <w:rFonts w:ascii="Times New Roman" w:hAnsi="Times New Roman" w:cs="Times New Roman"/>
          <w:b/>
          <w:u w:val="single"/>
        </w:rPr>
        <w:t>6</w:t>
      </w:r>
    </w:p>
    <w:p w:rsidR="00CC7D28">
      <w:pPr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:rsidR="00CC7D28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Prítomní:         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členovia výboru podľa prezenčnej listiny            </w:t>
      </w:r>
    </w:p>
    <w:p w:rsidR="00CC7D28">
      <w:pPr>
        <w:ind w:right="-1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 xml:space="preserve">               </w:t>
      </w:r>
    </w:p>
    <w:p w:rsidR="00CC7D28" w:rsidP="00EC0048">
      <w:pPr>
        <w:pStyle w:val="BodyText"/>
        <w:jc w:val="both"/>
        <w:rPr>
          <w:rFonts w:ascii="Times New Roman" w:hAnsi="Times New Roman" w:cs="Times New Roman"/>
        </w:rPr>
      </w:pPr>
      <w:r w:rsidR="00B85AC2">
        <w:rPr>
          <w:rFonts w:ascii="Times New Roman" w:hAnsi="Times New Roman" w:cs="Times New Roman"/>
        </w:rPr>
        <w:t>Neprítomný</w:t>
      </w:r>
      <w:r w:rsidR="001F321C">
        <w:rPr>
          <w:rFonts w:ascii="Times New Roman" w:hAnsi="Times New Roman" w:cs="Times New Roman"/>
        </w:rPr>
        <w:t xml:space="preserve">:    </w:t>
      </w:r>
      <w:r w:rsidR="00305A38">
        <w:rPr>
          <w:rFonts w:ascii="Times New Roman" w:hAnsi="Times New Roman" w:cs="Times New Roman"/>
        </w:rPr>
        <w:t>J. Líška</w:t>
      </w:r>
      <w:r w:rsidR="001045C2">
        <w:rPr>
          <w:rFonts w:ascii="Times New Roman" w:hAnsi="Times New Roman" w:cs="Times New Roman"/>
        </w:rPr>
        <w:t xml:space="preserve"> - ospravedlnený</w:t>
      </w:r>
    </w:p>
    <w:p w:rsidR="00CC7D28">
      <w:pPr>
        <w:pStyle w:val="BodyText"/>
        <w:jc w:val="both"/>
        <w:rPr>
          <w:rFonts w:ascii="Times New Roman" w:hAnsi="Times New Roman" w:cs="Times New Roman"/>
          <w:b w:val="0"/>
          <w:lang w:eastAsia="cs-CZ"/>
        </w:rPr>
      </w:pPr>
    </w:p>
    <w:p w:rsidR="00CC7D28" w:rsidP="0010341C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>Výbor schválil program s tým, že z cel</w:t>
      </w:r>
      <w:r w:rsidR="00B27400">
        <w:rPr>
          <w:rFonts w:ascii="Times New Roman" w:hAnsi="Times New Roman" w:cs="Times New Roman"/>
          <w:b w:val="0"/>
          <w:bCs w:val="0"/>
        </w:rPr>
        <w:t>kového počtu 1</w:t>
      </w:r>
      <w:r w:rsidR="00B85AC2">
        <w:rPr>
          <w:rFonts w:ascii="Times New Roman" w:hAnsi="Times New Roman" w:cs="Times New Roman"/>
          <w:b w:val="0"/>
          <w:bCs w:val="0"/>
        </w:rPr>
        <w:t>2</w:t>
      </w:r>
      <w:r w:rsidR="00B27400">
        <w:rPr>
          <w:rFonts w:ascii="Times New Roman" w:hAnsi="Times New Roman" w:cs="Times New Roman"/>
          <w:b w:val="0"/>
          <w:bCs w:val="0"/>
        </w:rPr>
        <w:t xml:space="preserve"> poslancov bolo</w:t>
      </w:r>
      <w:r w:rsidR="00231A9B">
        <w:rPr>
          <w:rFonts w:ascii="Times New Roman" w:hAnsi="Times New Roman" w:cs="Times New Roman"/>
          <w:b w:val="0"/>
          <w:bCs w:val="0"/>
        </w:rPr>
        <w:t xml:space="preserve"> v čase schvaľovania</w:t>
      </w:r>
      <w:r w:rsidR="00B27400">
        <w:rPr>
          <w:rFonts w:ascii="Times New Roman" w:hAnsi="Times New Roman" w:cs="Times New Roman"/>
          <w:b w:val="0"/>
          <w:bCs w:val="0"/>
        </w:rPr>
        <w:t xml:space="preserve"> </w:t>
      </w:r>
      <w:r w:rsidR="00032F4F">
        <w:rPr>
          <w:rFonts w:ascii="Times New Roman" w:hAnsi="Times New Roman" w:cs="Times New Roman"/>
          <w:b w:val="0"/>
          <w:bCs w:val="0"/>
        </w:rPr>
        <w:t>9</w:t>
      </w:r>
      <w:r w:rsidR="00CE0E45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prítomných </w:t>
      </w:r>
      <w:r w:rsidR="0065171D">
        <w:rPr>
          <w:rFonts w:ascii="Times New Roman" w:hAnsi="Times New Roman" w:cs="Times New Roman"/>
          <w:b w:val="0"/>
          <w:bCs w:val="0"/>
        </w:rPr>
        <w:t>p</w:t>
      </w:r>
      <w:r>
        <w:rPr>
          <w:rFonts w:ascii="Times New Roman" w:hAnsi="Times New Roman" w:cs="Times New Roman"/>
          <w:b w:val="0"/>
          <w:bCs w:val="0"/>
        </w:rPr>
        <w:t>oslancov,</w:t>
      </w:r>
      <w:r w:rsidR="0010341C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za hlasovalo </w:t>
      </w:r>
      <w:r w:rsidR="00032F4F">
        <w:rPr>
          <w:rFonts w:ascii="Times New Roman" w:hAnsi="Times New Roman" w:cs="Times New Roman"/>
          <w:b w:val="0"/>
          <w:bCs w:val="0"/>
        </w:rPr>
        <w:t>9</w:t>
      </w:r>
      <w:r w:rsidR="00774BB9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poslancov, 0 sa zdržalo, 0 bolo proti.</w:t>
      </w:r>
      <w:r>
        <w:rPr>
          <w:rFonts w:ascii="Times New Roman" w:hAnsi="Times New Roman" w:cs="Times New Roman"/>
        </w:rPr>
        <w:t xml:space="preserve">    </w:t>
      </w:r>
    </w:p>
    <w:p w:rsidR="00CC7D28">
      <w:pPr>
        <w:pStyle w:val="BodyText"/>
        <w:jc w:val="both"/>
        <w:rPr>
          <w:rFonts w:ascii="Times New Roman" w:hAnsi="Times New Roman" w:cs="Times New Roman"/>
        </w:rPr>
      </w:pPr>
    </w:p>
    <w:p w:rsidR="00CC7D28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:</w:t>
      </w:r>
    </w:p>
    <w:p w:rsidR="000349D3">
      <w:pPr>
        <w:pStyle w:val="BodyText"/>
        <w:jc w:val="both"/>
        <w:rPr>
          <w:rFonts w:ascii="Times New Roman" w:hAnsi="Times New Roman" w:cs="Times New Roman"/>
        </w:rPr>
      </w:pPr>
    </w:p>
    <w:p w:rsidR="00305A38" w:rsidP="00305A38">
      <w:pPr>
        <w:numPr>
          <w:ilvl w:val="0"/>
          <w:numId w:val="49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Ročná účtovná závierka Fondu národného majetku Slovenskej republiky za rok 2005 (tlač 34)</w:t>
      </w:r>
    </w:p>
    <w:p w:rsidR="000349D3" w:rsidP="000349D3">
      <w:pPr>
        <w:ind w:left="360"/>
        <w:rPr>
          <w:rFonts w:ascii="Times New Roman" w:hAnsi="Times New Roman" w:cs="Times New Roman"/>
        </w:rPr>
      </w:pPr>
    </w:p>
    <w:p w:rsidR="00305A38" w:rsidRPr="00305A38" w:rsidP="00305A38">
      <w:pPr>
        <w:numPr>
          <w:ilvl w:val="0"/>
          <w:numId w:val="49"/>
        </w:numPr>
        <w:tabs>
          <w:tab w:val="left" w:pos="720"/>
        </w:tabs>
        <w:rPr>
          <w:rFonts w:ascii="Times New Roman" w:hAnsi="Times New Roman" w:cs="Times New Roman"/>
        </w:rPr>
      </w:pPr>
      <w:r w:rsidRPr="00305A38">
        <w:rPr>
          <w:rFonts w:ascii="Times New Roman" w:hAnsi="Times New Roman" w:cs="Times New Roman"/>
        </w:rPr>
        <w:t>Výročná správa o činnosti Fondu národného majetku Slovenskej republiky za rok 2005 (tlač 35)</w:t>
      </w:r>
    </w:p>
    <w:p w:rsidR="00305A38" w:rsidRPr="00305A38" w:rsidP="00305A38">
      <w:pPr>
        <w:ind w:left="360"/>
        <w:rPr>
          <w:rFonts w:ascii="Times New Roman" w:hAnsi="Times New Roman" w:cs="Times New Roman"/>
        </w:rPr>
      </w:pPr>
    </w:p>
    <w:p w:rsidR="000349D3" w:rsidRPr="00305A38" w:rsidP="000349D3">
      <w:pPr>
        <w:pStyle w:val="BodyText"/>
        <w:numPr>
          <w:ilvl w:val="0"/>
          <w:numId w:val="49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color w:val="000000"/>
        </w:rPr>
      </w:pPr>
      <w:r w:rsidRPr="00305A38">
        <w:rPr>
          <w:rFonts w:ascii="Times New Roman" w:hAnsi="Times New Roman" w:cs="Times New Roman"/>
          <w:b w:val="0"/>
          <w:bCs w:val="0"/>
        </w:rPr>
        <w:t>Návrh skupiny poslancov Národne</w:t>
      </w:r>
      <w:r w:rsidRPr="00305A38">
        <w:rPr>
          <w:rFonts w:ascii="Times New Roman" w:hAnsi="Times New Roman" w:cs="Times New Roman"/>
          <w:b w:val="0"/>
          <w:bCs w:val="0"/>
        </w:rPr>
        <w:t xml:space="preserve">j rady Slovenskej republiky na vydanie zákona, </w:t>
      </w:r>
      <w:r w:rsidRPr="00305A38">
        <w:rPr>
          <w:rFonts w:ascii="Times New Roman" w:hAnsi="Times New Roman" w:cs="Times New Roman"/>
          <w:b w:val="0"/>
          <w:color w:val="000000"/>
        </w:rPr>
        <w:t>ktorým sa mení a dopĺňa zákon č. 238/2006 Z. z. o Národnom jadrovom fonde na vyraďovanie jadrových zariadení a na nakladanie s vyhoretým jadrovým palivom a rádioaktívnymi odpadmi (zákon o jadrovom fonde) a o zmene a doplnení niektorých zákonov (tlač 26)</w:t>
      </w:r>
    </w:p>
    <w:p w:rsidR="000349D3" w:rsidRPr="00305A38" w:rsidP="00305A38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305A38" w:rsidRPr="00305A38" w:rsidP="00305A38">
      <w:pPr>
        <w:pStyle w:val="BodyText"/>
        <w:numPr>
          <w:ilvl w:val="0"/>
          <w:numId w:val="49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</w:rPr>
      </w:pPr>
      <w:r w:rsidRPr="00305A38">
        <w:rPr>
          <w:rFonts w:ascii="Times New Roman" w:hAnsi="Times New Roman" w:cs="Times New Roman"/>
          <w:b w:val="0"/>
          <w:bCs w:val="0"/>
        </w:rPr>
        <w:t>Správa o štátnej politike starostlivosti o Slovákov žijúcich v zahraniční a o poskytnutej podpore Slovákom žijúcich v zahraniční za rok 2005 spolu s návrhom programu štátnej politiky starostlivosti o Slovákov žijúcich v zahraniční  na rok 2007, obsahujúcim predpokladanú sumu rozpočtových prostriedkov potrebných na jej realizáciu (tlač 46)</w:t>
      </w:r>
    </w:p>
    <w:p w:rsidR="00305A38" w:rsidRPr="00305A38" w:rsidP="00305A38">
      <w:pPr>
        <w:pStyle w:val="BodyText"/>
        <w:ind w:left="360"/>
        <w:rPr>
          <w:rFonts w:ascii="Times New Roman" w:hAnsi="Times New Roman" w:cs="Times New Roman"/>
          <w:b w:val="0"/>
          <w:bCs w:val="0"/>
        </w:rPr>
      </w:pPr>
    </w:p>
    <w:p w:rsidR="00305A38" w:rsidRPr="00305A38" w:rsidP="00305A38">
      <w:pPr>
        <w:pStyle w:val="Heading1"/>
        <w:numPr>
          <w:ilvl w:val="0"/>
          <w:numId w:val="49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color w:val="000000"/>
        </w:rPr>
      </w:pPr>
      <w:r w:rsidRPr="00305A38">
        <w:rPr>
          <w:rFonts w:ascii="Times New Roman" w:hAnsi="Times New Roman" w:cs="Times New Roman"/>
          <w:b w:val="0"/>
          <w:color w:val="000000"/>
        </w:rPr>
        <w:t>Návrh poslanca Národnej rady Slovenskej republiky Miroslava Chovanca na vydanie zákona, ktorým sa mení zákon č. 578/2004 Z. z. o poskytovateľoch zdravotnej starostlivosti, zdravotníckych pracovníkoch, stavovských organizáciách v zdravotníctve a o zmene a doplnení niektorých zákonov v znení neskorších predpisov a o doplnení zákona č. 523/2004 Z. z. o rozpočtových pravidlách verejnej správy a o zmene a doplnení niektorých zákonov v znení neskorších predpisov (tlač 27)</w:t>
      </w:r>
    </w:p>
    <w:p w:rsidR="00305A38" w:rsidRPr="00305A38" w:rsidP="00305A38">
      <w:pPr>
        <w:ind w:left="360"/>
        <w:rPr>
          <w:rFonts w:ascii="Times New Roman" w:hAnsi="Times New Roman" w:cs="Times New Roman"/>
        </w:rPr>
      </w:pPr>
    </w:p>
    <w:p w:rsidR="00305A38" w:rsidRPr="00305A38" w:rsidP="00305A38">
      <w:pPr>
        <w:pStyle w:val="Heading1"/>
        <w:numPr>
          <w:ilvl w:val="0"/>
          <w:numId w:val="49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color w:val="000000"/>
        </w:rPr>
      </w:pPr>
      <w:r w:rsidRPr="00305A38">
        <w:rPr>
          <w:rFonts w:ascii="Times New Roman" w:hAnsi="Times New Roman" w:cs="Times New Roman"/>
          <w:b w:val="0"/>
          <w:color w:val="000000"/>
        </w:rPr>
        <w:t>Návrh poslanca Národnej rady Slovenskej republiky Miroslava Chovanca na vydanie zákona, ktorým sa dopĺňa zákon č. 581/2004 Z. z. o zdravotných poisťovniach, dohľade nad zdravotnou starostlivosťou a o zmene a doplnení niektorých zákonov v znení neskorších predpisov (tlač 28)</w:t>
      </w:r>
    </w:p>
    <w:p w:rsidR="00305A38" w:rsidRPr="00305A38" w:rsidP="00305A38">
      <w:pPr>
        <w:ind w:left="360"/>
        <w:rPr>
          <w:rFonts w:ascii="Times New Roman" w:hAnsi="Times New Roman" w:cs="Times New Roman"/>
        </w:rPr>
      </w:pPr>
    </w:p>
    <w:p w:rsidR="00305A38" w:rsidRPr="00305A38" w:rsidP="00305A38">
      <w:pPr>
        <w:pStyle w:val="BodyText"/>
        <w:numPr>
          <w:ilvl w:val="0"/>
          <w:numId w:val="49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</w:rPr>
      </w:pPr>
      <w:r w:rsidRPr="00305A38">
        <w:rPr>
          <w:rFonts w:ascii="Times New Roman" w:hAnsi="Times New Roman" w:cs="Times New Roman"/>
          <w:b w:val="0"/>
          <w:bCs w:val="0"/>
        </w:rPr>
        <w:t>Správa o menovom vývoji v SR za rok 2005 (tlač 31)</w:t>
      </w:r>
    </w:p>
    <w:p w:rsidR="00305A38" w:rsidRPr="00305A38" w:rsidP="00305A38">
      <w:pPr>
        <w:ind w:left="2124"/>
        <w:rPr>
          <w:rFonts w:ascii="Times New Roman" w:hAnsi="Times New Roman" w:cs="Times New Roman"/>
          <w:u w:val="single"/>
        </w:rPr>
      </w:pPr>
    </w:p>
    <w:p w:rsidR="00305A38" w:rsidRPr="00305A38" w:rsidP="00305A38">
      <w:pPr>
        <w:pStyle w:val="BodyText"/>
        <w:numPr>
          <w:ilvl w:val="0"/>
          <w:numId w:val="49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</w:rPr>
      </w:pPr>
      <w:r w:rsidRPr="00305A38">
        <w:rPr>
          <w:rFonts w:ascii="Times New Roman" w:hAnsi="Times New Roman" w:cs="Times New Roman"/>
          <w:b w:val="0"/>
          <w:bCs w:val="0"/>
        </w:rPr>
        <w:t>Správa o stave a vývoji slovenského finančného trhu za rok 2005 (tlač 32)</w:t>
      </w:r>
    </w:p>
    <w:p w:rsidR="000349D3" w:rsidRPr="00305A38" w:rsidP="00305A38">
      <w:pPr>
        <w:ind w:left="1416" w:firstLine="708"/>
        <w:rPr>
          <w:rFonts w:ascii="Times New Roman" w:hAnsi="Times New Roman" w:cs="Times New Roman"/>
        </w:rPr>
      </w:pPr>
    </w:p>
    <w:p w:rsidR="00305A38" w:rsidRPr="00305A38" w:rsidP="00305A38">
      <w:pPr>
        <w:pStyle w:val="BodyText"/>
        <w:numPr>
          <w:ilvl w:val="0"/>
          <w:numId w:val="49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</w:rPr>
      </w:pPr>
      <w:r w:rsidRPr="00305A38">
        <w:rPr>
          <w:rFonts w:ascii="Times New Roman" w:hAnsi="Times New Roman" w:cs="Times New Roman"/>
          <w:b w:val="0"/>
          <w:bCs w:val="0"/>
        </w:rPr>
        <w:t>Ročná správa o výsledku hospodárenia Eximbanky SR za rok 2005 (tlač 33)</w:t>
      </w:r>
    </w:p>
    <w:p w:rsidR="00305A38" w:rsidRPr="00305A38" w:rsidP="00305A38">
      <w:pPr>
        <w:ind w:left="2124"/>
        <w:rPr>
          <w:rFonts w:ascii="Times New Roman" w:hAnsi="Times New Roman" w:cs="Times New Roman"/>
          <w:u w:val="single"/>
        </w:rPr>
      </w:pPr>
    </w:p>
    <w:p w:rsidR="00305A38" w:rsidRPr="00305A38" w:rsidP="00305A38">
      <w:pPr>
        <w:pStyle w:val="BodyText"/>
        <w:numPr>
          <w:ilvl w:val="0"/>
          <w:numId w:val="49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</w:rPr>
      </w:pPr>
      <w:r w:rsidRPr="00305A38">
        <w:rPr>
          <w:rFonts w:ascii="Times New Roman" w:hAnsi="Times New Roman" w:cs="Times New Roman"/>
          <w:b w:val="0"/>
          <w:bCs w:val="0"/>
        </w:rPr>
        <w:t>Spoločná správa k Správe o menovom vývoji v SR za rok 2005 (tlač 31a)</w:t>
      </w:r>
    </w:p>
    <w:p w:rsidR="00305A38" w:rsidRPr="00305A38" w:rsidP="00305A38">
      <w:pPr>
        <w:ind w:left="2124"/>
        <w:rPr>
          <w:rFonts w:ascii="Times New Roman" w:hAnsi="Times New Roman" w:cs="Times New Roman"/>
          <w:u w:val="single"/>
        </w:rPr>
      </w:pPr>
    </w:p>
    <w:p w:rsidR="00305A38" w:rsidRPr="00305A38" w:rsidP="00305A38">
      <w:pPr>
        <w:pStyle w:val="BodyText"/>
        <w:numPr>
          <w:ilvl w:val="0"/>
          <w:numId w:val="49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</w:rPr>
      </w:pPr>
      <w:r w:rsidRPr="00305A38">
        <w:rPr>
          <w:rFonts w:ascii="Times New Roman" w:hAnsi="Times New Roman" w:cs="Times New Roman"/>
          <w:b w:val="0"/>
          <w:bCs w:val="0"/>
        </w:rPr>
        <w:t>Spoločná správa k Správe o stave a vývoji slovenského finančného trhu za rok 2005 (tlač 32a)</w:t>
      </w:r>
    </w:p>
    <w:p w:rsidR="00305A38" w:rsidRPr="00305A38" w:rsidP="00305A38">
      <w:pPr>
        <w:ind w:left="1416" w:firstLine="708"/>
        <w:rPr>
          <w:rFonts w:ascii="Times New Roman" w:hAnsi="Times New Roman" w:cs="Times New Roman"/>
        </w:rPr>
      </w:pPr>
    </w:p>
    <w:p w:rsidR="00305A38" w:rsidRPr="00305A38" w:rsidP="00305A38">
      <w:pPr>
        <w:pStyle w:val="BodyText"/>
        <w:numPr>
          <w:ilvl w:val="0"/>
          <w:numId w:val="49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</w:rPr>
      </w:pPr>
      <w:r w:rsidRPr="00305A38">
        <w:rPr>
          <w:rFonts w:ascii="Times New Roman" w:hAnsi="Times New Roman" w:cs="Times New Roman"/>
          <w:b w:val="0"/>
          <w:bCs w:val="0"/>
        </w:rPr>
        <w:t>Správa k Ročnej správe o výsledku hospodárenia Eximbanky SR za rok 2005 (tlač 33a)</w:t>
      </w:r>
    </w:p>
    <w:p w:rsidR="00305A38" w:rsidP="00305A38">
      <w:pPr>
        <w:ind w:left="1416" w:firstLine="708"/>
        <w:rPr>
          <w:rFonts w:ascii="Times New Roman" w:hAnsi="Times New Roman" w:cs="Times New Roman"/>
        </w:rPr>
      </w:pPr>
    </w:p>
    <w:p w:rsidR="00305A38" w:rsidP="00305A38">
      <w:pPr>
        <w:pStyle w:val="BodyTextIndent"/>
        <w:numPr>
          <w:ilvl w:val="0"/>
          <w:numId w:val="49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Pravidlá rokovania Výboru NR SR pre financie, rozpočet a menu na IV. volebné obdobie</w:t>
      </w:r>
    </w:p>
    <w:p w:rsidR="00B85AC2">
      <w:pPr>
        <w:pStyle w:val="BodyText"/>
        <w:jc w:val="both"/>
        <w:rPr>
          <w:rFonts w:ascii="Times New Roman" w:hAnsi="Times New Roman" w:cs="Times New Roman"/>
        </w:rPr>
      </w:pPr>
    </w:p>
    <w:p w:rsidR="009B02D8" w:rsidRPr="009B02D8" w:rsidP="009B02D8">
      <w:pPr>
        <w:ind w:left="2124"/>
        <w:jc w:val="both"/>
        <w:rPr>
          <w:rFonts w:ascii="Times New Roman" w:hAnsi="Times New Roman" w:cs="Times New Roman"/>
          <w:u w:val="single"/>
        </w:rPr>
      </w:pPr>
    </w:p>
    <w:p w:rsidR="00AD3C7D" w:rsidP="002E0E22">
      <w:pPr>
        <w:pStyle w:val="BodyText3"/>
        <w:tabs>
          <w:tab w:val="left" w:pos="900"/>
        </w:tabs>
        <w:rPr>
          <w:rFonts w:ascii="Times New Roman" w:hAnsi="Times New Roman" w:cs="Times New Roman"/>
        </w:rPr>
      </w:pPr>
      <w:r w:rsidR="000073A3">
        <w:rPr>
          <w:rFonts w:ascii="Times New Roman" w:hAnsi="Times New Roman" w:cs="Times New Roman"/>
        </w:rPr>
        <w:t>K bodu 1</w:t>
      </w:r>
    </w:p>
    <w:p w:rsidR="00AA1A60" w:rsidRPr="007A122B" w:rsidP="00AA1A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Ročnú</w:t>
      </w:r>
      <w:r w:rsidR="00AB6C55">
        <w:rPr>
          <w:rFonts w:ascii="Times New Roman" w:hAnsi="Times New Roman" w:cs="Times New Roman"/>
        </w:rPr>
        <w:t xml:space="preserve"> účtovnú</w:t>
      </w:r>
      <w:r>
        <w:rPr>
          <w:rFonts w:ascii="Times New Roman" w:hAnsi="Times New Roman" w:cs="Times New Roman"/>
        </w:rPr>
        <w:t xml:space="preserve"> závierk</w:t>
      </w:r>
      <w:r w:rsidR="00AB6C5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Fondu národného majetku Slovenskej republiky za rok 2005 (tlač 34) </w:t>
      </w:r>
      <w:r w:rsidRPr="007A122B">
        <w:rPr>
          <w:rFonts w:ascii="Times New Roman" w:hAnsi="Times New Roman" w:cs="Times New Roman"/>
          <w:b/>
        </w:rPr>
        <w:t>odôvodnil prezident P</w:t>
      </w:r>
      <w:r w:rsidRPr="007A122B">
        <w:rPr>
          <w:rFonts w:ascii="Times New Roman" w:hAnsi="Times New Roman" w:cs="Times New Roman"/>
          <w:b/>
        </w:rPr>
        <w:t xml:space="preserve">rezídia FNM SR p. </w:t>
      </w:r>
      <w:r w:rsidRPr="007A122B" w:rsidR="007A122B">
        <w:rPr>
          <w:rFonts w:ascii="Times New Roman" w:hAnsi="Times New Roman" w:cs="Times New Roman"/>
          <w:b/>
        </w:rPr>
        <w:t xml:space="preserve">Šimko. </w:t>
      </w:r>
    </w:p>
    <w:p w:rsidR="00AA1A60" w:rsidP="00AA1A60">
      <w:pPr>
        <w:ind w:left="360"/>
        <w:rPr>
          <w:rFonts w:ascii="Times New Roman" w:hAnsi="Times New Roman" w:cs="Times New Roman"/>
        </w:rPr>
      </w:pPr>
    </w:p>
    <w:p w:rsidR="00032F4F" w:rsidP="00032F4F">
      <w:pPr>
        <w:ind w:left="177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</w:t>
      </w:r>
      <w:r w:rsidR="00AA1A60">
        <w:rPr>
          <w:rFonts w:ascii="Times New Roman" w:hAnsi="Times New Roman" w:cs="Times New Roman"/>
        </w:rPr>
        <w:t xml:space="preserve"> výboru bol  poslanec J. Ďuračka</w:t>
      </w:r>
    </w:p>
    <w:p w:rsidR="00032F4F" w:rsidP="00032F4F">
      <w:pPr>
        <w:pStyle w:val="BodyText"/>
        <w:ind w:left="1416" w:firstLine="70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 w:val="0"/>
        </w:rPr>
        <w:t>V roz</w:t>
      </w:r>
      <w:r w:rsidR="00AB6C55">
        <w:rPr>
          <w:rFonts w:ascii="Times New Roman" w:hAnsi="Times New Roman" w:cs="Times New Roman"/>
          <w:b w:val="0"/>
          <w:bCs w:val="0"/>
        </w:rPr>
        <w:t>prave vystúpil</w:t>
      </w:r>
      <w:r w:rsidR="006F47AA">
        <w:rPr>
          <w:rFonts w:ascii="Times New Roman" w:hAnsi="Times New Roman" w:cs="Times New Roman"/>
          <w:b w:val="0"/>
          <w:bCs w:val="0"/>
        </w:rPr>
        <w:t xml:space="preserve"> posla</w:t>
      </w:r>
      <w:r w:rsidR="00C41105">
        <w:rPr>
          <w:rFonts w:ascii="Times New Roman" w:hAnsi="Times New Roman" w:cs="Times New Roman"/>
          <w:b w:val="0"/>
          <w:bCs w:val="0"/>
        </w:rPr>
        <w:t>n</w:t>
      </w:r>
      <w:r w:rsidR="00AB6C55">
        <w:rPr>
          <w:rFonts w:ascii="Times New Roman" w:hAnsi="Times New Roman" w:cs="Times New Roman"/>
          <w:b w:val="0"/>
          <w:bCs w:val="0"/>
        </w:rPr>
        <w:t>e</w:t>
      </w:r>
      <w:r w:rsidR="006F47AA">
        <w:rPr>
          <w:rFonts w:ascii="Times New Roman" w:hAnsi="Times New Roman" w:cs="Times New Roman"/>
          <w:b w:val="0"/>
          <w:bCs w:val="0"/>
        </w:rPr>
        <w:t>c</w:t>
      </w:r>
      <w:r w:rsidR="00C41105">
        <w:rPr>
          <w:rFonts w:ascii="Times New Roman" w:hAnsi="Times New Roman" w:cs="Times New Roman"/>
          <w:b w:val="0"/>
          <w:bCs w:val="0"/>
        </w:rPr>
        <w:t xml:space="preserve">: </w:t>
      </w:r>
      <w:r w:rsidR="00AB6C55">
        <w:rPr>
          <w:rFonts w:ascii="Times New Roman" w:hAnsi="Times New Roman" w:cs="Times New Roman"/>
          <w:b w:val="0"/>
          <w:bCs w:val="0"/>
        </w:rPr>
        <w:t xml:space="preserve"> J. Brocka</w:t>
      </w:r>
      <w:r w:rsidR="00C41105">
        <w:rPr>
          <w:rFonts w:ascii="Times New Roman" w:hAnsi="Times New Roman" w:cs="Times New Roman"/>
          <w:b w:val="0"/>
          <w:bCs w:val="0"/>
        </w:rPr>
        <w:t xml:space="preserve">  </w:t>
      </w:r>
    </w:p>
    <w:p w:rsidR="00231A9B" w:rsidP="00231A9B">
      <w:pPr>
        <w:rPr>
          <w:rFonts w:ascii="Times New Roman" w:hAnsi="Times New Roman" w:cs="Times New Roman"/>
        </w:rPr>
      </w:pPr>
    </w:p>
    <w:p w:rsidR="00032F4F" w:rsidP="00032F4F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Hlasovanie o uznesení ( počet členov výboru 12, prítomných </w:t>
      </w:r>
      <w:r w:rsidR="00C41105">
        <w:rPr>
          <w:rFonts w:ascii="Times New Roman" w:hAnsi="Times New Roman" w:cs="Times New Roman"/>
          <w:b w:val="0"/>
          <w:bCs w:val="0"/>
        </w:rPr>
        <w:t>1</w:t>
      </w:r>
      <w:r w:rsidR="00AB6C55">
        <w:rPr>
          <w:rFonts w:ascii="Times New Roman" w:hAnsi="Times New Roman" w:cs="Times New Roman"/>
          <w:b w:val="0"/>
          <w:bCs w:val="0"/>
        </w:rPr>
        <w:t>1</w:t>
      </w:r>
      <w:r>
        <w:rPr>
          <w:rFonts w:ascii="Times New Roman" w:hAnsi="Times New Roman" w:cs="Times New Roman"/>
          <w:b w:val="0"/>
          <w:bCs w:val="0"/>
        </w:rPr>
        <w:t>, za</w:t>
      </w:r>
    </w:p>
    <w:p w:rsidR="00032F4F" w:rsidP="00032F4F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návrh  uznesenia hlasovali </w:t>
      </w:r>
      <w:r w:rsidR="00AB6C55">
        <w:rPr>
          <w:rFonts w:ascii="Times New Roman" w:hAnsi="Times New Roman" w:cs="Times New Roman"/>
          <w:b w:val="0"/>
          <w:bCs w:val="0"/>
        </w:rPr>
        <w:t>11</w:t>
      </w:r>
      <w:r>
        <w:rPr>
          <w:rFonts w:ascii="Times New Roman" w:hAnsi="Times New Roman" w:cs="Times New Roman"/>
          <w:b w:val="0"/>
          <w:bCs w:val="0"/>
        </w:rPr>
        <w:t>,  proti hlasoval</w:t>
      </w:r>
      <w:r w:rsidR="00AB6C55">
        <w:rPr>
          <w:rFonts w:ascii="Times New Roman" w:hAnsi="Times New Roman" w:cs="Times New Roman"/>
          <w:b w:val="0"/>
          <w:bCs w:val="0"/>
        </w:rPr>
        <w:t>o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AB6C55">
        <w:rPr>
          <w:rFonts w:ascii="Times New Roman" w:hAnsi="Times New Roman" w:cs="Times New Roman"/>
          <w:b w:val="0"/>
          <w:bCs w:val="0"/>
        </w:rPr>
        <w:t>0</w:t>
      </w:r>
      <w:r>
        <w:rPr>
          <w:rFonts w:ascii="Times New Roman" w:hAnsi="Times New Roman" w:cs="Times New Roman"/>
          <w:b w:val="0"/>
          <w:bCs w:val="0"/>
        </w:rPr>
        <w:t>,  zdržalo sa hlasovania</w:t>
      </w:r>
      <w:r>
        <w:rPr>
          <w:rFonts w:ascii="Times New Roman" w:hAnsi="Times New Roman" w:cs="Times New Roman"/>
          <w:b w:val="0"/>
          <w:bCs w:val="0"/>
        </w:rPr>
        <w:t xml:space="preserve"> 0)</w:t>
      </w:r>
    </w:p>
    <w:p w:rsidR="00032F4F" w:rsidP="00032F4F">
      <w:pPr>
        <w:jc w:val="both"/>
        <w:rPr>
          <w:rFonts w:ascii="Times New Roman" w:hAnsi="Times New Roman" w:cs="Times New Roman"/>
        </w:rPr>
      </w:pPr>
    </w:p>
    <w:p w:rsidR="00032F4F" w:rsidRPr="00C568EE" w:rsidP="002E7D72">
      <w:pPr>
        <w:ind w:left="1416" w:firstLine="708"/>
        <w:rPr>
          <w:rFonts w:ascii="Times New Roman" w:hAnsi="Times New Roman" w:cs="Times New Roman"/>
        </w:rPr>
      </w:pPr>
      <w:r w:rsidR="00AA1A60">
        <w:rPr>
          <w:rFonts w:ascii="Times New Roman" w:hAnsi="Times New Roman" w:cs="Times New Roman"/>
        </w:rPr>
        <w:t>K uvedenej ročnej závierke b</w:t>
      </w:r>
      <w:r>
        <w:rPr>
          <w:rFonts w:ascii="Times New Roman" w:hAnsi="Times New Roman" w:cs="Times New Roman"/>
        </w:rPr>
        <w:t xml:space="preserve">olo prijaté uznesenie </w:t>
      </w:r>
      <w:r>
        <w:rPr>
          <w:rFonts w:ascii="Times New Roman" w:hAnsi="Times New Roman" w:cs="Times New Roman"/>
          <w:b/>
          <w:bCs w:val="0"/>
        </w:rPr>
        <w:t>č.</w:t>
      </w:r>
      <w:r w:rsidR="00AB6C55">
        <w:rPr>
          <w:rFonts w:ascii="Times New Roman" w:hAnsi="Times New Roman" w:cs="Times New Roman"/>
          <w:b/>
          <w:bCs w:val="0"/>
        </w:rPr>
        <w:t xml:space="preserve"> 11</w:t>
      </w:r>
      <w:r>
        <w:rPr>
          <w:rFonts w:ascii="Times New Roman" w:hAnsi="Times New Roman" w:cs="Times New Roman"/>
          <w:b/>
          <w:bCs w:val="0"/>
        </w:rPr>
        <w:t>.</w:t>
      </w:r>
    </w:p>
    <w:p w:rsidR="0001711A" w:rsidP="002E0E22">
      <w:pPr>
        <w:pStyle w:val="BodyText3"/>
        <w:tabs>
          <w:tab w:val="left" w:pos="900"/>
        </w:tabs>
        <w:rPr>
          <w:rFonts w:ascii="Times New Roman" w:hAnsi="Times New Roman" w:cs="Times New Roman"/>
          <w:lang w:val="sk-SK"/>
        </w:rPr>
      </w:pPr>
    </w:p>
    <w:p w:rsidR="00032F4F" w:rsidP="002E0E22">
      <w:pPr>
        <w:pStyle w:val="BodyText3"/>
        <w:tabs>
          <w:tab w:val="left" w:pos="900"/>
        </w:tabs>
        <w:rPr>
          <w:rFonts w:ascii="Times New Roman" w:hAnsi="Times New Roman" w:cs="Times New Roman"/>
          <w:lang w:val="sk-SK"/>
        </w:rPr>
      </w:pPr>
    </w:p>
    <w:p w:rsidR="00360C9E" w:rsidP="00206DE3">
      <w:pPr>
        <w:pStyle w:val="Title"/>
        <w:jc w:val="left"/>
        <w:rPr>
          <w:rFonts w:ascii="Times New Roman" w:hAnsi="Times New Roman" w:cs="Times New Roman"/>
        </w:rPr>
      </w:pPr>
      <w:r w:rsidR="00491E3F">
        <w:rPr>
          <w:rFonts w:ascii="Times New Roman" w:hAnsi="Times New Roman" w:cs="Times New Roman"/>
        </w:rPr>
        <w:tab/>
      </w:r>
    </w:p>
    <w:p w:rsidR="00AD3C7D" w:rsidP="002E0E22">
      <w:pPr>
        <w:pStyle w:val="BodyText3"/>
        <w:tabs>
          <w:tab w:val="left" w:pos="900"/>
        </w:tabs>
        <w:rPr>
          <w:rFonts w:ascii="Times New Roman" w:hAnsi="Times New Roman" w:cs="Times New Roman"/>
        </w:rPr>
      </w:pPr>
      <w:r w:rsidR="000073A3">
        <w:rPr>
          <w:rFonts w:ascii="Times New Roman" w:hAnsi="Times New Roman" w:cs="Times New Roman"/>
        </w:rPr>
        <w:t>K bodu 2</w:t>
      </w:r>
    </w:p>
    <w:p w:rsidR="00AA1A60" w:rsidRPr="00305A38" w:rsidP="00AB6C55">
      <w:pPr>
        <w:rPr>
          <w:rFonts w:ascii="Times New Roman" w:hAnsi="Times New Roman" w:cs="Times New Roman"/>
        </w:rPr>
      </w:pPr>
      <w:r w:rsidR="00AB6C55">
        <w:rPr>
          <w:rFonts w:ascii="Times New Roman" w:hAnsi="Times New Roman" w:cs="Times New Roman"/>
        </w:rPr>
        <w:t>Výročnú správu</w:t>
      </w:r>
      <w:r w:rsidRPr="00305A38">
        <w:rPr>
          <w:rFonts w:ascii="Times New Roman" w:hAnsi="Times New Roman" w:cs="Times New Roman"/>
        </w:rPr>
        <w:t xml:space="preserve"> o činnosti Fondu národného majetku Slovenskej republiky za rok 2005 (tlač 35)</w:t>
      </w:r>
    </w:p>
    <w:p w:rsidR="00AB6C55" w:rsidRPr="007A122B" w:rsidP="00AB6C55">
      <w:pPr>
        <w:rPr>
          <w:rFonts w:ascii="Times New Roman" w:hAnsi="Times New Roman" w:cs="Times New Roman"/>
          <w:b/>
        </w:rPr>
      </w:pPr>
      <w:r w:rsidRPr="007A122B">
        <w:rPr>
          <w:rFonts w:ascii="Times New Roman" w:hAnsi="Times New Roman" w:cs="Times New Roman"/>
          <w:b/>
        </w:rPr>
        <w:t xml:space="preserve">odôvodnil prezident Prezídia FNM SR p. Šimko. </w:t>
      </w:r>
    </w:p>
    <w:p w:rsidR="00AB6C55" w:rsidP="00AB6C55">
      <w:pPr>
        <w:ind w:left="360"/>
        <w:rPr>
          <w:rFonts w:ascii="Times New Roman" w:hAnsi="Times New Roman" w:cs="Times New Roman"/>
        </w:rPr>
      </w:pPr>
    </w:p>
    <w:p w:rsidR="00AB6C55" w:rsidP="00AB6C55">
      <w:pPr>
        <w:ind w:left="177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 výboru bol  poslanec J. Ďuračka</w:t>
      </w:r>
    </w:p>
    <w:p w:rsidR="00AB6C55" w:rsidP="00AB6C55">
      <w:pPr>
        <w:pStyle w:val="BodyText"/>
        <w:ind w:left="1416" w:firstLine="70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 w:val="0"/>
        </w:rPr>
        <w:t xml:space="preserve">V rozprave vystúpili poslanci: </w:t>
      </w:r>
      <w:r w:rsidR="00306459">
        <w:rPr>
          <w:rFonts w:ascii="Times New Roman" w:hAnsi="Times New Roman" w:cs="Times New Roman"/>
          <w:b w:val="0"/>
          <w:bCs w:val="0"/>
        </w:rPr>
        <w:t xml:space="preserve">I. Mikloš, T. Mikuš, J. Burian, </w:t>
      </w:r>
      <w:r w:rsidR="00A91166">
        <w:rPr>
          <w:rFonts w:ascii="Times New Roman" w:hAnsi="Times New Roman" w:cs="Times New Roman"/>
          <w:b w:val="0"/>
          <w:bCs w:val="0"/>
        </w:rPr>
        <w:t>J. Ďuračka</w:t>
      </w:r>
      <w:r>
        <w:rPr>
          <w:rFonts w:ascii="Times New Roman" w:hAnsi="Times New Roman" w:cs="Times New Roman"/>
          <w:b w:val="0"/>
          <w:bCs w:val="0"/>
        </w:rPr>
        <w:t xml:space="preserve">  </w:t>
      </w:r>
    </w:p>
    <w:p w:rsidR="00A91166" w:rsidP="00AB6C55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</w:p>
    <w:p w:rsidR="00AB6C55" w:rsidP="00AB6C55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Hlasovanie o uznesení ( počet členov výboru 12, prítomných 11, za</w:t>
      </w:r>
    </w:p>
    <w:p w:rsidR="00AB6C55" w:rsidP="00AB6C55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návrh  uznesenia hlasovali 11,  proti hlasovalo 0,  zdržalo sa hlasovania 0)</w:t>
      </w:r>
    </w:p>
    <w:p w:rsidR="00AB6C55" w:rsidP="00AB6C55">
      <w:pPr>
        <w:jc w:val="both"/>
        <w:rPr>
          <w:rFonts w:ascii="Times New Roman" w:hAnsi="Times New Roman" w:cs="Times New Roman"/>
        </w:rPr>
      </w:pPr>
    </w:p>
    <w:p w:rsidR="00AB6C55" w:rsidRPr="00C568EE" w:rsidP="002E7D72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uvedenej </w:t>
      </w:r>
      <w:r w:rsidR="00306459">
        <w:rPr>
          <w:rFonts w:ascii="Times New Roman" w:hAnsi="Times New Roman" w:cs="Times New Roman"/>
        </w:rPr>
        <w:t>správe</w:t>
      </w:r>
      <w:r>
        <w:rPr>
          <w:rFonts w:ascii="Times New Roman" w:hAnsi="Times New Roman" w:cs="Times New Roman"/>
        </w:rPr>
        <w:t xml:space="preserve"> bolo prijat</w:t>
      </w:r>
      <w:r>
        <w:rPr>
          <w:rFonts w:ascii="Times New Roman" w:hAnsi="Times New Roman" w:cs="Times New Roman"/>
        </w:rPr>
        <w:t xml:space="preserve">é uznesenie </w:t>
      </w:r>
      <w:r>
        <w:rPr>
          <w:rFonts w:ascii="Times New Roman" w:hAnsi="Times New Roman" w:cs="Times New Roman"/>
          <w:b/>
          <w:bCs w:val="0"/>
        </w:rPr>
        <w:t xml:space="preserve">č. </w:t>
      </w:r>
      <w:r w:rsidR="00306459">
        <w:rPr>
          <w:rFonts w:ascii="Times New Roman" w:hAnsi="Times New Roman" w:cs="Times New Roman"/>
          <w:b/>
          <w:bCs w:val="0"/>
        </w:rPr>
        <w:t>12</w:t>
      </w:r>
      <w:r>
        <w:rPr>
          <w:rFonts w:ascii="Times New Roman" w:hAnsi="Times New Roman" w:cs="Times New Roman"/>
          <w:b/>
          <w:bCs w:val="0"/>
        </w:rPr>
        <w:t>.</w:t>
      </w:r>
    </w:p>
    <w:p w:rsidR="00AA1A60" w:rsidRPr="00AB6C55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AA1A60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</w:rPr>
      </w:pPr>
    </w:p>
    <w:p w:rsidR="002E0201" w:rsidP="00306459">
      <w:pPr>
        <w:pStyle w:val="BodyText3"/>
        <w:tabs>
          <w:tab w:val="left" w:pos="900"/>
        </w:tabs>
        <w:rPr>
          <w:rFonts w:ascii="Times New Roman" w:hAnsi="Times New Roman" w:cs="Times New Roman"/>
        </w:rPr>
      </w:pPr>
      <w:r w:rsidR="00AA1A60">
        <w:rPr>
          <w:rFonts w:ascii="Times New Roman" w:hAnsi="Times New Roman" w:cs="Times New Roman"/>
        </w:rPr>
        <w:t>K bodu 3</w:t>
      </w:r>
    </w:p>
    <w:p w:rsidR="00306459" w:rsidRPr="00305A38" w:rsidP="00306459">
      <w:pPr>
        <w:pStyle w:val="BodyText"/>
        <w:jc w:val="both"/>
        <w:rPr>
          <w:rFonts w:ascii="Times New Roman" w:hAnsi="Times New Roman" w:cs="Times New Roman"/>
          <w:b w:val="0"/>
          <w:color w:val="000000"/>
        </w:rPr>
      </w:pPr>
      <w:r w:rsidRPr="00305A38">
        <w:rPr>
          <w:rFonts w:ascii="Times New Roman" w:hAnsi="Times New Roman" w:cs="Times New Roman"/>
          <w:b w:val="0"/>
          <w:bCs w:val="0"/>
        </w:rPr>
        <w:t xml:space="preserve">Návrh skupiny poslancov Národnej rady Slovenskej republiky na vydanie zákona, </w:t>
      </w:r>
      <w:r w:rsidRPr="00305A38">
        <w:rPr>
          <w:rFonts w:ascii="Times New Roman" w:hAnsi="Times New Roman" w:cs="Times New Roman"/>
          <w:b w:val="0"/>
          <w:color w:val="000000"/>
        </w:rPr>
        <w:t>ktorým sa mení a dopĺňa zákon č. 238/2006 Z. z. o Národnom jadrovom fonde na vyraďovanie jadrových zariadení a na nakladanie s vyhoretým jadrovým palivom a rádioaktívnymi odpadmi (zákon o jadrovom fonde) a o zmene a doplnení niektorých zákonov (tlač 26)</w:t>
      </w:r>
      <w:r>
        <w:rPr>
          <w:rFonts w:ascii="Times New Roman" w:hAnsi="Times New Roman" w:cs="Times New Roman"/>
          <w:b w:val="0"/>
          <w:color w:val="000000"/>
        </w:rPr>
        <w:t xml:space="preserve"> </w:t>
      </w:r>
      <w:r w:rsidRPr="00306459">
        <w:rPr>
          <w:rFonts w:ascii="Times New Roman" w:hAnsi="Times New Roman" w:cs="Times New Roman"/>
          <w:color w:val="000000"/>
        </w:rPr>
        <w:t>odôvodnil poslanec NR SR p. Pelegrini</w:t>
      </w:r>
      <w:r>
        <w:rPr>
          <w:rFonts w:ascii="Times New Roman" w:hAnsi="Times New Roman" w:cs="Times New Roman"/>
          <w:b w:val="0"/>
          <w:color w:val="000000"/>
        </w:rPr>
        <w:t xml:space="preserve">. </w:t>
      </w:r>
    </w:p>
    <w:p w:rsidR="00306459" w:rsidP="00306459">
      <w:pPr>
        <w:ind w:left="177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bol  poslanec </w:t>
      </w:r>
      <w:r w:rsidR="002762DA">
        <w:rPr>
          <w:rFonts w:ascii="Times New Roman" w:hAnsi="Times New Roman" w:cs="Times New Roman"/>
        </w:rPr>
        <w:t>T. Mikuš</w:t>
      </w:r>
    </w:p>
    <w:p w:rsidR="00306459" w:rsidP="002762DA">
      <w:pPr>
        <w:pStyle w:val="BodyText"/>
        <w:ind w:left="212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 w:val="0"/>
        </w:rPr>
        <w:t xml:space="preserve">V rozprave vystúpili poslanci: </w:t>
      </w:r>
      <w:r w:rsidR="002762DA">
        <w:rPr>
          <w:rFonts w:ascii="Times New Roman" w:hAnsi="Times New Roman" w:cs="Times New Roman"/>
          <w:b w:val="0"/>
          <w:bCs w:val="0"/>
        </w:rPr>
        <w:t xml:space="preserve">L. Gyurovszky, J. Brocka, </w:t>
      </w:r>
      <w:r>
        <w:rPr>
          <w:rFonts w:ascii="Times New Roman" w:hAnsi="Times New Roman" w:cs="Times New Roman"/>
          <w:b w:val="0"/>
          <w:bCs w:val="0"/>
        </w:rPr>
        <w:t>I. Mikloš,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2762DA">
        <w:rPr>
          <w:rFonts w:ascii="Times New Roman" w:hAnsi="Times New Roman" w:cs="Times New Roman"/>
          <w:b w:val="0"/>
          <w:bCs w:val="0"/>
        </w:rPr>
        <w:t xml:space="preserve">I. Varga, </w:t>
      </w:r>
      <w:r>
        <w:rPr>
          <w:rFonts w:ascii="Times New Roman" w:hAnsi="Times New Roman" w:cs="Times New Roman"/>
          <w:b w:val="0"/>
          <w:bCs w:val="0"/>
        </w:rPr>
        <w:t xml:space="preserve">T. Mikuš, J. Burian,   </w:t>
      </w:r>
    </w:p>
    <w:p w:rsidR="00A91166" w:rsidP="00A91166">
      <w:pPr>
        <w:ind w:left="2124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J. Burian a T. Mikuš podali pozmeňovacie návrhy, ktoré výbor hlasovaním schválil.</w:t>
      </w:r>
    </w:p>
    <w:p w:rsidR="00306459" w:rsidP="00306459">
      <w:pPr>
        <w:rPr>
          <w:rFonts w:ascii="Times New Roman" w:hAnsi="Times New Roman" w:cs="Times New Roman"/>
        </w:rPr>
      </w:pPr>
    </w:p>
    <w:p w:rsidR="00306459" w:rsidP="00306459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Hlasovanie o uznesení ( počet členov výboru 12, prítomných 11, za</w:t>
      </w:r>
    </w:p>
    <w:p w:rsidR="00306459" w:rsidP="00306459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návrh  uznesenia hlasovali </w:t>
      </w:r>
      <w:r w:rsidR="002762DA">
        <w:rPr>
          <w:rFonts w:ascii="Times New Roman" w:hAnsi="Times New Roman" w:cs="Times New Roman"/>
          <w:b w:val="0"/>
          <w:bCs w:val="0"/>
        </w:rPr>
        <w:t>6</w:t>
      </w:r>
      <w:r>
        <w:rPr>
          <w:rFonts w:ascii="Times New Roman" w:hAnsi="Times New Roman" w:cs="Times New Roman"/>
          <w:b w:val="0"/>
          <w:bCs w:val="0"/>
        </w:rPr>
        <w:t>,  proti hlasoval</w:t>
      </w:r>
      <w:r w:rsidR="002762DA">
        <w:rPr>
          <w:rFonts w:ascii="Times New Roman" w:hAnsi="Times New Roman" w:cs="Times New Roman"/>
          <w:b w:val="0"/>
          <w:bCs w:val="0"/>
        </w:rPr>
        <w:t>i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2762DA">
        <w:rPr>
          <w:rFonts w:ascii="Times New Roman" w:hAnsi="Times New Roman" w:cs="Times New Roman"/>
          <w:b w:val="0"/>
          <w:bCs w:val="0"/>
        </w:rPr>
        <w:t>5</w:t>
      </w:r>
      <w:r>
        <w:rPr>
          <w:rFonts w:ascii="Times New Roman" w:hAnsi="Times New Roman" w:cs="Times New Roman"/>
          <w:b w:val="0"/>
          <w:bCs w:val="0"/>
        </w:rPr>
        <w:t>,  zdržalo sa hlasovania 0)</w:t>
      </w:r>
    </w:p>
    <w:p w:rsidR="00306459" w:rsidP="00306459">
      <w:pPr>
        <w:jc w:val="both"/>
        <w:rPr>
          <w:rFonts w:ascii="Times New Roman" w:hAnsi="Times New Roman" w:cs="Times New Roman"/>
        </w:rPr>
      </w:pPr>
    </w:p>
    <w:p w:rsidR="00306459" w:rsidRPr="00C568EE" w:rsidP="002E7D72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uveden</w:t>
      </w:r>
      <w:r w:rsidR="002762DA">
        <w:rPr>
          <w:rFonts w:ascii="Times New Roman" w:hAnsi="Times New Roman" w:cs="Times New Roman"/>
        </w:rPr>
        <w:t>ému</w:t>
      </w:r>
      <w:r>
        <w:rPr>
          <w:rFonts w:ascii="Times New Roman" w:hAnsi="Times New Roman" w:cs="Times New Roman"/>
        </w:rPr>
        <w:t xml:space="preserve"> </w:t>
      </w:r>
      <w:r w:rsidR="002762DA">
        <w:rPr>
          <w:rFonts w:ascii="Times New Roman" w:hAnsi="Times New Roman" w:cs="Times New Roman"/>
        </w:rPr>
        <w:t xml:space="preserve">návrhu </w:t>
      </w:r>
      <w:r>
        <w:rPr>
          <w:rFonts w:ascii="Times New Roman" w:hAnsi="Times New Roman" w:cs="Times New Roman"/>
        </w:rPr>
        <w:t xml:space="preserve">bolo prijaté uznesenie </w:t>
      </w:r>
      <w:r>
        <w:rPr>
          <w:rFonts w:ascii="Times New Roman" w:hAnsi="Times New Roman" w:cs="Times New Roman"/>
          <w:b/>
          <w:bCs w:val="0"/>
        </w:rPr>
        <w:t xml:space="preserve">č. </w:t>
      </w:r>
      <w:r w:rsidR="002762DA">
        <w:rPr>
          <w:rFonts w:ascii="Times New Roman" w:hAnsi="Times New Roman" w:cs="Times New Roman"/>
          <w:b/>
          <w:bCs w:val="0"/>
        </w:rPr>
        <w:t>13</w:t>
      </w:r>
      <w:r>
        <w:rPr>
          <w:rFonts w:ascii="Times New Roman" w:hAnsi="Times New Roman" w:cs="Times New Roman"/>
          <w:b/>
          <w:bCs w:val="0"/>
        </w:rPr>
        <w:t>.</w:t>
      </w:r>
    </w:p>
    <w:p w:rsidR="00AD3C7D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AA1A60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2762DA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2762DA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FE670F" w:rsidRPr="006E0832" w:rsidP="002762DA">
      <w:pPr>
        <w:pStyle w:val="BodyText3"/>
        <w:tabs>
          <w:tab w:val="left" w:pos="900"/>
        </w:tabs>
        <w:rPr>
          <w:rFonts w:ascii="Times New Roman" w:hAnsi="Times New Roman" w:cs="Times New Roman"/>
          <w:lang w:val="sk-SK"/>
        </w:rPr>
      </w:pPr>
      <w:r w:rsidR="00AA1A60">
        <w:rPr>
          <w:rFonts w:ascii="Times New Roman" w:hAnsi="Times New Roman" w:cs="Times New Roman"/>
        </w:rPr>
        <w:t>K bodu 4</w:t>
      </w:r>
    </w:p>
    <w:p w:rsidR="002762DA" w:rsidP="002762DA">
      <w:pPr>
        <w:pStyle w:val="BodyText"/>
        <w:jc w:val="both"/>
        <w:rPr>
          <w:rFonts w:ascii="Times New Roman" w:hAnsi="Times New Roman" w:cs="Times New Roman"/>
        </w:rPr>
      </w:pPr>
      <w:r w:rsidRPr="00305A38">
        <w:rPr>
          <w:rFonts w:ascii="Times New Roman" w:hAnsi="Times New Roman" w:cs="Times New Roman"/>
          <w:b w:val="0"/>
          <w:bCs w:val="0"/>
        </w:rPr>
        <w:t>Správ</w:t>
      </w:r>
      <w:r w:rsidR="00411593">
        <w:rPr>
          <w:rFonts w:ascii="Times New Roman" w:hAnsi="Times New Roman" w:cs="Times New Roman"/>
          <w:b w:val="0"/>
          <w:bCs w:val="0"/>
        </w:rPr>
        <w:t>u</w:t>
      </w:r>
      <w:r w:rsidRPr="00305A38">
        <w:rPr>
          <w:rFonts w:ascii="Times New Roman" w:hAnsi="Times New Roman" w:cs="Times New Roman"/>
          <w:b w:val="0"/>
          <w:bCs w:val="0"/>
        </w:rPr>
        <w:t xml:space="preserve"> o štátnej politike starostlivosti o Slovákov žijúcich v zahraniční a o poskytnutej podpore Slovákom žijúcich v zahraniční za rok 2005 spolu s návrhom programu štátnej politiky starostlivosti o Slovákov žijúcich v zahraniční  na rok 2007, obsahujúcim predpokladanú sumu rozpočtových prostriedkov potrebných na jej realizáciu (tlač 46)</w:t>
      </w:r>
      <w:r w:rsidR="00411593">
        <w:rPr>
          <w:rFonts w:ascii="Times New Roman" w:hAnsi="Times New Roman" w:cs="Times New Roman"/>
          <w:b w:val="0"/>
          <w:bCs w:val="0"/>
        </w:rPr>
        <w:t xml:space="preserve"> </w:t>
      </w:r>
      <w:r w:rsidRPr="00411593" w:rsidR="00411593">
        <w:rPr>
          <w:rFonts w:ascii="Times New Roman" w:hAnsi="Times New Roman" w:cs="Times New Roman"/>
          <w:bCs w:val="0"/>
        </w:rPr>
        <w:t xml:space="preserve">odôvodnila </w:t>
      </w:r>
      <w:r w:rsidRPr="00411593" w:rsidR="00411593">
        <w:rPr>
          <w:rFonts w:ascii="Times New Roman" w:hAnsi="Times New Roman" w:cs="Times New Roman"/>
        </w:rPr>
        <w:t xml:space="preserve">predsedníčka Úradu </w:t>
      </w:r>
      <w:r w:rsidR="00411593">
        <w:rPr>
          <w:rFonts w:ascii="Times New Roman" w:hAnsi="Times New Roman" w:cs="Times New Roman"/>
        </w:rPr>
        <w:t>pre Slovákov</w:t>
      </w:r>
      <w:r w:rsidRPr="00411593" w:rsidR="00411593">
        <w:rPr>
          <w:rFonts w:ascii="Times New Roman" w:hAnsi="Times New Roman" w:cs="Times New Roman"/>
        </w:rPr>
        <w:t xml:space="preserve"> žijúcich v zahraničí p. Prívarová</w:t>
      </w:r>
      <w:r w:rsidR="00411593">
        <w:rPr>
          <w:rFonts w:ascii="Times New Roman" w:hAnsi="Times New Roman" w:cs="Times New Roman"/>
        </w:rPr>
        <w:t xml:space="preserve">. </w:t>
      </w:r>
    </w:p>
    <w:p w:rsidR="00411593" w:rsidRPr="00411593" w:rsidP="002762DA">
      <w:pPr>
        <w:pStyle w:val="BodyText"/>
        <w:jc w:val="both"/>
        <w:rPr>
          <w:rFonts w:ascii="Times New Roman" w:hAnsi="Times New Roman" w:cs="Times New Roman"/>
          <w:bCs w:val="0"/>
        </w:rPr>
      </w:pPr>
    </w:p>
    <w:p w:rsidR="00411593" w:rsidP="00411593">
      <w:pPr>
        <w:ind w:left="177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 v</w:t>
      </w:r>
      <w:r>
        <w:rPr>
          <w:rFonts w:ascii="Times New Roman" w:hAnsi="Times New Roman" w:cs="Times New Roman"/>
        </w:rPr>
        <w:t>ýboru bol  poslanec T. Mikuš</w:t>
      </w:r>
    </w:p>
    <w:p w:rsidR="00411593" w:rsidP="00411593">
      <w:pPr>
        <w:pStyle w:val="BodyText"/>
        <w:ind w:left="212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 w:val="0"/>
        </w:rPr>
        <w:t xml:space="preserve">V rozprave vystúpili poslanci: J. Brocka, I. Mikloš, T. Mikuš,    </w:t>
      </w:r>
    </w:p>
    <w:p w:rsidR="00411593" w:rsidP="00A91166">
      <w:pPr>
        <w:ind w:left="2124" w:firstLine="6"/>
        <w:rPr>
          <w:rFonts w:ascii="Times New Roman" w:hAnsi="Times New Roman" w:cs="Times New Roman"/>
        </w:rPr>
      </w:pPr>
      <w:r w:rsidR="00A91166">
        <w:rPr>
          <w:rFonts w:ascii="Times New Roman" w:hAnsi="Times New Roman" w:cs="Times New Roman"/>
        </w:rPr>
        <w:t xml:space="preserve">Poslanec T. Mikuš podal pozmeňovacie návrhy, ktoré výbor hlasovaním schválil. </w:t>
      </w:r>
    </w:p>
    <w:p w:rsidR="002E7D72" w:rsidP="00411593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</w:p>
    <w:p w:rsidR="00411593" w:rsidP="00411593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Hlasovanie o uznesení ( počet členov výboru 12, prítomných 11, za</w:t>
      </w:r>
    </w:p>
    <w:p w:rsidR="00411593" w:rsidP="00411593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návrh  uznesenia hlasovali 10,  proti hlasovalo 0,  zdržalo sa hlasovania 0)</w:t>
      </w:r>
    </w:p>
    <w:p w:rsidR="00411593" w:rsidP="00411593">
      <w:pPr>
        <w:jc w:val="both"/>
        <w:rPr>
          <w:rFonts w:ascii="Times New Roman" w:hAnsi="Times New Roman" w:cs="Times New Roman"/>
        </w:rPr>
      </w:pPr>
    </w:p>
    <w:p w:rsidR="00411593" w:rsidRPr="00C568EE" w:rsidP="002E7D72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uvedenej správe bolo prijaté uznesenie </w:t>
      </w:r>
      <w:r>
        <w:rPr>
          <w:rFonts w:ascii="Times New Roman" w:hAnsi="Times New Roman" w:cs="Times New Roman"/>
          <w:b/>
          <w:bCs w:val="0"/>
        </w:rPr>
        <w:t>č. 14.</w:t>
      </w:r>
    </w:p>
    <w:p w:rsidR="00411593">
      <w:pPr>
        <w:pStyle w:val="BodyTextIndent"/>
        <w:ind w:left="0"/>
        <w:rPr>
          <w:rFonts w:ascii="Times New Roman" w:hAnsi="Times New Roman" w:cs="Times New Roman"/>
          <w:b/>
        </w:rPr>
      </w:pPr>
    </w:p>
    <w:p w:rsidR="00206DE3" w:rsidRPr="00AA1A60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  <w:r w:rsidRPr="00AA1A60" w:rsidR="00AA1A60">
        <w:rPr>
          <w:rFonts w:ascii="Times New Roman" w:hAnsi="Times New Roman" w:cs="Times New Roman"/>
          <w:b/>
        </w:rPr>
        <w:t>K</w:t>
      </w:r>
      <w:r w:rsidR="00AA1A60">
        <w:rPr>
          <w:rFonts w:ascii="Times New Roman" w:hAnsi="Times New Roman" w:cs="Times New Roman"/>
          <w:b/>
        </w:rPr>
        <w:t> </w:t>
      </w:r>
      <w:r w:rsidRPr="00AA1A60" w:rsidR="00AA1A60">
        <w:rPr>
          <w:rFonts w:ascii="Times New Roman" w:hAnsi="Times New Roman" w:cs="Times New Roman"/>
          <w:b/>
        </w:rPr>
        <w:t>bodu</w:t>
      </w:r>
      <w:r w:rsidR="00AA1A60">
        <w:rPr>
          <w:rFonts w:ascii="Times New Roman" w:hAnsi="Times New Roman" w:cs="Times New Roman"/>
          <w:b/>
        </w:rPr>
        <w:t xml:space="preserve"> 5</w:t>
      </w:r>
    </w:p>
    <w:p w:rsidR="00411593" w:rsidRPr="00305A38" w:rsidP="00411593">
      <w:pPr>
        <w:pStyle w:val="BodyText"/>
        <w:jc w:val="both"/>
        <w:rPr>
          <w:rFonts w:ascii="Times New Roman" w:hAnsi="Times New Roman" w:cs="Times New Roman"/>
          <w:b w:val="0"/>
          <w:color w:val="000000"/>
        </w:rPr>
      </w:pPr>
      <w:r w:rsidRPr="00305A38">
        <w:rPr>
          <w:rFonts w:ascii="Times New Roman" w:hAnsi="Times New Roman" w:cs="Times New Roman"/>
          <w:b w:val="0"/>
          <w:color w:val="000000"/>
        </w:rPr>
        <w:t>Návrh poslanca Národnej rady Slovenskej republiky Miroslava Chovanca na vydanie zákona, ktorým sa mení zákon č. 578/2004 Z. z. o poskytovateľoch zdravotnej starostlivosti, zdravotníckych pracovníkoch, stavovských organizáciách v zdravotníctve a o zmene a doplnení niektorých zákonov v znení neskorších predpisov a o doplnení zákona č. 523/2004 Z. z. o rozpočtových pravidlách verejnej správy a o zmene a doplnení niektorých zákonov v znení neskorších predpisov (tlač 27)</w:t>
      </w:r>
      <w:r>
        <w:rPr>
          <w:rFonts w:ascii="Times New Roman" w:hAnsi="Times New Roman" w:cs="Times New Roman"/>
          <w:b w:val="0"/>
          <w:color w:val="000000"/>
        </w:rPr>
        <w:t xml:space="preserve"> </w:t>
      </w:r>
      <w:r w:rsidRPr="00306459">
        <w:rPr>
          <w:rFonts w:ascii="Times New Roman" w:hAnsi="Times New Roman" w:cs="Times New Roman"/>
          <w:color w:val="000000"/>
        </w:rPr>
        <w:t xml:space="preserve">odôvodnil poslanec NR SR p. </w:t>
      </w:r>
      <w:r>
        <w:rPr>
          <w:rFonts w:ascii="Times New Roman" w:hAnsi="Times New Roman" w:cs="Times New Roman"/>
          <w:color w:val="000000"/>
        </w:rPr>
        <w:t>Chovanec.</w:t>
      </w:r>
    </w:p>
    <w:p w:rsidR="00411593" w:rsidP="00411593">
      <w:pPr>
        <w:ind w:left="1776" w:firstLine="348"/>
        <w:jc w:val="both"/>
        <w:rPr>
          <w:rFonts w:ascii="Times New Roman" w:hAnsi="Times New Roman" w:cs="Times New Roman"/>
        </w:rPr>
      </w:pPr>
    </w:p>
    <w:p w:rsidR="00411593" w:rsidP="00411593">
      <w:pPr>
        <w:ind w:left="177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 výboru bol  poslanec I. Varga</w:t>
      </w:r>
    </w:p>
    <w:p w:rsidR="00411593" w:rsidP="00411593">
      <w:pPr>
        <w:pStyle w:val="BodyText"/>
        <w:ind w:left="212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 w:val="0"/>
        </w:rPr>
        <w:t xml:space="preserve">V rozprave vystúpili poslanci: L. Gyurovszky, I. Mikloš, </w:t>
      </w:r>
      <w:r w:rsidR="00612987">
        <w:rPr>
          <w:rFonts w:ascii="Times New Roman" w:hAnsi="Times New Roman" w:cs="Times New Roman"/>
          <w:b w:val="0"/>
          <w:bCs w:val="0"/>
        </w:rPr>
        <w:t>J. Ďuračka</w:t>
      </w:r>
      <w:r>
        <w:rPr>
          <w:rFonts w:ascii="Times New Roman" w:hAnsi="Times New Roman" w:cs="Times New Roman"/>
          <w:b w:val="0"/>
          <w:bCs w:val="0"/>
        </w:rPr>
        <w:t xml:space="preserve">,    </w:t>
      </w:r>
    </w:p>
    <w:p w:rsidR="00411593" w:rsidP="00411593">
      <w:pPr>
        <w:rPr>
          <w:rFonts w:ascii="Times New Roman" w:hAnsi="Times New Roman" w:cs="Times New Roman"/>
        </w:rPr>
      </w:pPr>
    </w:p>
    <w:p w:rsidR="00411593" w:rsidP="00411593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Hlasovanie o uznesení ( počet členov výboru 12, prítomných 1</w:t>
      </w:r>
      <w:r w:rsidR="00612987">
        <w:rPr>
          <w:rFonts w:ascii="Times New Roman" w:hAnsi="Times New Roman" w:cs="Times New Roman"/>
          <w:b w:val="0"/>
          <w:bCs w:val="0"/>
        </w:rPr>
        <w:t>0</w:t>
      </w:r>
      <w:r>
        <w:rPr>
          <w:rFonts w:ascii="Times New Roman" w:hAnsi="Times New Roman" w:cs="Times New Roman"/>
          <w:b w:val="0"/>
          <w:bCs w:val="0"/>
        </w:rPr>
        <w:t>, za</w:t>
      </w:r>
    </w:p>
    <w:p w:rsidR="00411593" w:rsidP="00411593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návrh  uznesenia hlasovali </w:t>
      </w:r>
      <w:r w:rsidR="00612987">
        <w:rPr>
          <w:rFonts w:ascii="Times New Roman" w:hAnsi="Times New Roman" w:cs="Times New Roman"/>
          <w:b w:val="0"/>
          <w:bCs w:val="0"/>
        </w:rPr>
        <w:t>4</w:t>
      </w:r>
      <w:r>
        <w:rPr>
          <w:rFonts w:ascii="Times New Roman" w:hAnsi="Times New Roman" w:cs="Times New Roman"/>
          <w:b w:val="0"/>
          <w:bCs w:val="0"/>
        </w:rPr>
        <w:t xml:space="preserve">,  proti hlasovali </w:t>
      </w:r>
      <w:r w:rsidR="00612987">
        <w:rPr>
          <w:rFonts w:ascii="Times New Roman" w:hAnsi="Times New Roman" w:cs="Times New Roman"/>
          <w:b w:val="0"/>
          <w:bCs w:val="0"/>
        </w:rPr>
        <w:t>4,  zdržali sa hlasovania 2</w:t>
      </w:r>
      <w:r>
        <w:rPr>
          <w:rFonts w:ascii="Times New Roman" w:hAnsi="Times New Roman" w:cs="Times New Roman"/>
          <w:b w:val="0"/>
          <w:bCs w:val="0"/>
        </w:rPr>
        <w:t>)</w:t>
      </w:r>
    </w:p>
    <w:p w:rsidR="00411593" w:rsidP="00411593">
      <w:pPr>
        <w:jc w:val="both"/>
        <w:rPr>
          <w:rFonts w:ascii="Times New Roman" w:hAnsi="Times New Roman" w:cs="Times New Roman"/>
        </w:rPr>
      </w:pPr>
    </w:p>
    <w:p w:rsidR="002E7D72" w:rsidP="00612987">
      <w:pPr>
        <w:ind w:left="1416" w:firstLine="708"/>
        <w:jc w:val="both"/>
        <w:rPr>
          <w:rFonts w:ascii="Times New Roman" w:hAnsi="Times New Roman" w:cs="Times New Roman"/>
        </w:rPr>
      </w:pPr>
      <w:r w:rsidR="00612987">
        <w:rPr>
          <w:rFonts w:ascii="Times New Roman" w:hAnsi="Times New Roman" w:cs="Times New Roman"/>
        </w:rPr>
        <w:t>K uvedenému návrhu zákona nebolo prijaté platné uznesenie</w:t>
      </w:r>
      <w:r>
        <w:rPr>
          <w:rFonts w:ascii="Times New Roman" w:hAnsi="Times New Roman" w:cs="Times New Roman"/>
        </w:rPr>
        <w:t xml:space="preserve"> lebo za návrh </w:t>
      </w:r>
    </w:p>
    <w:p w:rsidR="00612987" w:rsidP="00612987">
      <w:pPr>
        <w:jc w:val="both"/>
        <w:rPr>
          <w:rFonts w:ascii="Times New Roman" w:hAnsi="Times New Roman" w:cs="Times New Roman"/>
          <w:b/>
        </w:rPr>
      </w:pPr>
      <w:r w:rsidR="002E7D72">
        <w:rPr>
          <w:rFonts w:ascii="Times New Roman" w:hAnsi="Times New Roman" w:cs="Times New Roman"/>
        </w:rPr>
        <w:t>uznesenia nehlasovala nadpolovičná väčšina prítomných poslancov</w:t>
      </w:r>
      <w:r>
        <w:rPr>
          <w:rFonts w:ascii="Times New Roman" w:hAnsi="Times New Roman" w:cs="Times New Roman"/>
        </w:rPr>
        <w:t>. Bol vypracovaný výpis zo zápisnice.</w:t>
      </w:r>
    </w:p>
    <w:p w:rsidR="00411593" w:rsidRPr="00305A38" w:rsidP="00411593">
      <w:pPr>
        <w:pStyle w:val="Heading1"/>
        <w:jc w:val="both"/>
        <w:rPr>
          <w:rFonts w:ascii="Times New Roman" w:hAnsi="Times New Roman" w:cs="Times New Roman"/>
          <w:b w:val="0"/>
          <w:color w:val="000000"/>
        </w:rPr>
      </w:pPr>
    </w:p>
    <w:p w:rsidR="00206DE3" w:rsidRPr="00AA1A60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  <w:r w:rsidRPr="00AA1A60" w:rsidR="00AA1A60">
        <w:rPr>
          <w:rFonts w:ascii="Times New Roman" w:hAnsi="Times New Roman" w:cs="Times New Roman"/>
          <w:b/>
        </w:rPr>
        <w:t>K</w:t>
      </w:r>
      <w:r w:rsidR="00AA1A60">
        <w:rPr>
          <w:rFonts w:ascii="Times New Roman" w:hAnsi="Times New Roman" w:cs="Times New Roman"/>
          <w:b/>
        </w:rPr>
        <w:t> </w:t>
      </w:r>
      <w:r w:rsidRPr="00AA1A60" w:rsidR="00AA1A60">
        <w:rPr>
          <w:rFonts w:ascii="Times New Roman" w:hAnsi="Times New Roman" w:cs="Times New Roman"/>
          <w:b/>
        </w:rPr>
        <w:t>bodu</w:t>
      </w:r>
      <w:r w:rsidR="00AA1A60">
        <w:rPr>
          <w:rFonts w:ascii="Times New Roman" w:hAnsi="Times New Roman" w:cs="Times New Roman"/>
          <w:b/>
        </w:rPr>
        <w:t xml:space="preserve"> 6</w:t>
      </w:r>
    </w:p>
    <w:p w:rsidR="00612987" w:rsidRPr="00305A38" w:rsidP="00612987">
      <w:pPr>
        <w:pStyle w:val="BodyText"/>
        <w:jc w:val="both"/>
        <w:rPr>
          <w:rFonts w:ascii="Times New Roman" w:hAnsi="Times New Roman" w:cs="Times New Roman"/>
          <w:b w:val="0"/>
          <w:color w:val="000000"/>
        </w:rPr>
      </w:pPr>
      <w:r w:rsidRPr="00305A38">
        <w:rPr>
          <w:rFonts w:ascii="Times New Roman" w:hAnsi="Times New Roman" w:cs="Times New Roman"/>
          <w:b w:val="0"/>
          <w:color w:val="000000"/>
        </w:rPr>
        <w:t>Návrh poslanca Národnej rady Slovenskej republiky Miroslava Chovanca na vydanie zákona, ktorým sa dopĺňa zákon č. 581/2004 Z. z. o zdravotných poisťovniach, dohľade nad zdravotnou starostlivosťou a o zmene a doplnení niektorých zákonov v znení neskorších predpisov (tlač 28)</w:t>
      </w:r>
      <w:r>
        <w:rPr>
          <w:rFonts w:ascii="Times New Roman" w:hAnsi="Times New Roman" w:cs="Times New Roman"/>
          <w:b w:val="0"/>
          <w:color w:val="000000"/>
        </w:rPr>
        <w:t xml:space="preserve"> </w:t>
      </w:r>
      <w:r w:rsidRPr="00306459">
        <w:rPr>
          <w:rFonts w:ascii="Times New Roman" w:hAnsi="Times New Roman" w:cs="Times New Roman"/>
          <w:color w:val="000000"/>
        </w:rPr>
        <w:t xml:space="preserve">odôvodnil poslanec NR SR p. </w:t>
      </w:r>
      <w:r>
        <w:rPr>
          <w:rFonts w:ascii="Times New Roman" w:hAnsi="Times New Roman" w:cs="Times New Roman"/>
          <w:color w:val="000000"/>
        </w:rPr>
        <w:t>Chovanec.</w:t>
      </w:r>
    </w:p>
    <w:p w:rsidR="00612987" w:rsidP="00612987">
      <w:pPr>
        <w:ind w:left="1776" w:firstLine="348"/>
        <w:jc w:val="both"/>
        <w:rPr>
          <w:rFonts w:ascii="Times New Roman" w:hAnsi="Times New Roman" w:cs="Times New Roman"/>
        </w:rPr>
      </w:pPr>
    </w:p>
    <w:p w:rsidR="00612987" w:rsidP="00612987">
      <w:pPr>
        <w:ind w:left="177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 výboru bol  poslanec I. Varga</w:t>
      </w:r>
    </w:p>
    <w:p w:rsidR="00612987" w:rsidP="00612987">
      <w:pPr>
        <w:pStyle w:val="BodyText"/>
        <w:ind w:left="212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 w:val="0"/>
        </w:rPr>
        <w:t>V rozprave vystúpil poslan</w:t>
      </w:r>
      <w:r w:rsidR="006517AC">
        <w:rPr>
          <w:rFonts w:ascii="Times New Roman" w:hAnsi="Times New Roman" w:cs="Times New Roman"/>
          <w:b w:val="0"/>
          <w:bCs w:val="0"/>
        </w:rPr>
        <w:t>e</w:t>
      </w:r>
      <w:r>
        <w:rPr>
          <w:rFonts w:ascii="Times New Roman" w:hAnsi="Times New Roman" w:cs="Times New Roman"/>
          <w:b w:val="0"/>
          <w:bCs w:val="0"/>
        </w:rPr>
        <w:t>c:</w:t>
      </w:r>
      <w:r w:rsidR="006517AC">
        <w:rPr>
          <w:rFonts w:ascii="Times New Roman" w:hAnsi="Times New Roman" w:cs="Times New Roman"/>
          <w:b w:val="0"/>
          <w:bCs w:val="0"/>
        </w:rPr>
        <w:t xml:space="preserve"> J. Mikuš</w:t>
      </w:r>
      <w:r>
        <w:rPr>
          <w:rFonts w:ascii="Times New Roman" w:hAnsi="Times New Roman" w:cs="Times New Roman"/>
          <w:b w:val="0"/>
          <w:bCs w:val="0"/>
        </w:rPr>
        <w:t xml:space="preserve">,    </w:t>
      </w:r>
    </w:p>
    <w:p w:rsidR="00612987" w:rsidP="002E7D72">
      <w:pPr>
        <w:ind w:left="2124"/>
        <w:rPr>
          <w:rFonts w:ascii="Times New Roman" w:hAnsi="Times New Roman" w:cs="Times New Roman"/>
        </w:rPr>
      </w:pPr>
      <w:r w:rsidR="002E7D72">
        <w:rPr>
          <w:rFonts w:ascii="Times New Roman" w:hAnsi="Times New Roman" w:cs="Times New Roman"/>
        </w:rPr>
        <w:t>Poslanec I. Varga podal pozmeňovacie návrhy, ktoré výbor hlasovaním schválil.</w:t>
      </w:r>
    </w:p>
    <w:p w:rsidR="002E7D72" w:rsidP="00612987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</w:p>
    <w:p w:rsidR="00612987" w:rsidP="00612987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Hlasovanie o uznesení ( počet členov výboru 12, prítomných 10, za</w:t>
      </w:r>
    </w:p>
    <w:p w:rsidR="00612987" w:rsidP="00612987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návrh  uznesenia hlasovali </w:t>
      </w:r>
      <w:r w:rsidR="006517AC">
        <w:rPr>
          <w:rFonts w:ascii="Times New Roman" w:hAnsi="Times New Roman" w:cs="Times New Roman"/>
          <w:b w:val="0"/>
          <w:bCs w:val="0"/>
        </w:rPr>
        <w:t>6</w:t>
      </w:r>
      <w:r>
        <w:rPr>
          <w:rFonts w:ascii="Times New Roman" w:hAnsi="Times New Roman" w:cs="Times New Roman"/>
          <w:b w:val="0"/>
          <w:bCs w:val="0"/>
        </w:rPr>
        <w:t>,  proti hlasoval</w:t>
      </w:r>
      <w:r w:rsidR="006517AC">
        <w:rPr>
          <w:rFonts w:ascii="Times New Roman" w:hAnsi="Times New Roman" w:cs="Times New Roman"/>
          <w:b w:val="0"/>
          <w:bCs w:val="0"/>
        </w:rPr>
        <w:t>o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6517AC">
        <w:rPr>
          <w:rFonts w:ascii="Times New Roman" w:hAnsi="Times New Roman" w:cs="Times New Roman"/>
          <w:b w:val="0"/>
          <w:bCs w:val="0"/>
        </w:rPr>
        <w:t>0</w:t>
      </w:r>
      <w:r>
        <w:rPr>
          <w:rFonts w:ascii="Times New Roman" w:hAnsi="Times New Roman" w:cs="Times New Roman"/>
          <w:b w:val="0"/>
          <w:bCs w:val="0"/>
        </w:rPr>
        <w:t xml:space="preserve">,  zdržali sa hlasovania </w:t>
      </w:r>
      <w:r w:rsidR="006517AC">
        <w:rPr>
          <w:rFonts w:ascii="Times New Roman" w:hAnsi="Times New Roman" w:cs="Times New Roman"/>
          <w:b w:val="0"/>
          <w:bCs w:val="0"/>
        </w:rPr>
        <w:t>4</w:t>
      </w:r>
      <w:r>
        <w:rPr>
          <w:rFonts w:ascii="Times New Roman" w:hAnsi="Times New Roman" w:cs="Times New Roman"/>
          <w:b w:val="0"/>
          <w:bCs w:val="0"/>
        </w:rPr>
        <w:t>)</w:t>
      </w:r>
    </w:p>
    <w:p w:rsidR="00612987" w:rsidRPr="00305A38" w:rsidP="00612987">
      <w:pPr>
        <w:pStyle w:val="Heading1"/>
        <w:jc w:val="both"/>
        <w:rPr>
          <w:rFonts w:ascii="Times New Roman" w:hAnsi="Times New Roman" w:cs="Times New Roman"/>
          <w:b w:val="0"/>
          <w:color w:val="000000"/>
        </w:rPr>
      </w:pPr>
    </w:p>
    <w:p w:rsidR="006517AC" w:rsidRPr="00C568EE" w:rsidP="002E7D72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uvedenému návrhu bolo prijaté uznesenie </w:t>
      </w:r>
      <w:r>
        <w:rPr>
          <w:rFonts w:ascii="Times New Roman" w:hAnsi="Times New Roman" w:cs="Times New Roman"/>
          <w:b/>
          <w:bCs w:val="0"/>
        </w:rPr>
        <w:t>č. 15.</w:t>
      </w:r>
    </w:p>
    <w:p w:rsidR="00AA1A60">
      <w:pPr>
        <w:pStyle w:val="BodyTextIndent"/>
        <w:ind w:left="0"/>
        <w:rPr>
          <w:rFonts w:ascii="Times New Roman" w:hAnsi="Times New Roman" w:cs="Times New Roman"/>
          <w:b/>
        </w:rPr>
      </w:pPr>
    </w:p>
    <w:p w:rsidR="00612987">
      <w:pPr>
        <w:pStyle w:val="BodyTextIndent"/>
        <w:ind w:left="0"/>
        <w:rPr>
          <w:rFonts w:ascii="Times New Roman" w:hAnsi="Times New Roman" w:cs="Times New Roman"/>
          <w:b/>
        </w:rPr>
      </w:pPr>
    </w:p>
    <w:p w:rsidR="00612987">
      <w:pPr>
        <w:pStyle w:val="BodyTextIndent"/>
        <w:ind w:left="0"/>
        <w:rPr>
          <w:rFonts w:ascii="Times New Roman" w:hAnsi="Times New Roman" w:cs="Times New Roman"/>
          <w:b/>
        </w:rPr>
      </w:pPr>
    </w:p>
    <w:p w:rsidR="00AA1A60">
      <w:pPr>
        <w:pStyle w:val="BodyTextIndent"/>
        <w:ind w:left="0"/>
        <w:rPr>
          <w:rFonts w:ascii="Times New Roman" w:hAnsi="Times New Roman" w:cs="Times New Roman"/>
          <w:b/>
        </w:rPr>
      </w:pPr>
    </w:p>
    <w:p w:rsidR="00206DE3" w:rsidRPr="00AA1A60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  <w:r w:rsidRPr="00AA1A60" w:rsidR="00AA1A60">
        <w:rPr>
          <w:rFonts w:ascii="Times New Roman" w:hAnsi="Times New Roman" w:cs="Times New Roman"/>
          <w:b/>
        </w:rPr>
        <w:t>K</w:t>
      </w:r>
      <w:r w:rsidR="00AA1A60">
        <w:rPr>
          <w:rFonts w:ascii="Times New Roman" w:hAnsi="Times New Roman" w:cs="Times New Roman"/>
          <w:b/>
        </w:rPr>
        <w:t> </w:t>
      </w:r>
      <w:r w:rsidRPr="00AA1A60" w:rsidR="00AA1A60">
        <w:rPr>
          <w:rFonts w:ascii="Times New Roman" w:hAnsi="Times New Roman" w:cs="Times New Roman"/>
          <w:b/>
        </w:rPr>
        <w:t>bodu</w:t>
      </w:r>
      <w:r w:rsidR="00AA1A60">
        <w:rPr>
          <w:rFonts w:ascii="Times New Roman" w:hAnsi="Times New Roman" w:cs="Times New Roman"/>
          <w:b/>
        </w:rPr>
        <w:t xml:space="preserve"> 7</w:t>
      </w:r>
    </w:p>
    <w:p w:rsidR="006517AC" w:rsidRPr="00305A38" w:rsidP="006517AC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305A38">
        <w:rPr>
          <w:rFonts w:ascii="Times New Roman" w:hAnsi="Times New Roman" w:cs="Times New Roman"/>
          <w:b w:val="0"/>
          <w:bCs w:val="0"/>
        </w:rPr>
        <w:t>Správ</w:t>
      </w:r>
      <w:r>
        <w:rPr>
          <w:rFonts w:ascii="Times New Roman" w:hAnsi="Times New Roman" w:cs="Times New Roman"/>
          <w:b w:val="0"/>
          <w:bCs w:val="0"/>
        </w:rPr>
        <w:t>u</w:t>
      </w:r>
      <w:r w:rsidRPr="00305A38">
        <w:rPr>
          <w:rFonts w:ascii="Times New Roman" w:hAnsi="Times New Roman" w:cs="Times New Roman"/>
          <w:b w:val="0"/>
          <w:bCs w:val="0"/>
        </w:rPr>
        <w:t xml:space="preserve"> o menovom vývoji v SR za rok 2005 (tlač 31)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6517AC">
        <w:rPr>
          <w:rFonts w:ascii="Times New Roman" w:hAnsi="Times New Roman" w:cs="Times New Roman"/>
          <w:bCs w:val="0"/>
        </w:rPr>
        <w:t>odôvodnil guvernér NBS p. Šramko</w:t>
      </w:r>
      <w:r>
        <w:rPr>
          <w:rFonts w:ascii="Times New Roman" w:hAnsi="Times New Roman" w:cs="Times New Roman"/>
          <w:b w:val="0"/>
          <w:bCs w:val="0"/>
        </w:rPr>
        <w:t xml:space="preserve">. </w:t>
      </w:r>
    </w:p>
    <w:p w:rsidR="006517AC" w:rsidP="006517AC">
      <w:pPr>
        <w:ind w:left="1776" w:firstLine="348"/>
        <w:jc w:val="both"/>
        <w:rPr>
          <w:rFonts w:ascii="Times New Roman" w:hAnsi="Times New Roman" w:cs="Times New Roman"/>
        </w:rPr>
      </w:pPr>
    </w:p>
    <w:p w:rsidR="006517AC" w:rsidP="006517AC">
      <w:pPr>
        <w:ind w:left="177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 výboru bol  poslanec J. Burian</w:t>
      </w:r>
    </w:p>
    <w:p w:rsidR="006517AC" w:rsidP="006517AC">
      <w:pPr>
        <w:pStyle w:val="BodyText"/>
        <w:ind w:left="212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 w:val="0"/>
        </w:rPr>
        <w:t>V rozprave nevystúpil nikto.</w:t>
      </w:r>
    </w:p>
    <w:p w:rsidR="006517AC" w:rsidP="006517AC">
      <w:pPr>
        <w:rPr>
          <w:rFonts w:ascii="Times New Roman" w:hAnsi="Times New Roman" w:cs="Times New Roman"/>
        </w:rPr>
      </w:pPr>
    </w:p>
    <w:p w:rsidR="006517AC" w:rsidP="006517AC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Hlasovanie o uznesení ( počet členov výboru 12, prítomných </w:t>
      </w:r>
      <w:r w:rsidR="006F5A5B">
        <w:rPr>
          <w:rFonts w:ascii="Times New Roman" w:hAnsi="Times New Roman" w:cs="Times New Roman"/>
          <w:b w:val="0"/>
          <w:bCs w:val="0"/>
        </w:rPr>
        <w:t>9</w:t>
      </w:r>
      <w:r>
        <w:rPr>
          <w:rFonts w:ascii="Times New Roman" w:hAnsi="Times New Roman" w:cs="Times New Roman"/>
          <w:b w:val="0"/>
          <w:bCs w:val="0"/>
        </w:rPr>
        <w:t>, za</w:t>
      </w:r>
    </w:p>
    <w:p w:rsidR="006517AC" w:rsidP="006517AC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návrh  uznesenia hlasovali </w:t>
      </w:r>
      <w:r w:rsidR="006F5A5B">
        <w:rPr>
          <w:rFonts w:ascii="Times New Roman" w:hAnsi="Times New Roman" w:cs="Times New Roman"/>
          <w:b w:val="0"/>
          <w:bCs w:val="0"/>
        </w:rPr>
        <w:t>9</w:t>
      </w:r>
      <w:r>
        <w:rPr>
          <w:rFonts w:ascii="Times New Roman" w:hAnsi="Times New Roman" w:cs="Times New Roman"/>
          <w:b w:val="0"/>
          <w:bCs w:val="0"/>
        </w:rPr>
        <w:t>,  proti hlasovalo 0,  zdržalo sa hlasovania 0)</w:t>
      </w:r>
    </w:p>
    <w:p w:rsidR="006517AC" w:rsidP="006517AC">
      <w:pPr>
        <w:jc w:val="both"/>
        <w:rPr>
          <w:rFonts w:ascii="Times New Roman" w:hAnsi="Times New Roman" w:cs="Times New Roman"/>
        </w:rPr>
      </w:pPr>
    </w:p>
    <w:p w:rsidR="006517AC" w:rsidRPr="00C568EE" w:rsidP="002E7D72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uvedenej správe bolo prijaté uznesenie </w:t>
      </w:r>
      <w:r w:rsidR="006F5A5B">
        <w:rPr>
          <w:rFonts w:ascii="Times New Roman" w:hAnsi="Times New Roman" w:cs="Times New Roman"/>
          <w:b/>
          <w:bCs w:val="0"/>
        </w:rPr>
        <w:t>č. 16</w:t>
      </w:r>
      <w:r>
        <w:rPr>
          <w:rFonts w:ascii="Times New Roman" w:hAnsi="Times New Roman" w:cs="Times New Roman"/>
          <w:b/>
          <w:bCs w:val="0"/>
        </w:rPr>
        <w:t>.</w:t>
      </w:r>
    </w:p>
    <w:p w:rsidR="00AA1A60">
      <w:pPr>
        <w:pStyle w:val="BodyTextIndent"/>
        <w:ind w:left="0"/>
        <w:rPr>
          <w:rFonts w:ascii="Times New Roman" w:hAnsi="Times New Roman" w:cs="Times New Roman"/>
          <w:b/>
        </w:rPr>
      </w:pPr>
    </w:p>
    <w:p w:rsidR="00206DE3" w:rsidRPr="006F5A5B">
      <w:pPr>
        <w:pStyle w:val="BodyTextIndent"/>
        <w:ind w:left="0"/>
        <w:rPr>
          <w:rFonts w:ascii="Times New Roman" w:hAnsi="Times New Roman" w:cs="Times New Roman"/>
          <w:b/>
        </w:rPr>
      </w:pPr>
      <w:r w:rsidRPr="00AA1A60" w:rsidR="00AA1A60">
        <w:rPr>
          <w:rFonts w:ascii="Times New Roman" w:hAnsi="Times New Roman" w:cs="Times New Roman"/>
          <w:b/>
        </w:rPr>
        <w:t>K</w:t>
      </w:r>
      <w:r w:rsidR="006F5A5B">
        <w:rPr>
          <w:rFonts w:ascii="Times New Roman" w:hAnsi="Times New Roman" w:cs="Times New Roman"/>
          <w:b/>
        </w:rPr>
        <w:t> </w:t>
      </w:r>
      <w:r w:rsidRPr="00AA1A60" w:rsidR="00AA1A60">
        <w:rPr>
          <w:rFonts w:ascii="Times New Roman" w:hAnsi="Times New Roman" w:cs="Times New Roman"/>
          <w:b/>
        </w:rPr>
        <w:t>bodu</w:t>
      </w:r>
      <w:r w:rsidR="00AA1A60">
        <w:rPr>
          <w:rFonts w:ascii="Times New Roman" w:hAnsi="Times New Roman" w:cs="Times New Roman"/>
          <w:b/>
        </w:rPr>
        <w:t xml:space="preserve"> 8</w:t>
      </w:r>
    </w:p>
    <w:p w:rsidR="006F5A5B" w:rsidRPr="00305A38" w:rsidP="006F5A5B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305A38">
        <w:rPr>
          <w:rFonts w:ascii="Times New Roman" w:hAnsi="Times New Roman" w:cs="Times New Roman"/>
          <w:b w:val="0"/>
          <w:bCs w:val="0"/>
        </w:rPr>
        <w:t>Správ</w:t>
      </w:r>
      <w:r>
        <w:rPr>
          <w:rFonts w:ascii="Times New Roman" w:hAnsi="Times New Roman" w:cs="Times New Roman"/>
          <w:b w:val="0"/>
          <w:bCs w:val="0"/>
        </w:rPr>
        <w:t>u</w:t>
      </w:r>
      <w:r w:rsidRPr="00305A38">
        <w:rPr>
          <w:rFonts w:ascii="Times New Roman" w:hAnsi="Times New Roman" w:cs="Times New Roman"/>
          <w:b w:val="0"/>
          <w:bCs w:val="0"/>
        </w:rPr>
        <w:t xml:space="preserve"> o stave a vývoji slovenského finančného trhu za rok 2005 (tlač 32)</w:t>
      </w:r>
      <w:r w:rsidRPr="006F5A5B">
        <w:rPr>
          <w:rFonts w:ascii="Times New Roman" w:hAnsi="Times New Roman" w:cs="Times New Roman"/>
          <w:bCs w:val="0"/>
        </w:rPr>
        <w:t xml:space="preserve"> </w:t>
      </w:r>
      <w:r w:rsidRPr="006517AC">
        <w:rPr>
          <w:rFonts w:ascii="Times New Roman" w:hAnsi="Times New Roman" w:cs="Times New Roman"/>
          <w:bCs w:val="0"/>
        </w:rPr>
        <w:t>odôvodnil guvernér NBS p. Šramko</w:t>
      </w:r>
      <w:r>
        <w:rPr>
          <w:rFonts w:ascii="Times New Roman" w:hAnsi="Times New Roman" w:cs="Times New Roman"/>
          <w:b w:val="0"/>
          <w:bCs w:val="0"/>
        </w:rPr>
        <w:t xml:space="preserve">. </w:t>
      </w:r>
    </w:p>
    <w:p w:rsidR="006F5A5B" w:rsidP="006F5A5B">
      <w:pPr>
        <w:ind w:left="177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 výboru bol  poslanec J. Burian</w:t>
      </w:r>
    </w:p>
    <w:p w:rsidR="006F5A5B" w:rsidP="006F5A5B">
      <w:pPr>
        <w:pStyle w:val="BodyText"/>
        <w:ind w:left="212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 w:val="0"/>
        </w:rPr>
        <w:t>V rozprave nevystúpil nikto.</w:t>
      </w:r>
    </w:p>
    <w:p w:rsidR="006F5A5B" w:rsidP="006F5A5B">
      <w:pPr>
        <w:rPr>
          <w:rFonts w:ascii="Times New Roman" w:hAnsi="Times New Roman" w:cs="Times New Roman"/>
        </w:rPr>
      </w:pPr>
    </w:p>
    <w:p w:rsidR="006F5A5B" w:rsidP="006F5A5B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Hlasovanie o uznesení ( počet členov výboru 12, prítomných 9, za</w:t>
      </w:r>
    </w:p>
    <w:p w:rsidR="006F5A5B" w:rsidP="006F5A5B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návrh  uznesenia hlasovali 9,  proti hlasovalo 0,  zdržalo sa hlasovania 0)</w:t>
      </w:r>
    </w:p>
    <w:p w:rsidR="006F5A5B" w:rsidP="006F5A5B">
      <w:pPr>
        <w:jc w:val="both"/>
        <w:rPr>
          <w:rFonts w:ascii="Times New Roman" w:hAnsi="Times New Roman" w:cs="Times New Roman"/>
        </w:rPr>
      </w:pPr>
    </w:p>
    <w:p w:rsidR="006F5A5B" w:rsidRPr="00C568EE" w:rsidP="002E7D72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uvedenej správe bolo prijaté uznesenie </w:t>
      </w:r>
      <w:r>
        <w:rPr>
          <w:rFonts w:ascii="Times New Roman" w:hAnsi="Times New Roman" w:cs="Times New Roman"/>
          <w:b/>
          <w:bCs w:val="0"/>
        </w:rPr>
        <w:t>č. 1</w:t>
      </w:r>
      <w:r w:rsidR="00C168AC">
        <w:rPr>
          <w:rFonts w:ascii="Times New Roman" w:hAnsi="Times New Roman" w:cs="Times New Roman"/>
          <w:b/>
          <w:bCs w:val="0"/>
        </w:rPr>
        <w:t>7</w:t>
      </w:r>
      <w:r>
        <w:rPr>
          <w:rFonts w:ascii="Times New Roman" w:hAnsi="Times New Roman" w:cs="Times New Roman"/>
          <w:b/>
          <w:bCs w:val="0"/>
        </w:rPr>
        <w:t>.</w:t>
      </w:r>
    </w:p>
    <w:p w:rsidR="006F5A5B" w:rsidRPr="00305A38" w:rsidP="006F5A5B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</w:p>
    <w:p w:rsidR="00A1020F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  <w:r w:rsidR="00B27400">
        <w:rPr>
          <w:rFonts w:ascii="Times New Roman" w:hAnsi="Times New Roman" w:cs="Times New Roman"/>
          <w:b/>
          <w:bCs w:val="0"/>
        </w:rPr>
        <w:tab/>
        <w:tab/>
        <w:tab/>
        <w:tab/>
        <w:tab/>
        <w:tab/>
        <w:tab/>
      </w:r>
      <w:r w:rsidR="00577634">
        <w:rPr>
          <w:rFonts w:ascii="Times New Roman" w:hAnsi="Times New Roman" w:cs="Times New Roman"/>
          <w:b/>
          <w:bCs w:val="0"/>
        </w:rPr>
        <w:tab/>
        <w:t xml:space="preserve">      </w:t>
      </w:r>
    </w:p>
    <w:p w:rsidR="00A1020F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  <w:r w:rsidRPr="00AA1A60" w:rsidR="00AA1A60">
        <w:rPr>
          <w:rFonts w:ascii="Times New Roman" w:hAnsi="Times New Roman" w:cs="Times New Roman"/>
          <w:b/>
        </w:rPr>
        <w:t>K</w:t>
      </w:r>
      <w:r w:rsidR="00AA1A60">
        <w:rPr>
          <w:rFonts w:ascii="Times New Roman" w:hAnsi="Times New Roman" w:cs="Times New Roman"/>
          <w:b/>
        </w:rPr>
        <w:t> </w:t>
      </w:r>
      <w:r w:rsidRPr="00AA1A60" w:rsidR="00AA1A60">
        <w:rPr>
          <w:rFonts w:ascii="Times New Roman" w:hAnsi="Times New Roman" w:cs="Times New Roman"/>
          <w:b/>
        </w:rPr>
        <w:t>bodu</w:t>
      </w:r>
      <w:r w:rsidR="00AA1A60">
        <w:rPr>
          <w:rFonts w:ascii="Times New Roman" w:hAnsi="Times New Roman" w:cs="Times New Roman"/>
          <w:b/>
        </w:rPr>
        <w:t xml:space="preserve"> 9</w:t>
      </w:r>
    </w:p>
    <w:p w:rsidR="00C168AC" w:rsidRPr="00C168AC" w:rsidP="00C168AC">
      <w:pPr>
        <w:pStyle w:val="BodyText"/>
        <w:jc w:val="both"/>
        <w:rPr>
          <w:rFonts w:ascii="Times New Roman" w:hAnsi="Times New Roman" w:cs="Times New Roman"/>
          <w:bCs w:val="0"/>
        </w:rPr>
      </w:pPr>
      <w:r w:rsidRPr="00305A38">
        <w:rPr>
          <w:rFonts w:ascii="Times New Roman" w:hAnsi="Times New Roman" w:cs="Times New Roman"/>
          <w:b w:val="0"/>
          <w:bCs w:val="0"/>
        </w:rPr>
        <w:t>Ročn</w:t>
      </w:r>
      <w:r>
        <w:rPr>
          <w:rFonts w:ascii="Times New Roman" w:hAnsi="Times New Roman" w:cs="Times New Roman"/>
          <w:b w:val="0"/>
          <w:bCs w:val="0"/>
        </w:rPr>
        <w:t>ú</w:t>
      </w:r>
      <w:r w:rsidRPr="00305A38">
        <w:rPr>
          <w:rFonts w:ascii="Times New Roman" w:hAnsi="Times New Roman" w:cs="Times New Roman"/>
          <w:b w:val="0"/>
          <w:bCs w:val="0"/>
        </w:rPr>
        <w:t xml:space="preserve"> správ</w:t>
      </w:r>
      <w:r>
        <w:rPr>
          <w:rFonts w:ascii="Times New Roman" w:hAnsi="Times New Roman" w:cs="Times New Roman"/>
          <w:b w:val="0"/>
          <w:bCs w:val="0"/>
        </w:rPr>
        <w:t>u</w:t>
      </w:r>
      <w:r w:rsidRPr="00305A38">
        <w:rPr>
          <w:rFonts w:ascii="Times New Roman" w:hAnsi="Times New Roman" w:cs="Times New Roman"/>
          <w:b w:val="0"/>
          <w:bCs w:val="0"/>
        </w:rPr>
        <w:t xml:space="preserve"> o výsledku hospodárenia Eximbanky SR za rok 2005 (tlač 33)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C168AC">
        <w:rPr>
          <w:rFonts w:ascii="Times New Roman" w:hAnsi="Times New Roman" w:cs="Times New Roman"/>
          <w:bCs w:val="0"/>
        </w:rPr>
        <w:t>odôvodnil gen.</w:t>
      </w:r>
      <w:r>
        <w:rPr>
          <w:rFonts w:ascii="Times New Roman" w:hAnsi="Times New Roman" w:cs="Times New Roman"/>
          <w:bCs w:val="0"/>
        </w:rPr>
        <w:t xml:space="preserve"> riaditeľ a</w:t>
      </w:r>
      <w:r>
        <w:rPr>
          <w:rFonts w:ascii="Times New Roman" w:hAnsi="Times New Roman" w:cs="Times New Roman"/>
        </w:rPr>
        <w:t> preds. predstav. Rady banky p</w:t>
      </w:r>
      <w:r w:rsidRPr="00C168AC">
        <w:rPr>
          <w:rFonts w:ascii="Times New Roman" w:hAnsi="Times New Roman" w:cs="Times New Roman"/>
        </w:rPr>
        <w:t>. Vaškovič</w:t>
      </w:r>
    </w:p>
    <w:p w:rsidR="00C168AC" w:rsidP="00C168AC">
      <w:pPr>
        <w:ind w:left="1776" w:firstLine="348"/>
        <w:jc w:val="both"/>
        <w:rPr>
          <w:rFonts w:ascii="Times New Roman" w:hAnsi="Times New Roman" w:cs="Times New Roman"/>
        </w:rPr>
      </w:pPr>
    </w:p>
    <w:p w:rsidR="00C168AC" w:rsidP="00C168AC">
      <w:pPr>
        <w:ind w:left="177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 výboru bol  poslanec J. Mikuš</w:t>
      </w:r>
    </w:p>
    <w:p w:rsidR="00C168AC" w:rsidP="00C168AC">
      <w:pPr>
        <w:pStyle w:val="BodyText"/>
        <w:ind w:left="212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 w:val="0"/>
        </w:rPr>
        <w:t>V rozprave nevystúpil nikto.</w:t>
      </w:r>
    </w:p>
    <w:p w:rsidR="00C168AC" w:rsidP="00C168AC">
      <w:pPr>
        <w:rPr>
          <w:rFonts w:ascii="Times New Roman" w:hAnsi="Times New Roman" w:cs="Times New Roman"/>
        </w:rPr>
      </w:pPr>
    </w:p>
    <w:p w:rsidR="00C168AC" w:rsidP="00C168AC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Hlasovanie o uznesení ( počet členov výboru 12, prítomných 9, za</w:t>
      </w:r>
    </w:p>
    <w:p w:rsidR="00C168AC" w:rsidP="00C168AC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návrh  uznesenia hlasovali 9,  proti hlasovalo 0,  zdržalo sa hlasovania 0)</w:t>
      </w:r>
    </w:p>
    <w:p w:rsidR="00C168AC" w:rsidP="00C168AC">
      <w:pPr>
        <w:jc w:val="both"/>
        <w:rPr>
          <w:rFonts w:ascii="Times New Roman" w:hAnsi="Times New Roman" w:cs="Times New Roman"/>
        </w:rPr>
      </w:pPr>
    </w:p>
    <w:p w:rsidR="00C168AC" w:rsidRPr="00C568EE" w:rsidP="002E7D72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uvedenej správe bolo prijaté uznesenie </w:t>
      </w:r>
      <w:r>
        <w:rPr>
          <w:rFonts w:ascii="Times New Roman" w:hAnsi="Times New Roman" w:cs="Times New Roman"/>
          <w:b/>
          <w:bCs w:val="0"/>
        </w:rPr>
        <w:t>č. 18.</w:t>
      </w:r>
    </w:p>
    <w:p w:rsidR="00C168AC" w:rsidP="00C168AC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</w:p>
    <w:p w:rsidR="00C168AC" w:rsidP="00A1020F">
      <w:pPr>
        <w:pStyle w:val="BodyTextIndent"/>
        <w:spacing w:line="240" w:lineRule="auto"/>
        <w:ind w:left="6372"/>
        <w:rPr>
          <w:rFonts w:ascii="Times New Roman" w:hAnsi="Times New Roman" w:cs="Times New Roman"/>
          <w:b/>
          <w:bCs w:val="0"/>
        </w:rPr>
      </w:pPr>
    </w:p>
    <w:p w:rsidR="00C168AC" w:rsidP="00C168AC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  <w:r w:rsidRPr="00AA1A60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AA1A60">
        <w:rPr>
          <w:rFonts w:ascii="Times New Roman" w:hAnsi="Times New Roman" w:cs="Times New Roman"/>
          <w:b/>
        </w:rPr>
        <w:t>bodu</w:t>
      </w:r>
      <w:r>
        <w:rPr>
          <w:rFonts w:ascii="Times New Roman" w:hAnsi="Times New Roman" w:cs="Times New Roman"/>
          <w:b/>
        </w:rPr>
        <w:t xml:space="preserve"> 10</w:t>
      </w:r>
    </w:p>
    <w:p w:rsidR="00C168AC" w:rsidRPr="00305A38" w:rsidP="00C168AC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305A38">
        <w:rPr>
          <w:rFonts w:ascii="Times New Roman" w:hAnsi="Times New Roman" w:cs="Times New Roman"/>
          <w:b w:val="0"/>
          <w:bCs w:val="0"/>
        </w:rPr>
        <w:t>Spoločná správa k Správe o menovom vývoji v SR za rok 2005 (tlač 31a)</w:t>
      </w:r>
    </w:p>
    <w:p w:rsidR="00360C9E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</w:p>
    <w:p w:rsidR="00D021DB" w:rsidP="00D021DB">
      <w:pPr>
        <w:ind w:left="177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 výboru bol  poslanec J.</w:t>
      </w:r>
      <w:r w:rsidR="006910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Burian</w:t>
      </w:r>
    </w:p>
    <w:p w:rsidR="00D021DB" w:rsidP="00D021DB">
      <w:pPr>
        <w:rPr>
          <w:rFonts w:ascii="Times New Roman" w:hAnsi="Times New Roman" w:cs="Times New Roman"/>
        </w:rPr>
      </w:pPr>
    </w:p>
    <w:p w:rsidR="00D021DB" w:rsidP="00D021DB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Hlasovanie o uznesení ( počet členov výboru 12, prítomných 9, za</w:t>
      </w:r>
    </w:p>
    <w:p w:rsidR="00D021DB" w:rsidP="00D021DB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návrh  uznesenia hlasovali 9,  proti hlasovalo 0,  zdržalo sa hlasovania 0)</w:t>
      </w:r>
    </w:p>
    <w:p w:rsidR="00D021DB" w:rsidP="00D021DB">
      <w:pPr>
        <w:jc w:val="both"/>
        <w:rPr>
          <w:rFonts w:ascii="Times New Roman" w:hAnsi="Times New Roman" w:cs="Times New Roman"/>
        </w:rPr>
      </w:pPr>
    </w:p>
    <w:p w:rsidR="00D021DB" w:rsidRPr="00C568EE" w:rsidP="002E7D72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uvedenej spoločnej správe bolo prijaté uznesenie </w:t>
      </w:r>
      <w:r>
        <w:rPr>
          <w:rFonts w:ascii="Times New Roman" w:hAnsi="Times New Roman" w:cs="Times New Roman"/>
          <w:b/>
          <w:bCs w:val="0"/>
        </w:rPr>
        <w:t>č. 19.</w:t>
      </w:r>
    </w:p>
    <w:p w:rsidR="00C168AC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</w:p>
    <w:p w:rsidR="00C168AC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</w:p>
    <w:p w:rsidR="00D021D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</w:p>
    <w:p w:rsidR="00D021D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</w:p>
    <w:p w:rsidR="00360C9E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  <w:r w:rsidRPr="00AA1A60" w:rsidR="00AA1A60">
        <w:rPr>
          <w:rFonts w:ascii="Times New Roman" w:hAnsi="Times New Roman" w:cs="Times New Roman"/>
          <w:b/>
        </w:rPr>
        <w:t>K</w:t>
      </w:r>
      <w:r w:rsidR="00AA1A60">
        <w:rPr>
          <w:rFonts w:ascii="Times New Roman" w:hAnsi="Times New Roman" w:cs="Times New Roman"/>
          <w:b/>
        </w:rPr>
        <w:t> </w:t>
      </w:r>
      <w:r w:rsidRPr="00AA1A60" w:rsidR="00AA1A60">
        <w:rPr>
          <w:rFonts w:ascii="Times New Roman" w:hAnsi="Times New Roman" w:cs="Times New Roman"/>
          <w:b/>
        </w:rPr>
        <w:t>bodu</w:t>
      </w:r>
      <w:r w:rsidR="00AA1A60">
        <w:rPr>
          <w:rFonts w:ascii="Times New Roman" w:hAnsi="Times New Roman" w:cs="Times New Roman"/>
          <w:b/>
        </w:rPr>
        <w:t xml:space="preserve"> 11</w:t>
      </w:r>
    </w:p>
    <w:p w:rsidR="00D021DB" w:rsidRPr="00305A38" w:rsidP="00D021DB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305A38">
        <w:rPr>
          <w:rFonts w:ascii="Times New Roman" w:hAnsi="Times New Roman" w:cs="Times New Roman"/>
          <w:b w:val="0"/>
          <w:bCs w:val="0"/>
        </w:rPr>
        <w:t>Spoločná správa k Správe o stave a vývoji slovenského finančného trhu za rok 2005 (tlač 32a)</w:t>
      </w:r>
    </w:p>
    <w:p w:rsidR="00D021D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D021DB" w:rsidP="00D021DB">
      <w:pPr>
        <w:ind w:left="177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 výboru bol  poslanec J.</w:t>
      </w:r>
      <w:r w:rsidR="006910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Burian</w:t>
      </w:r>
    </w:p>
    <w:p w:rsidR="00D021DB" w:rsidP="00D021DB">
      <w:pPr>
        <w:rPr>
          <w:rFonts w:ascii="Times New Roman" w:hAnsi="Times New Roman" w:cs="Times New Roman"/>
        </w:rPr>
      </w:pPr>
    </w:p>
    <w:p w:rsidR="00D021DB" w:rsidP="00D021DB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Hlasovanie o uznesení ( počet členov výboru 12, prítomných 9, za</w:t>
      </w:r>
    </w:p>
    <w:p w:rsidR="00D021DB" w:rsidP="00D021DB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návrh  uznesenia hlasovali 9,  proti hlasovalo 0,  zdržalo sa hlasovania 0)</w:t>
      </w:r>
    </w:p>
    <w:p w:rsidR="00D021DB" w:rsidP="00D021DB">
      <w:pPr>
        <w:jc w:val="both"/>
        <w:rPr>
          <w:rFonts w:ascii="Times New Roman" w:hAnsi="Times New Roman" w:cs="Times New Roman"/>
        </w:rPr>
      </w:pPr>
    </w:p>
    <w:p w:rsidR="00D021DB" w:rsidRPr="00C568EE" w:rsidP="002E7D72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uvedenej spoločnej správe bolo prijaté uznesenie </w:t>
      </w:r>
      <w:r>
        <w:rPr>
          <w:rFonts w:ascii="Times New Roman" w:hAnsi="Times New Roman" w:cs="Times New Roman"/>
          <w:b/>
          <w:bCs w:val="0"/>
        </w:rPr>
        <w:t>č. 20.</w:t>
      </w:r>
    </w:p>
    <w:p w:rsidR="00D021D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D021D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360C9E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  <w:r w:rsidRPr="00AA1A60" w:rsidR="00AA1A60">
        <w:rPr>
          <w:rFonts w:ascii="Times New Roman" w:hAnsi="Times New Roman" w:cs="Times New Roman"/>
          <w:b/>
        </w:rPr>
        <w:t>K</w:t>
      </w:r>
      <w:r w:rsidR="00AA1A60">
        <w:rPr>
          <w:rFonts w:ascii="Times New Roman" w:hAnsi="Times New Roman" w:cs="Times New Roman"/>
          <w:b/>
        </w:rPr>
        <w:t> </w:t>
      </w:r>
      <w:r w:rsidRPr="00AA1A60" w:rsidR="00AA1A60">
        <w:rPr>
          <w:rFonts w:ascii="Times New Roman" w:hAnsi="Times New Roman" w:cs="Times New Roman"/>
          <w:b/>
        </w:rPr>
        <w:t>bodu</w:t>
      </w:r>
      <w:r w:rsidR="00AA1A60">
        <w:rPr>
          <w:rFonts w:ascii="Times New Roman" w:hAnsi="Times New Roman" w:cs="Times New Roman"/>
          <w:b/>
        </w:rPr>
        <w:t xml:space="preserve"> 12</w:t>
      </w:r>
    </w:p>
    <w:p w:rsidR="00D021DB" w:rsidRPr="00305A38" w:rsidP="00D021DB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305A38">
        <w:rPr>
          <w:rFonts w:ascii="Times New Roman" w:hAnsi="Times New Roman" w:cs="Times New Roman"/>
          <w:b w:val="0"/>
          <w:bCs w:val="0"/>
        </w:rPr>
        <w:t>Správa k Ročnej správe o výsledku hospodárenia Eximbanky SR za rok 2005 (tlač 33a)</w:t>
      </w:r>
    </w:p>
    <w:p w:rsidR="00D021D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6910EB" w:rsidP="006910EB">
      <w:pPr>
        <w:ind w:left="177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 výboru bol  poslanec J. Mikuš</w:t>
      </w:r>
    </w:p>
    <w:p w:rsidR="006910EB" w:rsidP="006910EB">
      <w:pPr>
        <w:rPr>
          <w:rFonts w:ascii="Times New Roman" w:hAnsi="Times New Roman" w:cs="Times New Roman"/>
        </w:rPr>
      </w:pPr>
    </w:p>
    <w:p w:rsidR="006910EB" w:rsidP="006910EB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Hlasovanie o uznesení ( počet členov výboru 12, prítomných 9, za</w:t>
      </w:r>
    </w:p>
    <w:p w:rsidR="006910EB" w:rsidP="006910EB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návrh  uznesenia hlasovali 9,  proti hlasovalo 0,  zdržalo sa hlasovania 0)</w:t>
      </w:r>
    </w:p>
    <w:p w:rsidR="006910EB" w:rsidP="006910EB">
      <w:pPr>
        <w:jc w:val="both"/>
        <w:rPr>
          <w:rFonts w:ascii="Times New Roman" w:hAnsi="Times New Roman" w:cs="Times New Roman"/>
        </w:rPr>
      </w:pPr>
    </w:p>
    <w:p w:rsidR="006910EB" w:rsidRPr="00C568EE" w:rsidP="002E7D72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uvedenej spoločnej správe bolo prijaté uznesenie </w:t>
      </w:r>
      <w:r>
        <w:rPr>
          <w:rFonts w:ascii="Times New Roman" w:hAnsi="Times New Roman" w:cs="Times New Roman"/>
          <w:b/>
          <w:bCs w:val="0"/>
        </w:rPr>
        <w:t>č. 21.</w:t>
      </w:r>
    </w:p>
    <w:p w:rsidR="00D021D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D021D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AA1A60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  <w:r w:rsidRPr="00AA1A60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AA1A60">
        <w:rPr>
          <w:rFonts w:ascii="Times New Roman" w:hAnsi="Times New Roman" w:cs="Times New Roman"/>
          <w:b/>
        </w:rPr>
        <w:t>bodu</w:t>
      </w:r>
      <w:r>
        <w:rPr>
          <w:rFonts w:ascii="Times New Roman" w:hAnsi="Times New Roman" w:cs="Times New Roman"/>
          <w:b/>
        </w:rPr>
        <w:t xml:space="preserve"> 13</w:t>
      </w:r>
    </w:p>
    <w:p w:rsidR="006910EB" w:rsidP="006910EB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Pravidlá rokovania Výboru NR SR pre financie, rozpočet a menu na IV. volebné obdobie</w:t>
      </w:r>
    </w:p>
    <w:p w:rsidR="00C168AC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6910EB" w:rsidP="006910EB">
      <w:pPr>
        <w:ind w:left="177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 výboru bol  poslanec J. Burian</w:t>
      </w:r>
    </w:p>
    <w:p w:rsidR="002E7D72" w:rsidP="006910EB">
      <w:pPr>
        <w:ind w:left="1416" w:firstLine="708"/>
        <w:rPr>
          <w:rFonts w:ascii="Times New Roman" w:hAnsi="Times New Roman" w:cs="Times New Roman"/>
          <w:bCs w:val="0"/>
        </w:rPr>
      </w:pPr>
      <w:r w:rsidRPr="006910EB" w:rsidR="006910EB">
        <w:rPr>
          <w:rFonts w:ascii="Times New Roman" w:hAnsi="Times New Roman" w:cs="Times New Roman"/>
          <w:bCs w:val="0"/>
        </w:rPr>
        <w:t>V rozprave vystúpil</w:t>
      </w:r>
      <w:r w:rsidR="006910EB">
        <w:rPr>
          <w:rFonts w:ascii="Times New Roman" w:hAnsi="Times New Roman" w:cs="Times New Roman"/>
          <w:bCs w:val="0"/>
        </w:rPr>
        <w:t>i</w:t>
      </w:r>
      <w:r w:rsidRPr="006910EB" w:rsidR="006910EB">
        <w:rPr>
          <w:rFonts w:ascii="Times New Roman" w:hAnsi="Times New Roman" w:cs="Times New Roman"/>
          <w:bCs w:val="0"/>
        </w:rPr>
        <w:t xml:space="preserve"> poslanc</w:t>
      </w:r>
      <w:r w:rsidR="006910EB">
        <w:rPr>
          <w:rFonts w:ascii="Times New Roman" w:hAnsi="Times New Roman" w:cs="Times New Roman"/>
          <w:bCs w:val="0"/>
        </w:rPr>
        <w:t>i</w:t>
      </w:r>
      <w:r w:rsidRPr="006910EB" w:rsidR="006910EB">
        <w:rPr>
          <w:rFonts w:ascii="Times New Roman" w:hAnsi="Times New Roman" w:cs="Times New Roman"/>
          <w:bCs w:val="0"/>
        </w:rPr>
        <w:t>: J. Mikuš,</w:t>
      </w:r>
      <w:r w:rsidR="006910EB">
        <w:rPr>
          <w:rFonts w:ascii="Times New Roman" w:hAnsi="Times New Roman" w:cs="Times New Roman"/>
          <w:bCs w:val="0"/>
        </w:rPr>
        <w:t xml:space="preserve"> J. Burian</w:t>
      </w:r>
      <w:r>
        <w:rPr>
          <w:rFonts w:ascii="Times New Roman" w:hAnsi="Times New Roman" w:cs="Times New Roman"/>
          <w:bCs w:val="0"/>
        </w:rPr>
        <w:t xml:space="preserve">, ktorí zdôraznili, že </w:t>
      </w:r>
    </w:p>
    <w:p w:rsidR="006910EB" w:rsidP="002E7D72">
      <w:pPr>
        <w:ind w:left="2124"/>
        <w:rPr>
          <w:rFonts w:ascii="Times New Roman" w:hAnsi="Times New Roman" w:cs="Times New Roman"/>
          <w:bCs w:val="0"/>
        </w:rPr>
      </w:pPr>
      <w:r w:rsidR="002E7D72">
        <w:rPr>
          <w:rFonts w:ascii="Times New Roman" w:hAnsi="Times New Roman" w:cs="Times New Roman"/>
          <w:bCs w:val="0"/>
        </w:rPr>
        <w:t>neprítomnosť poslanca na rokovaní sa môže výnimočne ospravedlniť aj telefonickým spôsobom.</w:t>
      </w:r>
    </w:p>
    <w:p w:rsidR="006910EB" w:rsidRPr="006910EB" w:rsidP="006910EB">
      <w:pPr>
        <w:ind w:left="1416" w:firstLine="708"/>
        <w:rPr>
          <w:rFonts w:ascii="Times New Roman" w:hAnsi="Times New Roman" w:cs="Times New Roman"/>
        </w:rPr>
      </w:pPr>
      <w:r w:rsidRPr="006910EB">
        <w:rPr>
          <w:rFonts w:ascii="Times New Roman" w:hAnsi="Times New Roman" w:cs="Times New Roman"/>
          <w:bCs w:val="0"/>
        </w:rPr>
        <w:t xml:space="preserve">    </w:t>
      </w:r>
    </w:p>
    <w:p w:rsidR="006910EB" w:rsidP="006910EB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Hlasovanie o uznesení ( počet členov výboru 12, prítomných 9, za</w:t>
      </w:r>
    </w:p>
    <w:p w:rsidR="006910EB" w:rsidP="006910EB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návrh  uznesenia hlasovali 9,  proti hlasovalo 0,  zdržalo sa hlasovania 0)</w:t>
      </w:r>
    </w:p>
    <w:p w:rsidR="006910EB" w:rsidP="006910EB">
      <w:pPr>
        <w:jc w:val="both"/>
        <w:rPr>
          <w:rFonts w:ascii="Times New Roman" w:hAnsi="Times New Roman" w:cs="Times New Roman"/>
        </w:rPr>
      </w:pPr>
    </w:p>
    <w:p w:rsidR="006910EB" w:rsidRPr="00C568EE" w:rsidP="002E7D72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uvedenej problematike bolo prijaté uznesenie </w:t>
      </w:r>
      <w:r>
        <w:rPr>
          <w:rFonts w:ascii="Times New Roman" w:hAnsi="Times New Roman" w:cs="Times New Roman"/>
          <w:b/>
          <w:bCs w:val="0"/>
        </w:rPr>
        <w:t>č. 22.</w:t>
      </w:r>
    </w:p>
    <w:p w:rsidR="00C168AC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C168AC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6910E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6910E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6910E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C168AC" w:rsidP="00C168AC">
      <w:pPr>
        <w:pStyle w:val="BodyTextIndent"/>
        <w:spacing w:line="240" w:lineRule="auto"/>
        <w:ind w:left="6372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             Jozef  B u r i a n</w:t>
      </w:r>
    </w:p>
    <w:p w:rsidR="00C168AC" w:rsidP="00C168AC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  <w:bCs w:val="0"/>
        </w:rPr>
        <w:tab/>
        <w:tab/>
        <w:tab/>
        <w:tab/>
        <w:tab/>
        <w:tab/>
        <w:tab/>
        <w:tab/>
        <w:tab/>
        <w:t xml:space="preserve">              </w:t>
      </w:r>
      <w:r w:rsidRPr="00577634">
        <w:rPr>
          <w:rFonts w:ascii="Times New Roman" w:hAnsi="Times New Roman" w:cs="Times New Roman"/>
          <w:bCs w:val="0"/>
        </w:rPr>
        <w:t>predseda výboru</w:t>
      </w:r>
    </w:p>
    <w:p w:rsidR="00C168AC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C168AC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C168AC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C168AC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C168AC" w:rsidRPr="00577634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</w:p>
    <w:p w:rsidR="00CC7D28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  </w:t>
      </w:r>
      <w:r w:rsidR="008024B5">
        <w:rPr>
          <w:rFonts w:ascii="Times New Roman" w:hAnsi="Times New Roman" w:cs="Times New Roman"/>
          <w:b/>
          <w:bCs w:val="0"/>
        </w:rPr>
        <w:t>Ivan Varga</w:t>
      </w:r>
    </w:p>
    <w:p w:rsidR="00CC7D28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</w:rPr>
        <w:t>overovateľ výboru</w:t>
      </w:r>
    </w:p>
    <w:sectPr>
      <w:footerReference w:type="even" r:id="rId4"/>
      <w:footerReference w:type="default" r:id="rId5"/>
      <w:pgSz w:w="11906" w:h="16838"/>
      <w:pgMar w:top="719" w:right="926" w:bottom="71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166" w:rsidP="00360C9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9116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166" w:rsidP="00360C9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E7D72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A91166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2D39"/>
    <w:multiLevelType w:val="hybridMultilevel"/>
    <w:tmpl w:val="4240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B1285"/>
    <w:multiLevelType w:val="hybridMultilevel"/>
    <w:tmpl w:val="63C2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D6E32"/>
    <w:multiLevelType w:val="hybridMultilevel"/>
    <w:tmpl w:val="621AECC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3">
    <w:nsid w:val="16CA71F7"/>
    <w:multiLevelType w:val="hybridMultilevel"/>
    <w:tmpl w:val="39A4C67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17E85C24"/>
    <w:multiLevelType w:val="hybridMultilevel"/>
    <w:tmpl w:val="249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D05DA"/>
    <w:multiLevelType w:val="hybridMultilevel"/>
    <w:tmpl w:val="698CB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BAC50D0"/>
    <w:multiLevelType w:val="hybridMultilevel"/>
    <w:tmpl w:val="DFA2D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7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FB6786"/>
    <w:multiLevelType w:val="hybridMultilevel"/>
    <w:tmpl w:val="F92C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">
    <w:nsid w:val="20C135DB"/>
    <w:multiLevelType w:val="hybridMultilevel"/>
    <w:tmpl w:val="05FA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C42522"/>
    <w:multiLevelType w:val="hybridMultilevel"/>
    <w:tmpl w:val="AE3CD2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5847E7"/>
    <w:multiLevelType w:val="hybridMultilevel"/>
    <w:tmpl w:val="422C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">
    <w:nsid w:val="258A64E6"/>
    <w:multiLevelType w:val="hybridMultilevel"/>
    <w:tmpl w:val="128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4F0886"/>
    <w:multiLevelType w:val="hybridMultilevel"/>
    <w:tmpl w:val="6DA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971909"/>
    <w:multiLevelType w:val="hybridMultilevel"/>
    <w:tmpl w:val="2E0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B1BF5"/>
    <w:multiLevelType w:val="hybridMultilevel"/>
    <w:tmpl w:val="C00C31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2B04D68"/>
    <w:multiLevelType w:val="hybridMultilevel"/>
    <w:tmpl w:val="737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4E58A9"/>
    <w:multiLevelType w:val="hybridMultilevel"/>
    <w:tmpl w:val="D99C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06056D"/>
    <w:multiLevelType w:val="hybridMultilevel"/>
    <w:tmpl w:val="12C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697F32"/>
    <w:multiLevelType w:val="hybridMultilevel"/>
    <w:tmpl w:val="8C5A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F028B8"/>
    <w:multiLevelType w:val="hybridMultilevel"/>
    <w:tmpl w:val="D87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773B13"/>
    <w:multiLevelType w:val="hybridMultilevel"/>
    <w:tmpl w:val="2F4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3">
    <w:nsid w:val="4293509E"/>
    <w:multiLevelType w:val="hybridMultilevel"/>
    <w:tmpl w:val="AC3AC5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996E97"/>
    <w:multiLevelType w:val="hybridMultilevel"/>
    <w:tmpl w:val="9A0A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7119DE"/>
    <w:multiLevelType w:val="hybridMultilevel"/>
    <w:tmpl w:val="229E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0A071C"/>
    <w:multiLevelType w:val="hybridMultilevel"/>
    <w:tmpl w:val="29C0F4B0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7">
    <w:nsid w:val="4E332E79"/>
    <w:multiLevelType w:val="hybridMultilevel"/>
    <w:tmpl w:val="033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1116CD"/>
    <w:multiLevelType w:val="hybridMultilevel"/>
    <w:tmpl w:val="F796E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9">
    <w:nsid w:val="52803C98"/>
    <w:multiLevelType w:val="singleLevel"/>
    <w:tmpl w:val="8FCC0252"/>
    <w:lvl w:ilvl="0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  <w:rtl w:val="0"/>
      </w:rPr>
    </w:lvl>
  </w:abstractNum>
  <w:abstractNum w:abstractNumId="30">
    <w:nsid w:val="529F6BBD"/>
    <w:multiLevelType w:val="hybridMultilevel"/>
    <w:tmpl w:val="21729E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C10B21"/>
    <w:multiLevelType w:val="hybridMultilevel"/>
    <w:tmpl w:val="6BB2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45B86"/>
    <w:multiLevelType w:val="hybridMultilevel"/>
    <w:tmpl w:val="E9760AA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/>
        <w:rtl w:val="0"/>
      </w:rPr>
    </w:lvl>
  </w:abstractNum>
  <w:abstractNum w:abstractNumId="34">
    <w:nsid w:val="5F22638D"/>
    <w:multiLevelType w:val="hybridMultilevel"/>
    <w:tmpl w:val="E3885B0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35">
    <w:nsid w:val="65C45F96"/>
    <w:multiLevelType w:val="hybridMultilevel"/>
    <w:tmpl w:val="BD0AAB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EA1C85"/>
    <w:multiLevelType w:val="hybridMultilevel"/>
    <w:tmpl w:val="1744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7A18AA"/>
    <w:multiLevelType w:val="hybridMultilevel"/>
    <w:tmpl w:val="358A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AE72CC"/>
    <w:multiLevelType w:val="hybridMultilevel"/>
    <w:tmpl w:val="5F080A0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4348FE"/>
    <w:multiLevelType w:val="hybridMultilevel"/>
    <w:tmpl w:val="A68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AA1683"/>
    <w:multiLevelType w:val="hybridMultilevel"/>
    <w:tmpl w:val="85BE41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>
    <w:nsid w:val="6F8215F9"/>
    <w:multiLevelType w:val="hybridMultilevel"/>
    <w:tmpl w:val="3B8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DB636F"/>
    <w:multiLevelType w:val="hybridMultilevel"/>
    <w:tmpl w:val="A9E2EFB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43">
    <w:nsid w:val="70CD4665"/>
    <w:multiLevelType w:val="hybridMultilevel"/>
    <w:tmpl w:val="CBBEC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44">
    <w:nsid w:val="73D909B5"/>
    <w:multiLevelType w:val="hybridMultilevel"/>
    <w:tmpl w:val="F0CE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4509E5"/>
    <w:multiLevelType w:val="hybridMultilevel"/>
    <w:tmpl w:val="3B5210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>
    <w:nsid w:val="7739225F"/>
    <w:multiLevelType w:val="hybridMultilevel"/>
    <w:tmpl w:val="983E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7">
    <w:nsid w:val="7ADA60EC"/>
    <w:multiLevelType w:val="hybridMultilevel"/>
    <w:tmpl w:val="4D22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DC7274"/>
    <w:multiLevelType w:val="hybridMultilevel"/>
    <w:tmpl w:val="0510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8"/>
  </w:num>
  <w:num w:numId="2">
    <w:abstractNumId w:val="18"/>
  </w:num>
  <w:num w:numId="3">
    <w:abstractNumId w:val="31"/>
  </w:num>
  <w:num w:numId="4">
    <w:abstractNumId w:val="33"/>
  </w:num>
  <w:num w:numId="5">
    <w:abstractNumId w:val="27"/>
  </w:num>
  <w:num w:numId="6">
    <w:abstractNumId w:val="22"/>
  </w:num>
  <w:num w:numId="7">
    <w:abstractNumId w:val="6"/>
  </w:num>
  <w:num w:numId="8">
    <w:abstractNumId w:val="11"/>
  </w:num>
  <w:num w:numId="9">
    <w:abstractNumId w:val="43"/>
  </w:num>
  <w:num w:numId="10">
    <w:abstractNumId w:val="46"/>
  </w:num>
  <w:num w:numId="11">
    <w:abstractNumId w:val="3"/>
  </w:num>
  <w:num w:numId="12">
    <w:abstractNumId w:val="25"/>
  </w:num>
  <w:num w:numId="13">
    <w:abstractNumId w:val="20"/>
  </w:num>
  <w:num w:numId="14">
    <w:abstractNumId w:val="12"/>
  </w:num>
  <w:num w:numId="15">
    <w:abstractNumId w:val="9"/>
  </w:num>
  <w:num w:numId="16">
    <w:abstractNumId w:val="28"/>
  </w:num>
  <w:num w:numId="17">
    <w:abstractNumId w:val="19"/>
  </w:num>
  <w:num w:numId="18">
    <w:abstractNumId w:val="24"/>
  </w:num>
  <w:num w:numId="19">
    <w:abstractNumId w:val="1"/>
  </w:num>
  <w:num w:numId="20">
    <w:abstractNumId w:val="15"/>
  </w:num>
  <w:num w:numId="21">
    <w:abstractNumId w:val="10"/>
  </w:num>
  <w:num w:numId="22">
    <w:abstractNumId w:val="41"/>
  </w:num>
  <w:num w:numId="23">
    <w:abstractNumId w:val="44"/>
  </w:num>
  <w:num w:numId="24">
    <w:abstractNumId w:val="35"/>
  </w:num>
  <w:num w:numId="25">
    <w:abstractNumId w:val="14"/>
  </w:num>
  <w:num w:numId="26">
    <w:abstractNumId w:val="36"/>
  </w:num>
  <w:num w:numId="27">
    <w:abstractNumId w:val="5"/>
  </w:num>
  <w:num w:numId="28">
    <w:abstractNumId w:val="8"/>
  </w:num>
  <w:num w:numId="29">
    <w:abstractNumId w:val="13"/>
  </w:num>
  <w:num w:numId="30">
    <w:abstractNumId w:val="16"/>
  </w:num>
  <w:num w:numId="31">
    <w:abstractNumId w:val="40"/>
  </w:num>
  <w:num w:numId="32">
    <w:abstractNumId w:val="45"/>
  </w:num>
  <w:num w:numId="33">
    <w:abstractNumId w:val="0"/>
  </w:num>
  <w:num w:numId="34">
    <w:abstractNumId w:val="7"/>
  </w:num>
  <w:num w:numId="35">
    <w:abstractNumId w:val="37"/>
  </w:num>
  <w:num w:numId="36">
    <w:abstractNumId w:val="34"/>
  </w:num>
  <w:num w:numId="37">
    <w:abstractNumId w:val="17"/>
  </w:num>
  <w:num w:numId="38">
    <w:abstractNumId w:val="2"/>
  </w:num>
  <w:num w:numId="39">
    <w:abstractNumId w:val="21"/>
  </w:num>
  <w:num w:numId="40">
    <w:abstractNumId w:val="26"/>
  </w:num>
  <w:num w:numId="41">
    <w:abstractNumId w:val="4"/>
  </w:num>
  <w:num w:numId="42">
    <w:abstractNumId w:val="32"/>
  </w:num>
  <w:num w:numId="43">
    <w:abstractNumId w:val="42"/>
  </w:num>
  <w:num w:numId="44">
    <w:abstractNumId w:val="30"/>
  </w:num>
  <w:num w:numId="45">
    <w:abstractNumId w:val="38"/>
  </w:num>
  <w:num w:numId="46">
    <w:abstractNumId w:val="23"/>
  </w:num>
  <w:num w:numId="47">
    <w:abstractNumId w:val="39"/>
  </w:num>
  <w:num w:numId="48">
    <w:abstractNumId w:val="29"/>
  </w:num>
  <w:num w:numId="49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3A3"/>
    <w:rsid w:val="0001711A"/>
    <w:rsid w:val="00032F4F"/>
    <w:rsid w:val="000349D3"/>
    <w:rsid w:val="000F3763"/>
    <w:rsid w:val="0010341C"/>
    <w:rsid w:val="001045C2"/>
    <w:rsid w:val="001F321C"/>
    <w:rsid w:val="00206DE3"/>
    <w:rsid w:val="00231A9B"/>
    <w:rsid w:val="002762DA"/>
    <w:rsid w:val="002E0201"/>
    <w:rsid w:val="002E0E22"/>
    <w:rsid w:val="002E7D72"/>
    <w:rsid w:val="00305A38"/>
    <w:rsid w:val="00306459"/>
    <w:rsid w:val="00360C9E"/>
    <w:rsid w:val="003A7604"/>
    <w:rsid w:val="00411593"/>
    <w:rsid w:val="00491E3F"/>
    <w:rsid w:val="00577634"/>
    <w:rsid w:val="00602368"/>
    <w:rsid w:val="00612987"/>
    <w:rsid w:val="0065171D"/>
    <w:rsid w:val="006517AC"/>
    <w:rsid w:val="006910EB"/>
    <w:rsid w:val="006E0832"/>
    <w:rsid w:val="006F47AA"/>
    <w:rsid w:val="006F5A5B"/>
    <w:rsid w:val="00774BB9"/>
    <w:rsid w:val="007A122B"/>
    <w:rsid w:val="008024B5"/>
    <w:rsid w:val="009B02D8"/>
    <w:rsid w:val="00A1020F"/>
    <w:rsid w:val="00A91166"/>
    <w:rsid w:val="00AA1A60"/>
    <w:rsid w:val="00AB6C55"/>
    <w:rsid w:val="00AD3C7D"/>
    <w:rsid w:val="00B27400"/>
    <w:rsid w:val="00B85AC2"/>
    <w:rsid w:val="00C168AC"/>
    <w:rsid w:val="00C41105"/>
    <w:rsid w:val="00C568EE"/>
    <w:rsid w:val="00CA4202"/>
    <w:rsid w:val="00CC7D28"/>
    <w:rsid w:val="00CE0E45"/>
    <w:rsid w:val="00CF70F3"/>
    <w:rsid w:val="00D021DB"/>
    <w:rsid w:val="00EC0048"/>
    <w:rsid w:val="00FE670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 w:val="0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Cs w:val="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 w:val="0"/>
      <w:color w:val="00000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left"/>
    </w:pPr>
    <w:rPr>
      <w:b/>
    </w:rPr>
  </w:style>
  <w:style w:type="paragraph" w:styleId="BodyTextIndent">
    <w:name w:val="Body Text Indent"/>
    <w:basedOn w:val="Normal"/>
    <w:pPr>
      <w:spacing w:line="360" w:lineRule="auto"/>
      <w:ind w:left="1410"/>
      <w:jc w:val="both"/>
    </w:p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</w:style>
  <w:style w:type="character" w:styleId="Strong">
    <w:name w:val="Strong"/>
    <w:basedOn w:val="DefaultParagraphFont"/>
    <w:qFormat/>
    <w:rsid w:val="00314E3D"/>
    <w:rPr>
      <w:b/>
      <w:bCs/>
      <w:rtl w:val="0"/>
    </w:rPr>
  </w:style>
  <w:style w:type="character" w:styleId="PageNumber">
    <w:name w:val="page number"/>
    <w:basedOn w:val="DefaultParagraphFont"/>
    <w:rsid w:val="00B707A7"/>
  </w:style>
  <w:style w:type="paragraph" w:styleId="BalloonText">
    <w:name w:val="Balloon Text"/>
    <w:basedOn w:val="Normal"/>
    <w:semiHidden/>
    <w:rsid w:val="00DE0EC0"/>
    <w:pPr>
      <w:jc w:val="left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C0048"/>
    <w:rPr>
      <w:rFonts w:ascii="Arial" w:hAnsi="Arial" w:cs="Arial"/>
      <w:strike w:val="0"/>
      <w:dstrike w:val="0"/>
      <w:color w:val="008248"/>
      <w:sz w:val="17"/>
      <w:szCs w:val="17"/>
      <w:u w:val="none"/>
      <w:effect w:val="none"/>
      <w:rtl w:val="0"/>
    </w:rPr>
  </w:style>
  <w:style w:type="paragraph" w:styleId="Title">
    <w:name w:val="Title"/>
    <w:basedOn w:val="Normal"/>
    <w:qFormat/>
    <w:rsid w:val="00AC451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2673</TotalTime>
  <Pages>1</Pages>
  <Words>1446</Words>
  <Characters>8247</Characters>
  <Application>Microsoft Office Word</Application>
  <DocSecurity>0</DocSecurity>
  <Lines>0</Lines>
  <Paragraphs>0</Paragraphs>
  <ScaleCrop>false</ScaleCrop>
  <Company>Kancelária NR SR</Company>
  <LinksUpToDate>false</LinksUpToDate>
  <CharactersWithSpaces>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187</cp:revision>
  <cp:lastPrinted>2006-08-03T09:02:00Z</cp:lastPrinted>
  <dcterms:created xsi:type="dcterms:W3CDTF">2003-05-22T05:57:00Z</dcterms:created>
  <dcterms:modified xsi:type="dcterms:W3CDTF">2006-09-06T05:55:00Z</dcterms:modified>
</cp:coreProperties>
</file>