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F3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741F3A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72DC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741F3A">
      <w:pPr>
        <w:rPr>
          <w:rFonts w:ascii="Times New Roman" w:hAnsi="Times New Roman" w:cs="Times New Roman"/>
        </w:rPr>
      </w:pPr>
    </w:p>
    <w:p w:rsidR="00741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41F3A">
      <w:pPr>
        <w:rPr>
          <w:rFonts w:ascii="Times New Roman" w:hAnsi="Times New Roman" w:cs="Times New Roman"/>
        </w:rPr>
      </w:pPr>
    </w:p>
    <w:p w:rsidR="00741F3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číslu: </w:t>
      </w:r>
      <w:r w:rsidR="00772DC9">
        <w:rPr>
          <w:rFonts w:ascii="Times New Roman" w:hAnsi="Times New Roman" w:cs="Times New Roman"/>
        </w:rPr>
        <w:t>1465</w:t>
      </w:r>
      <w:r w:rsidR="00770610">
        <w:rPr>
          <w:rFonts w:ascii="Times New Roman" w:hAnsi="Times New Roman" w:cs="Times New Roman"/>
        </w:rPr>
        <w:t>/200</w:t>
      </w:r>
      <w:r w:rsidR="00772DC9">
        <w:rPr>
          <w:rFonts w:ascii="Times New Roman" w:hAnsi="Times New Roman" w:cs="Times New Roman"/>
        </w:rPr>
        <w:t>6</w:t>
      </w:r>
    </w:p>
    <w:p w:rsidR="00741F3A">
      <w:pPr>
        <w:rPr>
          <w:rFonts w:ascii="Times New Roman" w:hAnsi="Times New Roman" w:cs="Times New Roman"/>
        </w:rPr>
      </w:pPr>
    </w:p>
    <w:p w:rsidR="00741F3A">
      <w:pPr>
        <w:rPr>
          <w:rFonts w:ascii="Times New Roman" w:hAnsi="Times New Roman" w:cs="Times New Roman"/>
          <w:lang w:val="sk-SK"/>
        </w:rPr>
      </w:pPr>
    </w:p>
    <w:p w:rsidR="00741F3A">
      <w:pPr>
        <w:rPr>
          <w:rFonts w:ascii="Times New Roman" w:hAnsi="Times New Roman" w:cs="Times New Roman"/>
          <w:lang w:val="sk-SK"/>
        </w:rPr>
      </w:pPr>
    </w:p>
    <w:p w:rsidR="00741F3A">
      <w:pPr>
        <w:jc w:val="center"/>
        <w:rPr>
          <w:rFonts w:ascii="Times New Roman" w:hAnsi="Times New Roman" w:cs="Times New Roman"/>
          <w:b/>
          <w:sz w:val="28"/>
        </w:rPr>
      </w:pPr>
      <w:r w:rsidR="00772DC9">
        <w:rPr>
          <w:rFonts w:ascii="Times New Roman" w:hAnsi="Times New Roman" w:cs="Times New Roman"/>
          <w:b/>
          <w:sz w:val="28"/>
        </w:rPr>
        <w:t>33</w:t>
      </w:r>
      <w:r>
        <w:rPr>
          <w:rFonts w:ascii="Times New Roman" w:hAnsi="Times New Roman" w:cs="Times New Roman"/>
          <w:b/>
          <w:sz w:val="28"/>
        </w:rPr>
        <w:t>a</w:t>
      </w:r>
    </w:p>
    <w:p w:rsidR="00741F3A">
      <w:pPr>
        <w:jc w:val="center"/>
        <w:rPr>
          <w:rFonts w:ascii="Times New Roman" w:hAnsi="Times New Roman" w:cs="Times New Roman"/>
          <w:sz w:val="24"/>
        </w:rPr>
      </w:pPr>
    </w:p>
    <w:p w:rsidR="00741F3A">
      <w:pPr>
        <w:jc w:val="center"/>
        <w:rPr>
          <w:rFonts w:ascii="Times New Roman" w:hAnsi="Times New Roman" w:cs="Times New Roman"/>
          <w:b/>
          <w:sz w:val="28"/>
        </w:rPr>
      </w:pPr>
      <w:r w:rsidR="009D6465">
        <w:rPr>
          <w:rFonts w:ascii="Times New Roman" w:hAnsi="Times New Roman" w:cs="Times New Roman"/>
          <w:b/>
          <w:sz w:val="28"/>
        </w:rPr>
        <w:t>S p o l o č n á   s </w:t>
      </w:r>
      <w:r>
        <w:rPr>
          <w:rFonts w:ascii="Times New Roman" w:hAnsi="Times New Roman" w:cs="Times New Roman"/>
          <w:b/>
          <w:sz w:val="28"/>
        </w:rPr>
        <w:t>p</w:t>
      </w:r>
      <w:r w:rsidR="009D646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r</w:t>
      </w:r>
      <w:r w:rsidR="009D646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á</w:t>
      </w:r>
      <w:r w:rsidR="009D646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v</w:t>
      </w:r>
      <w:r w:rsidR="009D646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a </w:t>
      </w:r>
    </w:p>
    <w:p w:rsidR="00741F3A">
      <w:pPr>
        <w:rPr>
          <w:rFonts w:ascii="Times New Roman" w:hAnsi="Times New Roman" w:cs="Times New Roman"/>
          <w:sz w:val="24"/>
        </w:rPr>
      </w:pPr>
    </w:p>
    <w:p w:rsidR="00741F3A">
      <w:pPr>
        <w:rPr>
          <w:rFonts w:ascii="Times New Roman" w:hAnsi="Times New Roman" w:cs="Times New Roman"/>
          <w:sz w:val="24"/>
        </w:rPr>
      </w:pPr>
    </w:p>
    <w:p w:rsidR="00741F3A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</w:t>
      </w:r>
      <w:r>
        <w:rPr>
          <w:rFonts w:ascii="Times New Roman" w:hAnsi="Times New Roman" w:cs="Times New Roman"/>
        </w:rPr>
        <w:t xml:space="preserve"> a menu </w:t>
      </w:r>
      <w:r w:rsidR="00772DC9">
        <w:rPr>
          <w:rFonts w:ascii="Times New Roman" w:hAnsi="Times New Roman" w:cs="Times New Roman"/>
        </w:rPr>
        <w:t xml:space="preserve">a Výboru Národnej rady Slovenskej republiky pre hospodársku politiku </w:t>
      </w:r>
      <w:r>
        <w:rPr>
          <w:rFonts w:ascii="Times New Roman" w:hAnsi="Times New Roman" w:cs="Times New Roman"/>
        </w:rPr>
        <w:t>o výsledku prerokovania </w:t>
      </w:r>
      <w:r w:rsidR="00772DC9">
        <w:rPr>
          <w:rFonts w:ascii="Times New Roman" w:hAnsi="Times New Roman" w:cs="Times New Roman"/>
        </w:rPr>
        <w:t>ro</w:t>
      </w:r>
      <w:r w:rsidR="00182A69">
        <w:rPr>
          <w:rFonts w:ascii="Times New Roman" w:hAnsi="Times New Roman" w:cs="Times New Roman"/>
        </w:rPr>
        <w:t xml:space="preserve">čnej </w:t>
      </w:r>
      <w:r>
        <w:rPr>
          <w:rFonts w:ascii="Times New Roman" w:hAnsi="Times New Roman" w:cs="Times New Roman"/>
        </w:rPr>
        <w:t>správy o výsledku hospodáreni</w:t>
      </w:r>
      <w:r w:rsidR="007F19CB">
        <w:rPr>
          <w:rFonts w:ascii="Times New Roman" w:hAnsi="Times New Roman" w:cs="Times New Roman"/>
        </w:rPr>
        <w:t xml:space="preserve">a Exportno-importnej banky </w:t>
      </w:r>
      <w:r w:rsidR="00985AC5">
        <w:rPr>
          <w:rFonts w:ascii="Times New Roman" w:hAnsi="Times New Roman" w:cs="Times New Roman"/>
        </w:rPr>
        <w:t xml:space="preserve">Slovenskej republiky </w:t>
      </w:r>
      <w:r w:rsidR="005F5CD0">
        <w:rPr>
          <w:rFonts w:ascii="Times New Roman" w:hAnsi="Times New Roman" w:cs="Times New Roman"/>
        </w:rPr>
        <w:t>za rok 200</w:t>
      </w:r>
      <w:r w:rsidR="00985AC5">
        <w:rPr>
          <w:rFonts w:ascii="Times New Roman" w:hAnsi="Times New Roman" w:cs="Times New Roman"/>
        </w:rPr>
        <w:t>5</w:t>
      </w:r>
      <w:r w:rsidR="005F5CD0">
        <w:rPr>
          <w:rFonts w:ascii="Times New Roman" w:hAnsi="Times New Roman" w:cs="Times New Roman"/>
        </w:rPr>
        <w:t xml:space="preserve"> (tlač</w:t>
      </w:r>
      <w:r w:rsidR="00085842">
        <w:rPr>
          <w:rFonts w:ascii="Times New Roman" w:hAnsi="Times New Roman" w:cs="Times New Roman"/>
        </w:rPr>
        <w:t xml:space="preserve"> </w:t>
      </w:r>
      <w:r w:rsidR="00985AC5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)</w:t>
      </w:r>
    </w:p>
    <w:p w:rsidR="00741F3A">
      <w:pPr>
        <w:jc w:val="both"/>
        <w:rPr>
          <w:rFonts w:ascii="Times New Roman" w:hAnsi="Times New Roman" w:cs="Times New Roman"/>
          <w:b/>
          <w:sz w:val="24"/>
        </w:rPr>
      </w:pPr>
    </w:p>
    <w:p w:rsidR="00741F3A">
      <w:pPr>
        <w:jc w:val="both"/>
        <w:rPr>
          <w:rFonts w:ascii="Times New Roman" w:hAnsi="Times New Roman" w:cs="Times New Roman"/>
          <w:b/>
          <w:sz w:val="24"/>
        </w:rPr>
      </w:pPr>
    </w:p>
    <w:p w:rsidR="00741F3A">
      <w:pPr>
        <w:ind w:firstLine="705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Výbor Národnej rady Slovenskej republiky pre financie, rozpočet a menu, ako gestorský výbor, podáva Národnej rade Slovenskej republiky podľa § 32 ods. 3 zákona č. 80/1997 Z.z. o Exportno-importnej banke Slovenskej republiky v znení neskorších predpisov túto </w:t>
      </w:r>
      <w:r w:rsidR="009D6465">
        <w:rPr>
          <w:rFonts w:ascii="Times New Roman" w:hAnsi="Times New Roman" w:cs="Times New Roman"/>
          <w:sz w:val="24"/>
          <w:lang w:val="sk-SK"/>
        </w:rPr>
        <w:t xml:space="preserve">spoločnú </w:t>
      </w:r>
      <w:r>
        <w:rPr>
          <w:rFonts w:ascii="Times New Roman" w:hAnsi="Times New Roman" w:cs="Times New Roman"/>
          <w:sz w:val="24"/>
          <w:lang w:val="sk-SK"/>
        </w:rPr>
        <w:t>správu výbor</w:t>
      </w:r>
      <w:r w:rsidR="00182A69">
        <w:rPr>
          <w:rFonts w:ascii="Times New Roman" w:hAnsi="Times New Roman" w:cs="Times New Roman"/>
          <w:sz w:val="24"/>
          <w:lang w:val="sk-SK"/>
        </w:rPr>
        <w:t>u o prerokovaní vyššie u</w:t>
      </w:r>
      <w:r w:rsidR="00182A69">
        <w:rPr>
          <w:rFonts w:ascii="Times New Roman" w:hAnsi="Times New Roman" w:cs="Times New Roman"/>
          <w:sz w:val="24"/>
          <w:lang w:val="sk-SK"/>
        </w:rPr>
        <w:t>vedenej</w:t>
      </w:r>
      <w:r>
        <w:rPr>
          <w:rFonts w:ascii="Times New Roman" w:hAnsi="Times New Roman" w:cs="Times New Roman"/>
          <w:sz w:val="24"/>
          <w:lang w:val="sk-SK"/>
        </w:rPr>
        <w:t xml:space="preserve"> ročnej správy o výsledku hospodárenia.</w:t>
      </w:r>
    </w:p>
    <w:p w:rsidR="00741F3A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182A69">
      <w:pPr>
        <w:pStyle w:val="BodyText2"/>
        <w:ind w:firstLine="705"/>
        <w:rPr>
          <w:rFonts w:ascii="Times New Roman" w:hAnsi="Times New Roman" w:cs="Times New Roman"/>
        </w:rPr>
      </w:pPr>
      <w:r w:rsidR="00741F3A">
        <w:rPr>
          <w:rFonts w:ascii="Times New Roman" w:hAnsi="Times New Roman" w:cs="Times New Roman"/>
        </w:rPr>
        <w:t>Predseda Národnej rady Slovenskej republiky svojim rozhodnutím č.</w:t>
      </w:r>
      <w:r w:rsidR="00206D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</w:t>
      </w:r>
      <w:r w:rsidR="00741F3A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27</w:t>
      </w:r>
      <w:r w:rsidR="00206DDF">
        <w:rPr>
          <w:rFonts w:ascii="Times New Roman" w:hAnsi="Times New Roman" w:cs="Times New Roman"/>
        </w:rPr>
        <w:t>. j</w:t>
      </w:r>
      <w:r>
        <w:rPr>
          <w:rFonts w:ascii="Times New Roman" w:hAnsi="Times New Roman" w:cs="Times New Roman"/>
        </w:rPr>
        <w:t>úla</w:t>
      </w:r>
      <w:r w:rsidR="005F5CD0">
        <w:rPr>
          <w:rFonts w:ascii="Times New Roman" w:hAnsi="Times New Roman" w:cs="Times New Roman"/>
        </w:rPr>
        <w:t xml:space="preserve">    200</w:t>
      </w:r>
      <w:r>
        <w:rPr>
          <w:rFonts w:ascii="Times New Roman" w:hAnsi="Times New Roman" w:cs="Times New Roman"/>
        </w:rPr>
        <w:t>6</w:t>
      </w:r>
      <w:r w:rsidR="00741F3A">
        <w:rPr>
          <w:rFonts w:ascii="Times New Roman" w:hAnsi="Times New Roman" w:cs="Times New Roman"/>
        </w:rPr>
        <w:t xml:space="preserve"> pridelil uveden</w:t>
      </w:r>
      <w:r>
        <w:rPr>
          <w:rFonts w:ascii="Times New Roman" w:hAnsi="Times New Roman" w:cs="Times New Roman"/>
        </w:rPr>
        <w:t>ú</w:t>
      </w:r>
      <w:r w:rsidR="00741F3A">
        <w:rPr>
          <w:rFonts w:ascii="Times New Roman" w:hAnsi="Times New Roman" w:cs="Times New Roman"/>
        </w:rPr>
        <w:t xml:space="preserve"> ročn</w:t>
      </w:r>
      <w:r>
        <w:rPr>
          <w:rFonts w:ascii="Times New Roman" w:hAnsi="Times New Roman" w:cs="Times New Roman"/>
        </w:rPr>
        <w:t>ú</w:t>
      </w:r>
      <w:r w:rsidR="00741F3A">
        <w:rPr>
          <w:rFonts w:ascii="Times New Roman" w:hAnsi="Times New Roman" w:cs="Times New Roman"/>
        </w:rPr>
        <w:t xml:space="preserve"> správ</w:t>
      </w:r>
      <w:r>
        <w:rPr>
          <w:rFonts w:ascii="Times New Roman" w:hAnsi="Times New Roman" w:cs="Times New Roman"/>
        </w:rPr>
        <w:t>u</w:t>
      </w:r>
      <w:r w:rsidR="00741F3A">
        <w:rPr>
          <w:rFonts w:ascii="Times New Roman" w:hAnsi="Times New Roman" w:cs="Times New Roman"/>
        </w:rPr>
        <w:t xml:space="preserve"> o výsledku hospodárenia Exportno-importnej banky </w:t>
      </w:r>
      <w:r>
        <w:rPr>
          <w:rFonts w:ascii="Times New Roman" w:hAnsi="Times New Roman" w:cs="Times New Roman"/>
        </w:rPr>
        <w:t xml:space="preserve">Slovenskej republiky </w:t>
      </w:r>
      <w:r w:rsidR="00206DDF">
        <w:rPr>
          <w:rFonts w:ascii="Times New Roman" w:hAnsi="Times New Roman" w:cs="Times New Roman"/>
        </w:rPr>
        <w:t>za rok 200</w:t>
      </w:r>
      <w:r>
        <w:rPr>
          <w:rFonts w:ascii="Times New Roman" w:hAnsi="Times New Roman" w:cs="Times New Roman"/>
        </w:rPr>
        <w:t>5</w:t>
      </w:r>
      <w:r w:rsidR="00447AF8">
        <w:rPr>
          <w:rFonts w:ascii="Times New Roman" w:hAnsi="Times New Roman" w:cs="Times New Roman"/>
        </w:rPr>
        <w:t xml:space="preserve"> (tlač </w:t>
      </w:r>
      <w:r>
        <w:rPr>
          <w:rFonts w:ascii="Times New Roman" w:hAnsi="Times New Roman" w:cs="Times New Roman"/>
        </w:rPr>
        <w:t>33</w:t>
      </w:r>
      <w:r w:rsidR="00447AF8">
        <w:rPr>
          <w:rFonts w:ascii="Times New Roman" w:hAnsi="Times New Roman" w:cs="Times New Roman"/>
        </w:rPr>
        <w:t>)</w:t>
      </w:r>
      <w:r w:rsidR="00741F3A">
        <w:rPr>
          <w:rFonts w:ascii="Times New Roman" w:hAnsi="Times New Roman" w:cs="Times New Roman"/>
        </w:rPr>
        <w:t xml:space="preserve"> na prerokovanie </w:t>
      </w:r>
      <w:r>
        <w:rPr>
          <w:rFonts w:ascii="Times New Roman" w:hAnsi="Times New Roman" w:cs="Times New Roman"/>
        </w:rPr>
        <w:t xml:space="preserve">: </w:t>
      </w:r>
    </w:p>
    <w:p w:rsidR="00182A69">
      <w:pPr>
        <w:pStyle w:val="BodyText2"/>
        <w:ind w:firstLine="705"/>
        <w:rPr>
          <w:rFonts w:ascii="Times New Roman" w:hAnsi="Times New Roman" w:cs="Times New Roman"/>
        </w:rPr>
      </w:pPr>
    </w:p>
    <w:p w:rsidR="00741F3A" w:rsidP="00182A6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financie</w:t>
      </w:r>
      <w:r w:rsidR="00182A69">
        <w:rPr>
          <w:rFonts w:ascii="Times New Roman" w:hAnsi="Times New Roman" w:cs="Times New Roman"/>
        </w:rPr>
        <w:t xml:space="preserve">, rozpočet a menu </w:t>
      </w:r>
    </w:p>
    <w:p w:rsidR="00182A69" w:rsidP="00182A6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hospodársku politiku</w:t>
      </w:r>
    </w:p>
    <w:p w:rsidR="00741F3A">
      <w:pPr>
        <w:pStyle w:val="BodyText2"/>
        <w:ind w:firstLine="705"/>
        <w:rPr>
          <w:rFonts w:ascii="Times New Roman" w:hAnsi="Times New Roman" w:cs="Times New Roman"/>
        </w:rPr>
      </w:pPr>
    </w:p>
    <w:p w:rsidR="00741F3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určil Výbor NR SR pre financie, rozpočet a menu ako gestorský výbor, ktorý pripraví </w:t>
      </w:r>
      <w:r w:rsidR="009D6465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>správu o</w:t>
      </w:r>
      <w:r w:rsidR="00182A69">
        <w:rPr>
          <w:rFonts w:ascii="Times New Roman" w:hAnsi="Times New Roman" w:cs="Times New Roman"/>
        </w:rPr>
        <w:t xml:space="preserve"> výsledku prerokovania uvedenej</w:t>
      </w:r>
      <w:r>
        <w:rPr>
          <w:rFonts w:ascii="Times New Roman" w:hAnsi="Times New Roman" w:cs="Times New Roman"/>
        </w:rPr>
        <w:t xml:space="preserve"> </w:t>
      </w:r>
      <w:r w:rsidR="00182A69">
        <w:rPr>
          <w:rFonts w:ascii="Times New Roman" w:hAnsi="Times New Roman" w:cs="Times New Roman"/>
        </w:rPr>
        <w:t>ročnej spr</w:t>
      </w:r>
      <w:r w:rsidR="00182A69">
        <w:rPr>
          <w:rFonts w:ascii="Times New Roman" w:hAnsi="Times New Roman" w:cs="Times New Roman"/>
        </w:rPr>
        <w:t>ávy</w:t>
      </w:r>
      <w:r>
        <w:rPr>
          <w:rFonts w:ascii="Times New Roman" w:hAnsi="Times New Roman" w:cs="Times New Roman"/>
        </w:rPr>
        <w:t xml:space="preserve"> vo výbore.</w:t>
      </w:r>
    </w:p>
    <w:p w:rsidR="002166A8">
      <w:pPr>
        <w:pStyle w:val="BodyText2"/>
        <w:ind w:firstLine="708"/>
        <w:rPr>
          <w:rFonts w:ascii="Times New Roman" w:hAnsi="Times New Roman" w:cs="Times New Roman"/>
        </w:rPr>
      </w:pPr>
    </w:p>
    <w:p w:rsidR="00DD3B4A" w:rsidP="00DD3B4A">
      <w:pPr>
        <w:ind w:left="705"/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- </w:t>
      </w:r>
      <w:r w:rsidR="00741F3A">
        <w:rPr>
          <w:rFonts w:ascii="Times New Roman" w:hAnsi="Times New Roman" w:cs="Times New Roman"/>
          <w:sz w:val="24"/>
          <w:lang w:val="sk-SK"/>
        </w:rPr>
        <w:t>Výbor NR SR pre financie, rozpočet a menu uznesením č.</w:t>
      </w:r>
      <w:r w:rsidR="003869CC">
        <w:rPr>
          <w:rFonts w:ascii="Times New Roman" w:hAnsi="Times New Roman" w:cs="Times New Roman"/>
          <w:sz w:val="24"/>
          <w:lang w:val="sk-SK"/>
        </w:rPr>
        <w:t xml:space="preserve"> 18</w:t>
      </w:r>
      <w:r w:rsidR="00EE6AB8">
        <w:rPr>
          <w:rFonts w:ascii="Times New Roman" w:hAnsi="Times New Roman" w:cs="Times New Roman"/>
          <w:sz w:val="24"/>
          <w:lang w:val="sk-SK"/>
        </w:rPr>
        <w:t xml:space="preserve"> z</w:t>
      </w:r>
      <w:r w:rsidR="00166207">
        <w:rPr>
          <w:rFonts w:ascii="Times New Roman" w:hAnsi="Times New Roman" w:cs="Times New Roman"/>
          <w:sz w:val="24"/>
          <w:lang w:val="sk-SK"/>
        </w:rPr>
        <w:t>o</w:t>
      </w:r>
      <w:r w:rsidR="00EE6AB8">
        <w:rPr>
          <w:rFonts w:ascii="Times New Roman" w:hAnsi="Times New Roman" w:cs="Times New Roman"/>
          <w:sz w:val="24"/>
          <w:lang w:val="sk-SK"/>
        </w:rPr>
        <w:t xml:space="preserve"> </w:t>
      </w:r>
      <w:r w:rsidR="00182A69">
        <w:rPr>
          <w:rFonts w:ascii="Times New Roman" w:hAnsi="Times New Roman" w:cs="Times New Roman"/>
          <w:sz w:val="24"/>
          <w:lang w:val="sk-SK"/>
        </w:rPr>
        <w:t>4</w:t>
      </w:r>
      <w:r w:rsidR="00741F3A">
        <w:rPr>
          <w:rFonts w:ascii="Times New Roman" w:hAnsi="Times New Roman" w:cs="Times New Roman"/>
          <w:sz w:val="24"/>
          <w:lang w:val="sk-SK"/>
        </w:rPr>
        <w:t xml:space="preserve">. </w:t>
      </w:r>
      <w:r w:rsidR="00182A69">
        <w:rPr>
          <w:rFonts w:ascii="Times New Roman" w:hAnsi="Times New Roman" w:cs="Times New Roman"/>
          <w:sz w:val="24"/>
          <w:lang w:val="sk-SK"/>
        </w:rPr>
        <w:t xml:space="preserve">septembra </w:t>
      </w:r>
      <w:r w:rsidR="00741F3A">
        <w:rPr>
          <w:rFonts w:ascii="Times New Roman" w:hAnsi="Times New Roman" w:cs="Times New Roman"/>
          <w:sz w:val="24"/>
          <w:lang w:val="sk-SK"/>
        </w:rPr>
        <w:t>200</w:t>
      </w:r>
      <w:r w:rsidR="00182A69">
        <w:rPr>
          <w:rFonts w:ascii="Times New Roman" w:hAnsi="Times New Roman" w:cs="Times New Roman"/>
          <w:sz w:val="24"/>
          <w:lang w:val="sk-SK"/>
        </w:rPr>
        <w:t>6</w:t>
      </w:r>
      <w:r w:rsidR="00741F3A">
        <w:rPr>
          <w:rFonts w:ascii="Times New Roman" w:hAnsi="Times New Roman" w:cs="Times New Roman"/>
          <w:sz w:val="24"/>
          <w:lang w:val="sk-SK"/>
        </w:rPr>
        <w:t xml:space="preserve">  </w:t>
      </w:r>
      <w:r>
        <w:rPr>
          <w:rFonts w:ascii="Times New Roman" w:hAnsi="Times New Roman" w:cs="Times New Roman"/>
          <w:sz w:val="24"/>
          <w:lang w:val="sk-SK"/>
        </w:rPr>
        <w:t xml:space="preserve">a - Výbor NR SR pre hospodársku politiku uznesením č. 15 zo 4. septembra 2006 </w:t>
      </w:r>
    </w:p>
    <w:p w:rsidR="00DD3B4A" w:rsidP="00DD3B4A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741F3A" w:rsidP="00DD3B4A">
      <w:pPr>
        <w:jc w:val="both"/>
        <w:rPr>
          <w:rFonts w:ascii="Times New Roman" w:hAnsi="Times New Roman" w:cs="Times New Roman"/>
          <w:sz w:val="24"/>
          <w:lang w:val="sk-SK"/>
        </w:rPr>
      </w:pPr>
      <w:r w:rsidR="00DD3B4A"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úhl</w:t>
      </w:r>
      <w:r w:rsidR="002166A8">
        <w:rPr>
          <w:rFonts w:ascii="Times New Roman" w:hAnsi="Times New Roman" w:cs="Times New Roman"/>
          <w:sz w:val="24"/>
          <w:lang w:val="sk-SK"/>
        </w:rPr>
        <w:t>asil</w:t>
      </w:r>
      <w:r w:rsidR="00DD3B4A">
        <w:rPr>
          <w:rFonts w:ascii="Times New Roman" w:hAnsi="Times New Roman" w:cs="Times New Roman"/>
          <w:sz w:val="24"/>
          <w:lang w:val="sk-SK"/>
        </w:rPr>
        <w:t xml:space="preserve"> </w:t>
      </w:r>
      <w:r w:rsidR="002166A8">
        <w:rPr>
          <w:rFonts w:ascii="Times New Roman" w:hAnsi="Times New Roman" w:cs="Times New Roman"/>
          <w:sz w:val="24"/>
          <w:lang w:val="sk-SK"/>
        </w:rPr>
        <w:t>s uvedenou</w:t>
      </w:r>
      <w:r>
        <w:rPr>
          <w:rFonts w:ascii="Times New Roman" w:hAnsi="Times New Roman" w:cs="Times New Roman"/>
          <w:sz w:val="24"/>
          <w:lang w:val="sk-SK"/>
        </w:rPr>
        <w:t xml:space="preserve"> ročn</w:t>
      </w:r>
      <w:r w:rsidR="002166A8">
        <w:rPr>
          <w:rFonts w:ascii="Times New Roman" w:hAnsi="Times New Roman" w:cs="Times New Roman"/>
          <w:sz w:val="24"/>
          <w:lang w:val="sk-SK"/>
        </w:rPr>
        <w:t>ou správou</w:t>
      </w:r>
      <w:r>
        <w:rPr>
          <w:rFonts w:ascii="Times New Roman" w:hAnsi="Times New Roman" w:cs="Times New Roman"/>
          <w:sz w:val="24"/>
          <w:lang w:val="sk-SK"/>
        </w:rPr>
        <w:t>, ktorá vykazuje :</w:t>
      </w:r>
    </w:p>
    <w:p w:rsidR="00741F3A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287334" w:rsidRPr="00287334" w:rsidP="00287334">
      <w:pPr>
        <w:spacing w:line="360" w:lineRule="auto"/>
        <w:ind w:left="2492" w:firstLine="340"/>
        <w:rPr>
          <w:rFonts w:ascii="Times New Roman" w:hAnsi="Times New Roman" w:cs="Times New Roman"/>
          <w:b/>
          <w:sz w:val="24"/>
          <w:szCs w:val="24"/>
        </w:rPr>
      </w:pPr>
      <w:r w:rsidRPr="00287334">
        <w:rPr>
          <w:rFonts w:ascii="Times New Roman" w:hAnsi="Times New Roman" w:cs="Times New Roman"/>
          <w:b/>
          <w:sz w:val="24"/>
          <w:szCs w:val="24"/>
        </w:rPr>
        <w:t>výnosy vo výške</w:t>
        <w:tab/>
        <w:t xml:space="preserve">       6</w:t>
      </w:r>
      <w:r w:rsidRPr="00287334">
        <w:rPr>
          <w:rFonts w:ascii="Times New Roman" w:hAnsi="Times New Roman" w:cs="Times New Roman"/>
          <w:b/>
          <w:sz w:val="24"/>
          <w:szCs w:val="24"/>
        </w:rPr>
        <w:t>94 254 tis. Sk</w:t>
      </w:r>
    </w:p>
    <w:p w:rsidR="00287334" w:rsidRPr="00287334" w:rsidP="00287334">
      <w:pPr>
        <w:pStyle w:val="BodyText3"/>
        <w:spacing w:line="360" w:lineRule="auto"/>
        <w:ind w:left="2141" w:firstLine="691"/>
        <w:rPr>
          <w:rFonts w:ascii="Times New Roman" w:hAnsi="Times New Roman" w:cs="Times New Roman"/>
          <w:b/>
          <w:szCs w:val="24"/>
        </w:rPr>
      </w:pPr>
      <w:r w:rsidRPr="00287334">
        <w:rPr>
          <w:rFonts w:ascii="Times New Roman" w:hAnsi="Times New Roman" w:cs="Times New Roman"/>
          <w:b/>
          <w:szCs w:val="24"/>
        </w:rPr>
        <w:t>náklady vo výške</w:t>
        <w:tab/>
        <w:t xml:space="preserve">       650 582 tis. Sk</w:t>
      </w:r>
    </w:p>
    <w:p w:rsidR="00287334" w:rsidRPr="00287334" w:rsidP="00287334">
      <w:pPr>
        <w:pStyle w:val="BodyText3"/>
        <w:spacing w:line="360" w:lineRule="auto"/>
        <w:ind w:left="2481" w:firstLine="351"/>
        <w:rPr>
          <w:rFonts w:ascii="Times New Roman" w:hAnsi="Times New Roman" w:cs="Times New Roman"/>
          <w:b/>
          <w:szCs w:val="24"/>
        </w:rPr>
      </w:pPr>
      <w:r w:rsidRPr="00287334">
        <w:rPr>
          <w:rFonts w:ascii="Times New Roman" w:hAnsi="Times New Roman" w:cs="Times New Roman"/>
          <w:b/>
          <w:szCs w:val="24"/>
        </w:rPr>
        <w:t xml:space="preserve">bilančný rozdiel </w:t>
        <w:tab/>
        <w:t xml:space="preserve">         43 672 tis. Sk</w:t>
      </w:r>
    </w:p>
    <w:p w:rsidR="00206DDF" w:rsidRPr="004F15D8" w:rsidP="00206D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AB8">
      <w:pPr>
        <w:ind w:left="1065"/>
        <w:rPr>
          <w:rFonts w:ascii="Times New Roman" w:hAnsi="Times New Roman" w:cs="Times New Roman"/>
          <w:sz w:val="24"/>
          <w:lang w:val="sk-SK"/>
        </w:rPr>
      </w:pPr>
    </w:p>
    <w:p w:rsidR="00741F3A" w:rsidP="009D1E86">
      <w:pPr>
        <w:pStyle w:val="Heading3"/>
        <w:ind w:left="0" w:firstLine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 odporučil Národnej</w:t>
      </w:r>
      <w:r w:rsidR="006152E3">
        <w:rPr>
          <w:rFonts w:ascii="Times New Roman" w:hAnsi="Times New Roman" w:cs="Times New Roman"/>
          <w:lang w:val="sk-SK"/>
        </w:rPr>
        <w:t xml:space="preserve"> rade Slovenskej republiky túto</w:t>
      </w:r>
      <w:r>
        <w:rPr>
          <w:rFonts w:ascii="Times New Roman" w:hAnsi="Times New Roman" w:cs="Times New Roman"/>
          <w:lang w:val="sk-SK"/>
        </w:rPr>
        <w:t xml:space="preserve"> ročn</w:t>
      </w:r>
      <w:r w:rsidR="006152E3">
        <w:rPr>
          <w:rFonts w:ascii="Times New Roman" w:hAnsi="Times New Roman" w:cs="Times New Roman"/>
          <w:lang w:val="sk-SK"/>
        </w:rPr>
        <w:t>ú správu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b/>
          <w:bCs w:val="0"/>
          <w:lang w:val="sk-SK"/>
        </w:rPr>
        <w:t>schváliť</w:t>
      </w:r>
      <w:r>
        <w:rPr>
          <w:rFonts w:ascii="Times New Roman" w:hAnsi="Times New Roman" w:cs="Times New Roman"/>
          <w:lang w:val="sk-SK"/>
        </w:rPr>
        <w:t xml:space="preserve">. </w:t>
      </w:r>
    </w:p>
    <w:p w:rsidR="00741F3A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2166A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2166A8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287334">
      <w:pPr>
        <w:jc w:val="both"/>
        <w:rPr>
          <w:rFonts w:ascii="Times New Roman" w:hAnsi="Times New Roman" w:cs="Times New Roman"/>
          <w:sz w:val="24"/>
          <w:lang w:val="sk-SK"/>
        </w:rPr>
      </w:pPr>
    </w:p>
    <w:p w:rsidR="00741F3A">
      <w:pPr>
        <w:jc w:val="both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 xml:space="preserve">Výbor NR SR pre financie, rozpočet a menu (ako gestorský výbor) schválil svojim uznesením č. </w:t>
      </w:r>
      <w:r w:rsidR="003869CC">
        <w:rPr>
          <w:rFonts w:ascii="Times New Roman" w:hAnsi="Times New Roman" w:cs="Times New Roman"/>
          <w:sz w:val="24"/>
          <w:lang w:val="sk-SK"/>
        </w:rPr>
        <w:t>21</w:t>
      </w:r>
      <w:r w:rsidR="00206DDF">
        <w:rPr>
          <w:rFonts w:ascii="Times New Roman" w:hAnsi="Times New Roman" w:cs="Times New Roman"/>
          <w:sz w:val="24"/>
          <w:lang w:val="sk-SK"/>
        </w:rPr>
        <w:t xml:space="preserve"> </w:t>
      </w:r>
      <w:r w:rsidR="00EE6AB8">
        <w:rPr>
          <w:rFonts w:ascii="Times New Roman" w:hAnsi="Times New Roman" w:cs="Times New Roman"/>
          <w:sz w:val="24"/>
          <w:lang w:val="sk-SK"/>
        </w:rPr>
        <w:t>z</w:t>
      </w:r>
      <w:r w:rsidR="006152E3">
        <w:rPr>
          <w:rFonts w:ascii="Times New Roman" w:hAnsi="Times New Roman" w:cs="Times New Roman"/>
          <w:sz w:val="24"/>
          <w:lang w:val="sk-SK"/>
        </w:rPr>
        <w:t>o</w:t>
      </w:r>
      <w:r w:rsidR="005F5CD0">
        <w:rPr>
          <w:rFonts w:ascii="Times New Roman" w:hAnsi="Times New Roman" w:cs="Times New Roman"/>
          <w:sz w:val="24"/>
          <w:lang w:val="sk-SK"/>
        </w:rPr>
        <w:t xml:space="preserve"> </w:t>
      </w:r>
      <w:r w:rsidR="006152E3">
        <w:rPr>
          <w:rFonts w:ascii="Times New Roman" w:hAnsi="Times New Roman" w:cs="Times New Roman"/>
          <w:sz w:val="24"/>
          <w:lang w:val="sk-SK"/>
        </w:rPr>
        <w:t>4</w:t>
      </w:r>
      <w:r w:rsidR="00206DDF">
        <w:rPr>
          <w:rFonts w:ascii="Times New Roman" w:hAnsi="Times New Roman" w:cs="Times New Roman"/>
          <w:sz w:val="24"/>
          <w:lang w:val="sk-SK"/>
        </w:rPr>
        <w:t xml:space="preserve">. </w:t>
      </w:r>
      <w:r w:rsidR="006152E3">
        <w:rPr>
          <w:rFonts w:ascii="Times New Roman" w:hAnsi="Times New Roman" w:cs="Times New Roman"/>
          <w:sz w:val="24"/>
          <w:lang w:val="sk-SK"/>
        </w:rPr>
        <w:t>septembra</w:t>
      </w:r>
      <w:r w:rsidR="00206DDF">
        <w:rPr>
          <w:rFonts w:ascii="Times New Roman" w:hAnsi="Times New Roman" w:cs="Times New Roman"/>
          <w:sz w:val="24"/>
          <w:lang w:val="sk-SK"/>
        </w:rPr>
        <w:t xml:space="preserve"> 200</w:t>
      </w:r>
      <w:r w:rsidR="006152E3">
        <w:rPr>
          <w:rFonts w:ascii="Times New Roman" w:hAnsi="Times New Roman" w:cs="Times New Roman"/>
          <w:sz w:val="24"/>
          <w:lang w:val="sk-SK"/>
        </w:rPr>
        <w:t>6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="009D6465">
        <w:rPr>
          <w:rFonts w:ascii="Times New Roman" w:hAnsi="Times New Roman" w:cs="Times New Roman"/>
          <w:sz w:val="24"/>
          <w:lang w:val="sk-SK"/>
        </w:rPr>
        <w:t>spoločnú správu výborov</w:t>
      </w:r>
      <w:r>
        <w:rPr>
          <w:rFonts w:ascii="Times New Roman" w:hAnsi="Times New Roman" w:cs="Times New Roman"/>
          <w:sz w:val="24"/>
          <w:lang w:val="sk-SK"/>
        </w:rPr>
        <w:t xml:space="preserve"> a určil poslanca </w:t>
      </w:r>
      <w:r w:rsidR="006152E3">
        <w:rPr>
          <w:rFonts w:ascii="Times New Roman" w:hAnsi="Times New Roman" w:cs="Times New Roman"/>
          <w:b/>
          <w:bCs/>
          <w:sz w:val="24"/>
          <w:lang w:val="sk-SK"/>
        </w:rPr>
        <w:t>Jozefa Mikuša</w:t>
      </w:r>
      <w:r>
        <w:rPr>
          <w:rFonts w:ascii="Times New Roman" w:hAnsi="Times New Roman" w:cs="Times New Roman"/>
          <w:sz w:val="24"/>
          <w:lang w:val="sk-SK"/>
        </w:rPr>
        <w:t xml:space="preserve"> za spravodajcu výboru.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>Súčasne ho poveril</w:t>
      </w:r>
    </w:p>
    <w:p w:rsidR="009D1E86" w:rsidP="009D1E86">
      <w:pPr>
        <w:rPr>
          <w:rFonts w:ascii="Times New Roman" w:hAnsi="Times New Roman" w:cs="Times New Roman"/>
          <w:bCs/>
        </w:rPr>
      </w:pPr>
    </w:p>
    <w:p w:rsidR="009D1E86" w:rsidRPr="009D1E86" w:rsidP="009D1E86">
      <w:pPr>
        <w:pStyle w:val="BodyText3"/>
        <w:numPr>
          <w:ilvl w:val="0"/>
          <w:numId w:val="2"/>
        </w:numPr>
        <w:tabs>
          <w:tab w:val="left" w:pos="851"/>
          <w:tab w:val="clear" w:pos="2844"/>
        </w:tabs>
        <w:ind w:left="1418" w:hanging="567"/>
        <w:jc w:val="both"/>
        <w:rPr>
          <w:rFonts w:ascii="Times New Roman" w:hAnsi="Times New Roman" w:cs="Times New Roman"/>
          <w:bCs/>
        </w:rPr>
      </w:pPr>
      <w:r w:rsidRPr="009D1E86">
        <w:rPr>
          <w:rFonts w:ascii="Times New Roman" w:hAnsi="Times New Roman" w:cs="Times New Roman"/>
          <w:bCs/>
        </w:rPr>
        <w:t>predniesť spoločnú správu výborov na schôdzi Nár</w:t>
      </w:r>
      <w:r w:rsidR="00A66C12">
        <w:rPr>
          <w:rFonts w:ascii="Times New Roman" w:hAnsi="Times New Roman" w:cs="Times New Roman"/>
          <w:bCs/>
        </w:rPr>
        <w:t>odnej rady Slovenskej republiky;</w:t>
      </w:r>
    </w:p>
    <w:p w:rsidR="009D1E86" w:rsidRPr="009D1E86" w:rsidP="009D1E86">
      <w:pPr>
        <w:pStyle w:val="BodyText3"/>
        <w:tabs>
          <w:tab w:val="left" w:pos="851"/>
        </w:tabs>
        <w:ind w:left="1418" w:hanging="567"/>
        <w:rPr>
          <w:rFonts w:ascii="Times New Roman" w:hAnsi="Times New Roman" w:cs="Times New Roman"/>
          <w:bCs/>
        </w:rPr>
      </w:pPr>
    </w:p>
    <w:p w:rsidR="009D1E86" w:rsidRPr="009D1E86" w:rsidP="009D1E86">
      <w:pPr>
        <w:pStyle w:val="BodyText3"/>
        <w:numPr>
          <w:ilvl w:val="0"/>
          <w:numId w:val="2"/>
        </w:numPr>
        <w:tabs>
          <w:tab w:val="left" w:pos="851"/>
          <w:tab w:val="clear" w:pos="2844"/>
        </w:tabs>
        <w:ind w:left="1418" w:hanging="567"/>
        <w:jc w:val="both"/>
        <w:rPr>
          <w:rFonts w:ascii="Times New Roman" w:hAnsi="Times New Roman" w:cs="Times New Roman"/>
          <w:bCs/>
        </w:rPr>
      </w:pPr>
      <w:r w:rsidRPr="009D1E86">
        <w:rPr>
          <w:rFonts w:ascii="Times New Roman" w:hAnsi="Times New Roman" w:cs="Times New Roman"/>
          <w:bCs/>
        </w:rPr>
        <w:t>navrhnúť Národnej rade Slovenskej republiky postup pri hlasovaní o pozmeňujúcich a doplňujúcich návrhoch, ktoré vyplynuli z rozpravy a hlasovať o predmetnej správe i</w:t>
      </w:r>
      <w:r w:rsidR="00A66C12">
        <w:rPr>
          <w:rFonts w:ascii="Times New Roman" w:hAnsi="Times New Roman" w:cs="Times New Roman"/>
          <w:bCs/>
        </w:rPr>
        <w:t>hneď po ukončení rozpravy k nej;</w:t>
      </w:r>
    </w:p>
    <w:p w:rsidR="00741F3A">
      <w:pPr>
        <w:pStyle w:val="BodyText3"/>
        <w:rPr>
          <w:rFonts w:ascii="Times New Roman" w:hAnsi="Times New Roman" w:cs="Times New Roman"/>
        </w:rPr>
      </w:pPr>
    </w:p>
    <w:p w:rsidR="009D1E86">
      <w:pPr>
        <w:pStyle w:val="BodyText3"/>
        <w:rPr>
          <w:rFonts w:ascii="Times New Roman" w:hAnsi="Times New Roman" w:cs="Times New Roman"/>
        </w:rPr>
      </w:pPr>
    </w:p>
    <w:p w:rsidR="00741F3A" w:rsidP="00EE6AB8">
      <w:pPr>
        <w:pStyle w:val="BodyText3"/>
        <w:ind w:left="708"/>
        <w:rPr>
          <w:rFonts w:ascii="Times New Roman" w:hAnsi="Times New Roman" w:cs="Times New Roman"/>
        </w:rPr>
      </w:pPr>
      <w:r w:rsidR="00A66C12">
        <w:rPr>
          <w:rFonts w:ascii="Times New Roman" w:hAnsi="Times New Roman" w:cs="Times New Roman"/>
        </w:rPr>
        <w:t>Zároveň odporučil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pStyle w:val="BodyText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Z.z. o rokovacom poriadku Národnej rady Slovenskej republiky  v znení neskorších predpisov</w:t>
      </w:r>
    </w:p>
    <w:p w:rsidR="00741F3A">
      <w:pPr>
        <w:pStyle w:val="BodyText2"/>
        <w:jc w:val="center"/>
        <w:rPr>
          <w:rFonts w:ascii="Times New Roman" w:hAnsi="Times New Roman" w:cs="Times New Roman"/>
        </w:rPr>
      </w:pPr>
    </w:p>
    <w:p w:rsidR="00741F3A" w:rsidP="006152E3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súhlas,</w:t>
      </w:r>
    </w:p>
    <w:p w:rsidR="00741F3A">
      <w:pPr>
        <w:pStyle w:val="BodyText2"/>
        <w:rPr>
          <w:rFonts w:ascii="Times New Roman" w:hAnsi="Times New Roman" w:cs="Times New Roman"/>
        </w:rPr>
      </w:pPr>
    </w:p>
    <w:p w:rsidR="00741F3A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</w:t>
      </w:r>
      <w:r w:rsidR="004F15D8">
        <w:rPr>
          <w:rFonts w:ascii="Times New Roman" w:hAnsi="Times New Roman" w:cs="Times New Roman"/>
        </w:rPr>
        <w:t>generálny riaditeľ</w:t>
      </w:r>
      <w:r>
        <w:rPr>
          <w:rFonts w:ascii="Times New Roman" w:hAnsi="Times New Roman" w:cs="Times New Roman"/>
        </w:rPr>
        <w:t xml:space="preserve"> Exportno-importnej banky Slovenska </w:t>
      </w:r>
      <w:r w:rsidRPr="00206DDF" w:rsidR="00325DCE">
        <w:rPr>
          <w:rFonts w:ascii="Times New Roman" w:hAnsi="Times New Roman" w:cs="Times New Roman"/>
          <w:b/>
        </w:rPr>
        <w:t>Ladislav Vaškovič</w:t>
      </w:r>
      <w:r>
        <w:rPr>
          <w:rFonts w:ascii="Times New Roman" w:hAnsi="Times New Roman" w:cs="Times New Roman"/>
        </w:rPr>
        <w:t xml:space="preserve"> ročn</w:t>
      </w:r>
      <w:r w:rsidR="006152E3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správ</w:t>
      </w:r>
      <w:r w:rsidR="006152E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uviedol a mohol vystúpiť v rozprave na schôdzi Národnej rady Slovenskej republiky.</w:t>
      </w:r>
    </w:p>
    <w:p w:rsidR="00741F3A">
      <w:pPr>
        <w:pStyle w:val="BodyText2"/>
        <w:rPr>
          <w:rFonts w:ascii="Times New Roman" w:hAnsi="Times New Roman" w:cs="Times New Roman"/>
        </w:rPr>
      </w:pPr>
    </w:p>
    <w:p w:rsidR="00741F3A" w:rsidP="009D1E86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na uznesenie Národnej rady Slovenskej republiky je prílohou tejto </w:t>
      </w:r>
      <w:r w:rsidR="009D6465">
        <w:rPr>
          <w:rFonts w:ascii="Times New Roman" w:hAnsi="Times New Roman" w:cs="Times New Roman"/>
        </w:rPr>
        <w:t xml:space="preserve">spoločnej </w:t>
      </w:r>
      <w:r>
        <w:rPr>
          <w:rFonts w:ascii="Times New Roman" w:hAnsi="Times New Roman" w:cs="Times New Roman"/>
        </w:rPr>
        <w:t>správy.</w:t>
      </w:r>
    </w:p>
    <w:p w:rsidR="00741F3A" w:rsidP="009D1E86">
      <w:pPr>
        <w:pStyle w:val="BodyText2"/>
        <w:jc w:val="center"/>
        <w:rPr>
          <w:rFonts w:ascii="Times New Roman" w:hAnsi="Times New Roman" w:cs="Times New Roman"/>
        </w:rPr>
      </w:pPr>
    </w:p>
    <w:p w:rsidR="00741F3A">
      <w:pPr>
        <w:pStyle w:val="BodyText2"/>
        <w:rPr>
          <w:rFonts w:ascii="Times New Roman" w:hAnsi="Times New Roman" w:cs="Times New Roman"/>
        </w:rPr>
      </w:pPr>
    </w:p>
    <w:p w:rsidR="00177F08">
      <w:pPr>
        <w:pStyle w:val="BodyText2"/>
        <w:rPr>
          <w:rFonts w:ascii="Times New Roman" w:hAnsi="Times New Roman" w:cs="Times New Roman"/>
        </w:rPr>
      </w:pPr>
    </w:p>
    <w:p w:rsidR="00177F08">
      <w:pPr>
        <w:pStyle w:val="BodyText2"/>
        <w:rPr>
          <w:rFonts w:ascii="Times New Roman" w:hAnsi="Times New Roman" w:cs="Times New Roman"/>
        </w:rPr>
      </w:pPr>
    </w:p>
    <w:p w:rsidR="00741F3A" w:rsidP="00FC7239">
      <w:pPr>
        <w:pStyle w:val="BodyText2"/>
        <w:jc w:val="center"/>
        <w:rPr>
          <w:rFonts w:ascii="Times New Roman" w:hAnsi="Times New Roman" w:cs="Times New Roman"/>
        </w:rPr>
      </w:pPr>
      <w:r w:rsidR="00EE6AB8">
        <w:rPr>
          <w:rFonts w:ascii="Times New Roman" w:hAnsi="Times New Roman" w:cs="Times New Roman"/>
        </w:rPr>
        <w:t xml:space="preserve">Bratislava </w:t>
      </w:r>
      <w:r w:rsidR="005F5CD0">
        <w:rPr>
          <w:rFonts w:ascii="Times New Roman" w:hAnsi="Times New Roman" w:cs="Times New Roman"/>
        </w:rPr>
        <w:t xml:space="preserve"> </w:t>
      </w:r>
      <w:r w:rsidR="006152E3">
        <w:rPr>
          <w:rFonts w:ascii="Times New Roman" w:hAnsi="Times New Roman" w:cs="Times New Roman"/>
        </w:rPr>
        <w:t>4</w:t>
      </w:r>
      <w:r w:rsidR="00206DDF">
        <w:rPr>
          <w:rFonts w:ascii="Times New Roman" w:hAnsi="Times New Roman" w:cs="Times New Roman"/>
        </w:rPr>
        <w:t xml:space="preserve">. </w:t>
      </w:r>
      <w:r w:rsidR="006152E3">
        <w:rPr>
          <w:rFonts w:ascii="Times New Roman" w:hAnsi="Times New Roman" w:cs="Times New Roman"/>
        </w:rPr>
        <w:t>septembra</w:t>
      </w:r>
      <w:r w:rsidR="00206DDF">
        <w:rPr>
          <w:rFonts w:ascii="Times New Roman" w:hAnsi="Times New Roman" w:cs="Times New Roman"/>
        </w:rPr>
        <w:t xml:space="preserve"> 200</w:t>
      </w:r>
      <w:r w:rsidR="006152E3">
        <w:rPr>
          <w:rFonts w:ascii="Times New Roman" w:hAnsi="Times New Roman" w:cs="Times New Roman"/>
        </w:rPr>
        <w:t>6</w:t>
      </w:r>
    </w:p>
    <w:p w:rsidR="00741F3A">
      <w:pPr>
        <w:pStyle w:val="BodyText2"/>
        <w:jc w:val="left"/>
        <w:rPr>
          <w:rFonts w:ascii="Times New Roman" w:hAnsi="Times New Roman" w:cs="Times New Roman"/>
        </w:rPr>
      </w:pPr>
    </w:p>
    <w:p w:rsidR="00741F3A">
      <w:pPr>
        <w:pStyle w:val="BodyText2"/>
        <w:jc w:val="left"/>
        <w:rPr>
          <w:rFonts w:ascii="Times New Roman" w:hAnsi="Times New Roman" w:cs="Times New Roman"/>
        </w:rPr>
      </w:pPr>
    </w:p>
    <w:p w:rsidR="00741F3A">
      <w:pPr>
        <w:pStyle w:val="BodyText2"/>
        <w:jc w:val="left"/>
        <w:rPr>
          <w:rFonts w:ascii="Times New Roman" w:hAnsi="Times New Roman" w:cs="Times New Roman"/>
        </w:rPr>
      </w:pPr>
      <w:r w:rsidR="006152E3">
        <w:rPr>
          <w:rFonts w:ascii="Times New Roman" w:hAnsi="Times New Roman" w:cs="Times New Roman"/>
        </w:rPr>
        <w:t xml:space="preserve"> </w:t>
      </w:r>
    </w:p>
    <w:p w:rsidR="00741F3A">
      <w:pPr>
        <w:pStyle w:val="BodyText2"/>
        <w:jc w:val="left"/>
        <w:rPr>
          <w:rFonts w:ascii="Times New Roman" w:hAnsi="Times New Roman" w:cs="Times New Roman"/>
        </w:rPr>
      </w:pPr>
    </w:p>
    <w:p w:rsidR="00741F3A">
      <w:pPr>
        <w:pStyle w:val="BodyText2"/>
        <w:jc w:val="left"/>
        <w:rPr>
          <w:rFonts w:ascii="Times New Roman" w:hAnsi="Times New Roman" w:cs="Times New Roman"/>
        </w:rPr>
      </w:pPr>
    </w:p>
    <w:p w:rsidR="00741F3A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6152E3">
        <w:rPr>
          <w:rFonts w:ascii="Times New Roman" w:hAnsi="Times New Roman" w:cs="Times New Roman"/>
          <w:b/>
          <w:bCs/>
        </w:rPr>
        <w:t xml:space="preserve">Jozef  B u r i a n </w:t>
      </w:r>
    </w:p>
    <w:p w:rsidR="00741F3A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741F3A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 menu</w:t>
      </w: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300727" w:rsidP="006152E3">
      <w:pPr>
        <w:pStyle w:val="Title"/>
        <w:rPr>
          <w:rFonts w:ascii="Times New Roman" w:hAnsi="Times New Roman" w:cs="Times New Roman"/>
          <w:sz w:val="24"/>
        </w:rPr>
      </w:pPr>
    </w:p>
    <w:p w:rsidR="00300727" w:rsidP="006152E3">
      <w:pPr>
        <w:pStyle w:val="Title"/>
        <w:rPr>
          <w:rFonts w:ascii="Times New Roman" w:hAnsi="Times New Roman" w:cs="Times New Roman"/>
          <w:sz w:val="24"/>
        </w:rPr>
      </w:pPr>
    </w:p>
    <w:p w:rsidR="00300727" w:rsidP="006152E3">
      <w:pPr>
        <w:pStyle w:val="Title"/>
        <w:rPr>
          <w:rFonts w:ascii="Times New Roman" w:hAnsi="Times New Roman" w:cs="Times New Roman"/>
          <w:sz w:val="24"/>
        </w:rPr>
      </w:pPr>
    </w:p>
    <w:p w:rsidR="00FC7239" w:rsidP="006152E3">
      <w:pPr>
        <w:pStyle w:val="Title"/>
        <w:rPr>
          <w:rFonts w:ascii="Times New Roman" w:hAnsi="Times New Roman" w:cs="Times New Roman"/>
          <w:sz w:val="24"/>
        </w:rPr>
      </w:pPr>
    </w:p>
    <w:p w:rsidR="006152E3" w:rsidP="006152E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6152E3" w:rsidP="006152E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741F3A">
      <w:pPr>
        <w:jc w:val="center"/>
        <w:rPr>
          <w:rFonts w:ascii="Times New Roman" w:hAnsi="Times New Roman" w:cs="Times New Roman"/>
          <w:sz w:val="24"/>
          <w:lang w:val="sk-SK"/>
        </w:rPr>
      </w:pP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</w:p>
    <w:p w:rsidR="009873CE" w:rsidP="009873C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číslu: 1465/2006</w:t>
      </w:r>
    </w:p>
    <w:p w:rsidR="00741F3A" w:rsidP="009873CE">
      <w:pPr>
        <w:rPr>
          <w:rFonts w:ascii="Times New Roman" w:hAnsi="Times New Roman" w:cs="Times New Roman"/>
          <w:b/>
          <w:bCs/>
          <w:sz w:val="24"/>
          <w:lang w:val="sk-SK"/>
        </w:rPr>
      </w:pPr>
    </w:p>
    <w:p w:rsidR="00EE6AB8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>N á v r h</w:t>
      </w: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  <w:r w:rsidR="00EE6AB8">
        <w:rPr>
          <w:rFonts w:ascii="Times New Roman" w:hAnsi="Times New Roman" w:cs="Times New Roman"/>
          <w:b/>
          <w:bCs/>
          <w:sz w:val="24"/>
          <w:lang w:val="sk-SK"/>
        </w:rPr>
        <w:t>U z n e s e n i a</w:t>
      </w: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lang w:val="sk-SK"/>
        </w:rPr>
        <w:t>Národnej rady Slovenskej republiky</w:t>
      </w: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</w:p>
    <w:p w:rsidR="00741F3A">
      <w:pPr>
        <w:jc w:val="center"/>
        <w:rPr>
          <w:rFonts w:ascii="Times New Roman" w:hAnsi="Times New Roman" w:cs="Times New Roman"/>
          <w:b/>
          <w:bCs/>
          <w:sz w:val="24"/>
          <w:lang w:val="sk-SK"/>
        </w:rPr>
      </w:pPr>
      <w:r w:rsidR="00206DDF">
        <w:rPr>
          <w:rFonts w:ascii="Times New Roman" w:hAnsi="Times New Roman" w:cs="Times New Roman"/>
          <w:b/>
          <w:bCs/>
          <w:sz w:val="24"/>
          <w:lang w:val="sk-SK"/>
        </w:rPr>
        <w:t xml:space="preserve">z .... </w:t>
      </w:r>
      <w:r w:rsidR="009873CE">
        <w:rPr>
          <w:rFonts w:ascii="Times New Roman" w:hAnsi="Times New Roman" w:cs="Times New Roman"/>
          <w:b/>
          <w:bCs/>
          <w:sz w:val="24"/>
          <w:lang w:val="sk-SK"/>
        </w:rPr>
        <w:t>septembra</w:t>
      </w:r>
      <w:r w:rsidR="00206DDF">
        <w:rPr>
          <w:rFonts w:ascii="Times New Roman" w:hAnsi="Times New Roman" w:cs="Times New Roman"/>
          <w:b/>
          <w:bCs/>
          <w:sz w:val="24"/>
          <w:lang w:val="sk-SK"/>
        </w:rPr>
        <w:t xml:space="preserve"> 200</w:t>
      </w:r>
      <w:r w:rsidR="009873CE">
        <w:rPr>
          <w:rFonts w:ascii="Times New Roman" w:hAnsi="Times New Roman" w:cs="Times New Roman"/>
          <w:b/>
          <w:bCs/>
          <w:sz w:val="24"/>
          <w:lang w:val="sk-SK"/>
        </w:rPr>
        <w:t>6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EE6AB8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 w:rsidP="009873CE">
      <w:pPr>
        <w:ind w:firstLine="708"/>
        <w:rPr>
          <w:rFonts w:ascii="Times New Roman" w:hAnsi="Times New Roman" w:cs="Times New Roman"/>
          <w:sz w:val="24"/>
          <w:lang w:val="sk-SK"/>
        </w:rPr>
      </w:pPr>
      <w:r w:rsidR="009873CE">
        <w:rPr>
          <w:rFonts w:ascii="Times New Roman" w:hAnsi="Times New Roman" w:cs="Times New Roman"/>
          <w:sz w:val="24"/>
          <w:lang w:val="sk-SK"/>
        </w:rPr>
        <w:t>k ročnej správe</w:t>
      </w:r>
      <w:r>
        <w:rPr>
          <w:rFonts w:ascii="Times New Roman" w:hAnsi="Times New Roman" w:cs="Times New Roman"/>
          <w:sz w:val="24"/>
          <w:lang w:val="sk-SK"/>
        </w:rPr>
        <w:t xml:space="preserve"> o výsledku hospodárenia Exportno-importnej banky </w:t>
      </w:r>
      <w:r w:rsidR="009873CE">
        <w:rPr>
          <w:rFonts w:ascii="Times New Roman" w:hAnsi="Times New Roman" w:cs="Times New Roman"/>
          <w:sz w:val="24"/>
          <w:lang w:val="sk-SK"/>
        </w:rPr>
        <w:t>Slovenskej republiky za rok 2005</w:t>
      </w:r>
      <w:r w:rsidR="005F5CD0">
        <w:rPr>
          <w:rFonts w:ascii="Times New Roman" w:hAnsi="Times New Roman" w:cs="Times New Roman"/>
          <w:sz w:val="24"/>
          <w:lang w:val="sk-SK"/>
        </w:rPr>
        <w:t xml:space="preserve"> (tlač </w:t>
      </w:r>
      <w:r w:rsidR="009873CE">
        <w:rPr>
          <w:rFonts w:ascii="Times New Roman" w:hAnsi="Times New Roman" w:cs="Times New Roman"/>
          <w:sz w:val="24"/>
          <w:lang w:val="sk-SK"/>
        </w:rPr>
        <w:t>33</w:t>
      </w:r>
      <w:r>
        <w:rPr>
          <w:rFonts w:ascii="Times New Roman" w:hAnsi="Times New Roman" w:cs="Times New Roman"/>
          <w:sz w:val="24"/>
          <w:lang w:val="sk-SK"/>
        </w:rPr>
        <w:t>)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EE6AB8">
      <w:pPr>
        <w:rPr>
          <w:rFonts w:ascii="Times New Roman" w:hAnsi="Times New Roman" w:cs="Times New Roman"/>
          <w:sz w:val="24"/>
          <w:lang w:val="sk-SK"/>
        </w:rPr>
      </w:pPr>
    </w:p>
    <w:p w:rsidR="00741F3A" w:rsidRPr="009873CE" w:rsidP="009873CE">
      <w:pPr>
        <w:pStyle w:val="Heading2"/>
        <w:ind w:firstLine="708"/>
        <w:rPr>
          <w:rFonts w:ascii="Times New Roman" w:hAnsi="Times New Roman" w:cs="Times New Roman"/>
          <w:caps/>
        </w:rPr>
      </w:pPr>
      <w:r w:rsidRPr="009873CE">
        <w:rPr>
          <w:rFonts w:ascii="Times New Roman" w:hAnsi="Times New Roman" w:cs="Times New Roman"/>
          <w:caps/>
        </w:rPr>
        <w:t>Národná rada Slovenskej republiky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 w:rsidP="009873CE">
      <w:pPr>
        <w:ind w:firstLine="708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>podľa § 32 ods. 3 zákona č. 80/1997 Z.z. o Exportno-importnej banke Slovenskej republiky v znení neskorších predpisov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EE6AB8">
      <w:pPr>
        <w:rPr>
          <w:rFonts w:ascii="Times New Roman" w:hAnsi="Times New Roman" w:cs="Times New Roman"/>
          <w:sz w:val="24"/>
          <w:lang w:val="sk-SK"/>
        </w:rPr>
      </w:pPr>
      <w:r w:rsidR="009873CE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EE6AB8">
      <w:pPr>
        <w:rPr>
          <w:rFonts w:ascii="Times New Roman" w:hAnsi="Times New Roman" w:cs="Times New Roman"/>
          <w:sz w:val="24"/>
          <w:lang w:val="sk-SK"/>
        </w:rPr>
      </w:pPr>
    </w:p>
    <w:p w:rsidR="00741F3A" w:rsidRPr="009873CE">
      <w:pPr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9873CE" w:rsidR="009873CE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         </w:t>
      </w:r>
      <w:r w:rsidRPr="009873CE">
        <w:rPr>
          <w:rFonts w:ascii="Times New Roman" w:hAnsi="Times New Roman" w:cs="Times New Roman"/>
          <w:b/>
          <w:bCs/>
          <w:sz w:val="28"/>
          <w:szCs w:val="28"/>
          <w:lang w:val="sk-SK"/>
        </w:rPr>
        <w:t>s c h v a ľ u j e</w:t>
      </w:r>
    </w:p>
    <w:p w:rsidR="00741F3A">
      <w:pPr>
        <w:rPr>
          <w:rFonts w:ascii="Times New Roman" w:hAnsi="Times New Roman" w:cs="Times New Roman"/>
          <w:b/>
          <w:bCs/>
          <w:sz w:val="24"/>
          <w:lang w:val="sk-SK"/>
        </w:rPr>
      </w:pPr>
      <w:r w:rsidR="009873CE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EE6AB8">
      <w:pPr>
        <w:rPr>
          <w:rFonts w:ascii="Times New Roman" w:hAnsi="Times New Roman" w:cs="Times New Roman"/>
          <w:b/>
          <w:bCs/>
          <w:sz w:val="24"/>
          <w:lang w:val="sk-SK"/>
        </w:rPr>
      </w:pPr>
    </w:p>
    <w:p w:rsidR="00741F3A" w:rsidP="009873CE">
      <w:pPr>
        <w:ind w:firstLine="708"/>
        <w:rPr>
          <w:rFonts w:ascii="Times New Roman" w:hAnsi="Times New Roman" w:cs="Times New Roman"/>
          <w:sz w:val="24"/>
          <w:lang w:val="sk-SK"/>
        </w:rPr>
      </w:pPr>
      <w:r w:rsidR="00EE6AB8">
        <w:rPr>
          <w:rFonts w:ascii="Times New Roman" w:hAnsi="Times New Roman" w:cs="Times New Roman"/>
          <w:sz w:val="24"/>
          <w:lang w:val="sk-SK"/>
        </w:rPr>
        <w:t xml:space="preserve">ročnú správu o výsledku hospodárenia Exportno-importnej banky </w:t>
      </w:r>
      <w:r w:rsidR="009873CE">
        <w:rPr>
          <w:rFonts w:ascii="Times New Roman" w:hAnsi="Times New Roman" w:cs="Times New Roman"/>
          <w:sz w:val="24"/>
          <w:lang w:val="sk-SK"/>
        </w:rPr>
        <w:t>Slovenskej republiky</w:t>
      </w:r>
      <w:r w:rsidR="00EE6AB8">
        <w:rPr>
          <w:rFonts w:ascii="Times New Roman" w:hAnsi="Times New Roman" w:cs="Times New Roman"/>
          <w:sz w:val="24"/>
          <w:lang w:val="sk-SK"/>
        </w:rPr>
        <w:t xml:space="preserve"> za rok 200</w:t>
      </w:r>
      <w:r w:rsidR="009873CE">
        <w:rPr>
          <w:rFonts w:ascii="Times New Roman" w:hAnsi="Times New Roman" w:cs="Times New Roman"/>
          <w:sz w:val="24"/>
          <w:lang w:val="sk-SK"/>
        </w:rPr>
        <w:t>5</w:t>
      </w:r>
      <w:r>
        <w:rPr>
          <w:rFonts w:ascii="Times New Roman" w:hAnsi="Times New Roman" w:cs="Times New Roman"/>
          <w:sz w:val="24"/>
          <w:lang w:val="sk-SK"/>
        </w:rPr>
        <w:t>, ktorá vykazuje</w:t>
      </w:r>
      <w:r w:rsidR="00EE6AB8">
        <w:rPr>
          <w:rFonts w:ascii="Times New Roman" w:hAnsi="Times New Roman" w:cs="Times New Roman"/>
          <w:sz w:val="24"/>
          <w:lang w:val="sk-SK"/>
        </w:rPr>
        <w:t xml:space="preserve"> :</w:t>
      </w:r>
    </w:p>
    <w:p w:rsidR="00741F3A">
      <w:pPr>
        <w:rPr>
          <w:rFonts w:ascii="Times New Roman" w:hAnsi="Times New Roman" w:cs="Times New Roman"/>
          <w:sz w:val="24"/>
          <w:lang w:val="sk-SK"/>
        </w:rPr>
      </w:pPr>
    </w:p>
    <w:p w:rsidR="00741F3A">
      <w:pPr>
        <w:rPr>
          <w:rFonts w:ascii="Times New Roman" w:hAnsi="Times New Roman" w:cs="Times New Roman"/>
          <w:b/>
          <w:bCs/>
          <w:sz w:val="24"/>
          <w:lang w:val="sk-SK"/>
        </w:rPr>
      </w:pPr>
    </w:p>
    <w:p w:rsidR="00287334" w:rsidRPr="00287334" w:rsidP="00287334">
      <w:pPr>
        <w:spacing w:line="360" w:lineRule="auto"/>
        <w:ind w:left="2492" w:firstLine="340"/>
        <w:rPr>
          <w:rFonts w:ascii="Times New Roman" w:hAnsi="Times New Roman" w:cs="Times New Roman"/>
          <w:b/>
          <w:sz w:val="24"/>
          <w:szCs w:val="24"/>
        </w:rPr>
      </w:pPr>
      <w:r w:rsidRPr="00287334">
        <w:rPr>
          <w:rFonts w:ascii="Times New Roman" w:hAnsi="Times New Roman" w:cs="Times New Roman"/>
          <w:b/>
          <w:sz w:val="24"/>
          <w:szCs w:val="24"/>
        </w:rPr>
        <w:t>výnosy vo výške</w:t>
        <w:tab/>
        <w:t xml:space="preserve">       694 254 tis. Sk</w:t>
      </w:r>
    </w:p>
    <w:p w:rsidR="00287334" w:rsidRPr="00287334" w:rsidP="00287334">
      <w:pPr>
        <w:pStyle w:val="BodyText3"/>
        <w:spacing w:line="360" w:lineRule="auto"/>
        <w:ind w:left="2141" w:firstLine="691"/>
        <w:rPr>
          <w:rFonts w:ascii="Times New Roman" w:hAnsi="Times New Roman" w:cs="Times New Roman"/>
          <w:b/>
          <w:szCs w:val="24"/>
        </w:rPr>
      </w:pPr>
      <w:r w:rsidRPr="00287334">
        <w:rPr>
          <w:rFonts w:ascii="Times New Roman" w:hAnsi="Times New Roman" w:cs="Times New Roman"/>
          <w:b/>
          <w:szCs w:val="24"/>
        </w:rPr>
        <w:t>náklady vo výške</w:t>
        <w:tab/>
        <w:t xml:space="preserve">       650 582 tis. Sk</w:t>
      </w:r>
    </w:p>
    <w:p w:rsidR="00287334" w:rsidRPr="00287334" w:rsidP="00287334">
      <w:pPr>
        <w:pStyle w:val="BodyText3"/>
        <w:spacing w:line="360" w:lineRule="auto"/>
        <w:ind w:left="2481" w:firstLine="351"/>
        <w:rPr>
          <w:rFonts w:ascii="Times New Roman" w:hAnsi="Times New Roman" w:cs="Times New Roman"/>
          <w:b/>
          <w:szCs w:val="24"/>
        </w:rPr>
      </w:pPr>
      <w:r w:rsidRPr="00287334">
        <w:rPr>
          <w:rFonts w:ascii="Times New Roman" w:hAnsi="Times New Roman" w:cs="Times New Roman"/>
          <w:b/>
          <w:szCs w:val="24"/>
        </w:rPr>
        <w:t xml:space="preserve">bilančný rozdiel </w:t>
        <w:tab/>
        <w:t xml:space="preserve">         43 672 tis. Sk</w:t>
      </w:r>
    </w:p>
    <w:p w:rsidR="00741F3A" w:rsidRPr="00287334" w:rsidP="002873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47DAC8D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B0A8C"/>
    <w:multiLevelType w:val="hybridMultilevel"/>
    <w:tmpl w:val="7BFE37F2"/>
    <w:lvl w:ilvl="0">
      <w:start w:val="85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">
    <w:nsid w:val="57EF2F59"/>
    <w:multiLevelType w:val="hybridMultilevel"/>
    <w:tmpl w:val="A84A9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5842"/>
    <w:rsid w:val="00166207"/>
    <w:rsid w:val="00177F08"/>
    <w:rsid w:val="00182A69"/>
    <w:rsid w:val="00206DDF"/>
    <w:rsid w:val="002166A8"/>
    <w:rsid w:val="00287334"/>
    <w:rsid w:val="00300727"/>
    <w:rsid w:val="00325DCE"/>
    <w:rsid w:val="003869CC"/>
    <w:rsid w:val="00447AF8"/>
    <w:rsid w:val="004F15D8"/>
    <w:rsid w:val="005F5CD0"/>
    <w:rsid w:val="006152E3"/>
    <w:rsid w:val="00741F3A"/>
    <w:rsid w:val="00770610"/>
    <w:rsid w:val="00772DC9"/>
    <w:rsid w:val="007F19CB"/>
    <w:rsid w:val="00985AC5"/>
    <w:rsid w:val="009873CE"/>
    <w:rsid w:val="009D1E86"/>
    <w:rsid w:val="009D6465"/>
    <w:rsid w:val="00A66C12"/>
    <w:rsid w:val="00DD3B4A"/>
    <w:rsid w:val="00EE6AB8"/>
    <w:rsid w:val="00FC72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  <w:sz w:val="24"/>
      <w:szCs w:val="24"/>
      <w:lang w:val="sk-SK"/>
    </w:rPr>
  </w:style>
  <w:style w:type="paragraph" w:styleId="Heading3">
    <w:name w:val="heading 3"/>
    <w:basedOn w:val="Normal"/>
    <w:next w:val="Normal"/>
    <w:qFormat/>
    <w:pPr>
      <w:keepNext/>
      <w:ind w:left="5664" w:firstLine="708"/>
      <w:jc w:val="both"/>
      <w:outlineLvl w:val="2"/>
    </w:pPr>
    <w:rPr>
      <w:bCs/>
      <w:sz w:val="24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lang w:val="sk-SK"/>
    </w:rPr>
  </w:style>
  <w:style w:type="paragraph" w:styleId="BodyText">
    <w:name w:val="Body Text"/>
    <w:basedOn w:val="Normal"/>
    <w:pPr>
      <w:jc w:val="left"/>
    </w:pPr>
    <w:rPr>
      <w:b/>
      <w:sz w:val="24"/>
      <w:lang w:val="sk-SK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sk-SK"/>
    </w:rPr>
  </w:style>
  <w:style w:type="paragraph" w:styleId="BodyText2">
    <w:name w:val="Body Text 2"/>
    <w:basedOn w:val="Normal"/>
    <w:pPr>
      <w:jc w:val="both"/>
    </w:pPr>
    <w:rPr>
      <w:sz w:val="24"/>
      <w:lang w:val="sk-SK"/>
    </w:rPr>
  </w:style>
  <w:style w:type="paragraph" w:styleId="BodyText3">
    <w:name w:val="Body Text 3"/>
    <w:basedOn w:val="Normal"/>
    <w:pPr>
      <w:jc w:val="left"/>
    </w:pPr>
    <w:rPr>
      <w:sz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298</TotalTime>
  <Pages>1</Pages>
  <Words>528</Words>
  <Characters>3015</Characters>
  <Application>Microsoft Office Word</Application>
  <DocSecurity>0</DocSecurity>
  <Lines>0</Lines>
  <Paragraphs>0</Paragraphs>
  <ScaleCrop>false</ScaleCrop>
  <Company>Rudonsonovo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OIT</cp:lastModifiedBy>
  <cp:revision>56</cp:revision>
  <cp:lastPrinted>2006-09-04T14:09:00Z</cp:lastPrinted>
  <dcterms:created xsi:type="dcterms:W3CDTF">2002-06-03T17:23:00Z</dcterms:created>
  <dcterms:modified xsi:type="dcterms:W3CDTF">2006-09-04T14:10:00Z</dcterms:modified>
</cp:coreProperties>
</file>