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34. schôdze Ústavnoprávneho výboru Národnej rady Slovenskej republiky 2. a 3. septembra 2003 v budove Národnej rady Slovenskej republiky, Námestie Alexandra Dubčeka 1, Bratislava (v  rokovacej miestnosti Ústavnoprávneho výboru Národnej rady Slovenskej republiky na 1. poschodí č. dv. 150)</w:t>
      </w: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w:t>
      </w:r>
    </w:p>
    <w:p>
      <w:pPr>
        <w:pStyle w:val="BodyText"/>
        <w:spacing w:line="360" w:lineRule="auto"/>
        <w:jc w:val="left"/>
        <w:rPr>
          <w:rFonts w:ascii="Times New Roman" w:hAnsi="Times New Roman" w:cs="Times New Roman"/>
          <w:bCs/>
          <w:sz w:val="28"/>
        </w:rPr>
      </w:pPr>
      <w:r>
        <w:rPr>
          <w:rFonts w:ascii="Times New Roman" w:hAnsi="Times New Roman" w:cs="Times New Roman"/>
          <w:bCs/>
          <w:sz w:val="28"/>
        </w:rPr>
        <w:t>2. septembra 2003  - 9 poslancov ústavnoprávneho výboru (podľa prezenčnej listiny),</w:t>
      </w:r>
    </w:p>
    <w:p>
      <w:pPr>
        <w:pStyle w:val="BodyText"/>
        <w:spacing w:line="360" w:lineRule="auto"/>
        <w:jc w:val="left"/>
        <w:rPr>
          <w:rFonts w:ascii="Times New Roman" w:hAnsi="Times New Roman" w:cs="Times New Roman"/>
          <w:bCs/>
          <w:sz w:val="28"/>
        </w:rPr>
      </w:pPr>
      <w:r>
        <w:rPr>
          <w:rFonts w:ascii="Times New Roman" w:hAnsi="Times New Roman" w:cs="Times New Roman"/>
          <w:bCs/>
          <w:sz w:val="28"/>
        </w:rPr>
        <w:t>3. septembra 2003  - 10 poslancov ústavnoprávneho výboru (podľa prezenčnej listiny).</w:t>
      </w:r>
    </w:p>
    <w:p>
      <w:pPr>
        <w:pStyle w:val="BodyText"/>
        <w:spacing w:line="360" w:lineRule="auto"/>
        <w:ind w:left="1596" w:firstLine="528"/>
        <w:jc w:val="left"/>
        <w:rPr>
          <w:rFonts w:ascii="Times New Roman" w:hAnsi="Times New Roman" w:cs="Times New Roman"/>
          <w:sz w:val="28"/>
        </w:rPr>
      </w:pPr>
    </w:p>
    <w:p>
      <w:pPr>
        <w:pStyle w:val="BodyText"/>
        <w:spacing w:line="360" w:lineRule="auto"/>
        <w:ind w:left="180" w:hanging="180"/>
        <w:jc w:val="left"/>
        <w:rPr>
          <w:rFonts w:ascii="Times New Roman" w:hAnsi="Times New Roman" w:cs="Times New Roman"/>
          <w:b/>
          <w:sz w:val="28"/>
        </w:rPr>
      </w:pPr>
      <w:r>
        <w:rPr>
          <w:rFonts w:ascii="Times New Roman" w:hAnsi="Times New Roman" w:cs="Times New Roman"/>
          <w:b/>
          <w:sz w:val="28"/>
        </w:rPr>
        <w:t>Ospravedlnení:</w:t>
      </w: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Cs/>
          <w:sz w:val="28"/>
        </w:rPr>
        <w:t xml:space="preserve">2. septembra 2003 - 2 poslanci: </w:t>
      </w:r>
      <w:r>
        <w:rPr>
          <w:rFonts w:ascii="Times New Roman" w:hAnsi="Times New Roman" w:cs="Times New Roman"/>
          <w:b/>
          <w:sz w:val="28"/>
        </w:rPr>
        <w:t>A. Ivanko a E. Kolesár,</w:t>
      </w:r>
      <w:r>
        <w:rPr>
          <w:rFonts w:ascii="Times New Roman" w:hAnsi="Times New Roman" w:cs="Times New Roman"/>
          <w:bCs/>
          <w:sz w:val="28"/>
        </w:rPr>
        <w:t xml:space="preserve">    </w:t>
      </w:r>
    </w:p>
    <w:p>
      <w:pPr>
        <w:pStyle w:val="BodyText"/>
        <w:spacing w:line="360" w:lineRule="auto"/>
        <w:ind w:left="180" w:hanging="180"/>
        <w:jc w:val="left"/>
        <w:rPr>
          <w:rFonts w:ascii="Times New Roman" w:hAnsi="Times New Roman" w:cs="Times New Roman"/>
          <w:b/>
          <w:sz w:val="28"/>
        </w:rPr>
      </w:pPr>
      <w:r>
        <w:rPr>
          <w:rFonts w:ascii="Times New Roman" w:hAnsi="Times New Roman" w:cs="Times New Roman"/>
          <w:bCs/>
          <w:sz w:val="28"/>
        </w:rPr>
        <w:t xml:space="preserve">3. septembra 2003 - 1 poslanec: </w:t>
      </w:r>
      <w:r>
        <w:rPr>
          <w:rFonts w:ascii="Times New Roman" w:hAnsi="Times New Roman" w:cs="Times New Roman"/>
          <w:b/>
          <w:sz w:val="28"/>
        </w:rPr>
        <w:t>A. Ivanko.</w:t>
      </w: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ind w:firstLine="709"/>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 xml:space="preserve">J. Drgonec </w:t>
      </w:r>
      <w:r>
        <w:rPr>
          <w:rFonts w:ascii="Times New Roman" w:hAnsi="Times New Roman" w:cs="Times New Roman"/>
          <w:bCs/>
          <w:sz w:val="28"/>
        </w:rPr>
        <w:t xml:space="preserve">otvoril schôdzu. Konštatoval, že výbor je uznášaniaschopný.  Navrhol schváliť program rokovania. </w:t>
      </w:r>
    </w:p>
    <w:p>
      <w:pPr>
        <w:pStyle w:val="BodyText"/>
        <w:ind w:firstLine="709"/>
        <w:jc w:val="both"/>
        <w:rPr>
          <w:rFonts w:ascii="Times New Roman" w:hAnsi="Times New Roman" w:cs="Times New Roman"/>
          <w:bCs/>
          <w:sz w:val="28"/>
        </w:rPr>
      </w:pPr>
    </w:p>
    <w:p>
      <w:pPr>
        <w:pStyle w:val="BodyText"/>
        <w:jc w:val="both"/>
        <w:rPr>
          <w:rFonts w:ascii="Times New Roman" w:hAnsi="Times New Roman" w:cs="Times New Roman"/>
          <w:b/>
          <w:sz w:val="28"/>
        </w:rPr>
      </w:pPr>
      <w:r>
        <w:rPr>
          <w:rFonts w:ascii="Times New Roman" w:hAnsi="Times New Roman" w:cs="Times New Roman"/>
          <w:b/>
          <w:sz w:val="28"/>
        </w:rPr>
        <w:t>Program:</w:t>
      </w:r>
    </w:p>
    <w:p>
      <w:pPr>
        <w:pStyle w:val="TxBrp1"/>
        <w:spacing w:line="240" w:lineRule="auto"/>
        <w:ind w:left="1249" w:hanging="229"/>
        <w:rPr>
          <w:rFonts w:ascii="Times New Roman" w:hAnsi="Times New Roman" w:cs="Times New Roman"/>
          <w:bCs/>
          <w:sz w:val="28"/>
          <w:lang w:val="sk-SK"/>
        </w:rPr>
      </w:pPr>
    </w:p>
    <w:p>
      <w:pPr>
        <w:pStyle w:val="TxBrp1"/>
        <w:spacing w:line="240" w:lineRule="auto"/>
        <w:ind w:left="0"/>
        <w:rPr>
          <w:rFonts w:ascii="Times New Roman" w:hAnsi="Times New Roman" w:cs="Times New Roman"/>
          <w:b/>
          <w:bCs/>
          <w:sz w:val="28"/>
          <w:u w:val="single"/>
          <w:lang w:val="sk-SK"/>
        </w:rPr>
      </w:pPr>
      <w:r>
        <w:rPr>
          <w:rFonts w:ascii="Times New Roman" w:hAnsi="Times New Roman" w:cs="Times New Roman"/>
          <w:b/>
          <w:bCs/>
          <w:sz w:val="28"/>
          <w:u w:val="single"/>
          <w:lang w:val="sk-SK"/>
        </w:rPr>
        <w:t xml:space="preserve">utorok 2. septembra 2003 o 13.00 h </w:t>
      </w:r>
    </w:p>
    <w:p>
      <w:pPr>
        <w:pStyle w:val="TxBrp1"/>
        <w:spacing w:line="240" w:lineRule="auto"/>
        <w:ind w:left="0"/>
        <w:rPr>
          <w:rFonts w:ascii="Times New Roman" w:hAnsi="Times New Roman" w:cs="Times New Roman"/>
          <w:b/>
          <w:bCs/>
          <w:sz w:val="28"/>
          <w:u w:val="single"/>
          <w:lang w:val="sk-SK"/>
        </w:rPr>
      </w:pPr>
    </w:p>
    <w:p>
      <w:pPr>
        <w:pStyle w:val="TxBrp1"/>
        <w:numPr>
          <w:ilvl w:val="0"/>
          <w:numId w:val="27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bCs/>
          <w:sz w:val="28"/>
          <w:lang w:val="sk-SK"/>
        </w:rPr>
        <w:t xml:space="preserve">zákon Národnej rady Slovenskej republiky č. 303/1995  Z. z.  o rozpočtových pravidlách </w:t>
      </w:r>
      <w:r>
        <w:rPr>
          <w:rFonts w:ascii="Times New Roman" w:hAnsi="Times New Roman" w:cs="Times New Roman"/>
          <w:bCs/>
          <w:sz w:val="28"/>
          <w:lang w:val="sk-SK"/>
        </w:rPr>
        <w:t xml:space="preserve">v znení neskorších predpisov a ktorým sa menia  a dopĺňajú niektoré zákony (tlač 256) </w:t>
      </w:r>
    </w:p>
    <w:p>
      <w:pPr>
        <w:pStyle w:val="TxBrp1"/>
        <w:spacing w:line="240" w:lineRule="auto"/>
        <w:ind w:left="0"/>
        <w:rPr>
          <w:rFonts w:ascii="Times New Roman" w:hAnsi="Times New Roman" w:cs="Times New Roman"/>
          <w:bCs/>
          <w:sz w:val="28"/>
          <w:lang w:val="sk-SK"/>
        </w:rPr>
      </w:pPr>
      <w:r>
        <w:rPr>
          <w:rFonts w:ascii="Times New Roman" w:hAnsi="Times New Roman" w:cs="Times New Roman"/>
          <w:bCs/>
          <w:sz w:val="28"/>
          <w:lang w:val="sk-SK"/>
        </w:rPr>
        <w:t> </w:t>
      </w:r>
    </w:p>
    <w:p>
      <w:pPr>
        <w:pStyle w:val="TxBrp1"/>
        <w:numPr>
          <w:ilvl w:val="0"/>
          <w:numId w:val="27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bCs/>
          <w:sz w:val="28"/>
          <w:lang w:val="sk-SK"/>
        </w:rPr>
        <w:t xml:space="preserve">zákon č. 291/2002 Z.z. o Štátnej pokladnici </w:t>
      </w:r>
      <w:r>
        <w:rPr>
          <w:rFonts w:ascii="Times New Roman" w:hAnsi="Times New Roman" w:cs="Times New Roman"/>
          <w:bCs/>
          <w:sz w:val="28"/>
          <w:lang w:val="sk-SK"/>
        </w:rPr>
        <w:t>a o zmene a doplnení niektorých zákonov v znení</w:t>
      </w:r>
      <w:r>
        <w:rPr>
          <w:rFonts w:ascii="Times New Roman" w:hAnsi="Times New Roman" w:cs="Times New Roman"/>
          <w:b/>
          <w:bCs/>
          <w:sz w:val="28"/>
          <w:lang w:val="sk-SK"/>
        </w:rPr>
        <w:t xml:space="preserve"> zákona č. 386/2002 Z.z. a ktorým sa mení zákon Národnej rady Slovenskej republiky č. 82/1994 Z. z. o štátnych hmotných rezervách </w:t>
      </w:r>
      <w:r>
        <w:rPr>
          <w:rFonts w:ascii="Times New Roman" w:hAnsi="Times New Roman" w:cs="Times New Roman"/>
          <w:bCs/>
          <w:sz w:val="28"/>
          <w:lang w:val="sk-SK"/>
        </w:rPr>
        <w:t xml:space="preserve"> v znení neskorších predpisov (tlač 258)</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Cs/>
          <w:sz w:val="28"/>
          <w:lang w:val="sk-SK"/>
        </w:rPr>
        <w:t> </w:t>
      </w:r>
      <w:r>
        <w:rPr>
          <w:rFonts w:ascii="Times New Roman" w:hAnsi="Times New Roman" w:cs="Times New Roman"/>
          <w:b/>
          <w:bCs/>
          <w:sz w:val="28"/>
          <w:lang w:val="sk-SK"/>
        </w:rPr>
        <w:tab/>
        <w:tab/>
        <w:tab/>
      </w: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bCs/>
          <w:sz w:val="28"/>
          <w:lang w:val="sk-SK"/>
        </w:rPr>
        <w:t>zákon č. 381/2001 Z.z. o povinnom zmluvnom poistení zodpovednosti za škodu spôsobenú prevád</w:t>
      </w:r>
      <w:r>
        <w:rPr>
          <w:rFonts w:ascii="Times New Roman" w:hAnsi="Times New Roman" w:cs="Times New Roman"/>
          <w:b/>
          <w:bCs/>
          <w:sz w:val="28"/>
          <w:lang w:val="sk-SK"/>
        </w:rPr>
        <w:t xml:space="preserve">zkou motorového vozidla </w:t>
      </w:r>
      <w:r>
        <w:rPr>
          <w:rFonts w:ascii="Times New Roman" w:hAnsi="Times New Roman" w:cs="Times New Roman"/>
          <w:bCs/>
          <w:sz w:val="28"/>
          <w:lang w:val="sk-SK"/>
        </w:rPr>
        <w:t xml:space="preserve">a o zmene  a doplnení niektorých zákonov v znení neskorších predpisov a o zmene a doplnení niektorých zákonov (tlač 231) </w:t>
      </w:r>
    </w:p>
    <w:p>
      <w:pPr>
        <w:pStyle w:val="TxBrp1"/>
        <w:spacing w:line="240" w:lineRule="auto"/>
        <w:ind w:left="0"/>
        <w:rPr>
          <w:rFonts w:ascii="Times New Roman" w:hAnsi="Times New Roman" w:cs="Times New Roman"/>
          <w:b/>
          <w:bCs/>
          <w:sz w:val="28"/>
          <w:lang w:val="sk-SK"/>
        </w:rPr>
      </w:pPr>
    </w:p>
    <w:p>
      <w:pPr>
        <w:pStyle w:val="TxBrp1"/>
        <w:numPr>
          <w:ilvl w:val="0"/>
          <w:numId w:val="27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bCs/>
          <w:sz w:val="28"/>
          <w:lang w:val="sk-SK"/>
        </w:rPr>
        <w:t xml:space="preserve">zákon č. 13/2002 Z.z.  o podmienkach premeny niektorých rozpočtových organizácií a príspevkových organizácií na neziskové organizácie poskytujúce všeobecne prospešné služby (transformačný zákon) </w:t>
      </w:r>
      <w:r>
        <w:rPr>
          <w:rFonts w:ascii="Times New Roman" w:hAnsi="Times New Roman" w:cs="Times New Roman"/>
          <w:bCs/>
          <w:sz w:val="28"/>
          <w:lang w:val="sk-SK"/>
        </w:rPr>
        <w:t xml:space="preserve">a ktorým sa mení a dopĺňa </w:t>
      </w:r>
      <w:r>
        <w:rPr>
          <w:rFonts w:ascii="Times New Roman" w:hAnsi="Times New Roman" w:cs="Times New Roman"/>
          <w:b/>
          <w:bCs/>
          <w:sz w:val="28"/>
          <w:lang w:val="sk-SK"/>
        </w:rPr>
        <w:t xml:space="preserve">zákon č. 92/1991 Zb. o podmienkach prevodu majetku štátu na iné osoby </w:t>
      </w:r>
      <w:r>
        <w:rPr>
          <w:rFonts w:ascii="Times New Roman" w:hAnsi="Times New Roman" w:cs="Times New Roman"/>
          <w:bCs/>
          <w:sz w:val="28"/>
          <w:lang w:val="sk-SK"/>
        </w:rPr>
        <w:t xml:space="preserve">v znení neskorších predpisov </w:t>
      </w:r>
      <w:r>
        <w:rPr>
          <w:rFonts w:ascii="Times New Roman" w:hAnsi="Times New Roman" w:cs="Times New Roman"/>
          <w:b/>
          <w:bCs/>
          <w:sz w:val="28"/>
          <w:lang w:val="sk-SK"/>
        </w:rPr>
        <w:t>v znení zákona č. 457/2002 Z. z.</w:t>
      </w:r>
      <w:r>
        <w:rPr>
          <w:rFonts w:ascii="Times New Roman" w:hAnsi="Times New Roman" w:cs="Times New Roman"/>
          <w:bCs/>
          <w:sz w:val="28"/>
          <w:lang w:val="sk-SK"/>
        </w:rPr>
        <w:t xml:space="preserve"> (tlač 254)</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w:t>
      </w:r>
    </w:p>
    <w:p>
      <w:pPr>
        <w:pStyle w:val="TxBrp1"/>
        <w:numPr>
          <w:ilvl w:val="0"/>
          <w:numId w:val="27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bCs/>
          <w:sz w:val="28"/>
          <w:lang w:val="sk-SK"/>
        </w:rPr>
        <w:t xml:space="preserve">zákon Národnej rady Slovenskej republiky č. 277/1994 Z. z. o zdravotnej starostlivosti </w:t>
      </w:r>
      <w:r>
        <w:rPr>
          <w:rFonts w:ascii="Times New Roman" w:hAnsi="Times New Roman" w:cs="Times New Roman"/>
          <w:bCs/>
          <w:sz w:val="28"/>
          <w:lang w:val="sk-SK"/>
        </w:rPr>
        <w:t xml:space="preserve"> v znení neskorších predpisov a o zmene a doplnení niektorých zákonov (tlač 24</w:t>
      </w:r>
      <w:r>
        <w:rPr>
          <w:rFonts w:ascii="Times New Roman" w:hAnsi="Times New Roman" w:cs="Times New Roman"/>
          <w:bCs/>
          <w:sz w:val="28"/>
          <w:lang w:val="sk-SK"/>
        </w:rPr>
        <w:t>3)</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w:t>
      </w:r>
    </w:p>
    <w:p>
      <w:pPr>
        <w:pStyle w:val="TxBrp1"/>
        <w:numPr>
          <w:ilvl w:val="0"/>
          <w:numId w:val="27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bCs/>
          <w:sz w:val="28"/>
          <w:lang w:val="sk-SK"/>
        </w:rPr>
        <w:t xml:space="preserve">o skončení činnosti a spôsobe zániku Fondu detí a mládeže </w:t>
      </w:r>
      <w:r>
        <w:rPr>
          <w:rFonts w:ascii="Times New Roman" w:hAnsi="Times New Roman" w:cs="Times New Roman"/>
          <w:bCs/>
          <w:sz w:val="28"/>
          <w:lang w:val="sk-SK"/>
        </w:rPr>
        <w:t xml:space="preserve"> (tlač 244)</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w:t>
      </w:r>
    </w:p>
    <w:p>
      <w:pPr>
        <w:pStyle w:val="TxBrp1"/>
        <w:numPr>
          <w:ilvl w:val="0"/>
          <w:numId w:val="27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bCs/>
          <w:sz w:val="28"/>
          <w:lang w:val="sk-SK"/>
        </w:rPr>
        <w:t>o zriadení Špeciálneho súdu</w:t>
      </w:r>
      <w:r>
        <w:rPr>
          <w:rFonts w:ascii="Times New Roman" w:hAnsi="Times New Roman" w:cs="Times New Roman"/>
          <w:bCs/>
          <w:sz w:val="28"/>
          <w:lang w:val="sk-SK"/>
        </w:rPr>
        <w:t xml:space="preserve"> a o zmene a doplnení niektorých zákonov (tlač 263) </w:t>
      </w:r>
    </w:p>
    <w:p>
      <w:pPr>
        <w:pStyle w:val="TxBrp1"/>
        <w:tabs>
          <w:tab w:val="left" w:pos="43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 </w:t>
      </w: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bCs/>
          <w:sz w:val="28"/>
          <w:lang w:val="sk-SK"/>
        </w:rPr>
        <w:t>zákon č. 141</w:t>
      </w:r>
      <w:r>
        <w:rPr>
          <w:rFonts w:ascii="Times New Roman" w:hAnsi="Times New Roman" w:cs="Times New Roman"/>
          <w:b/>
          <w:bCs/>
          <w:sz w:val="28"/>
          <w:lang w:val="sk-SK"/>
        </w:rPr>
        <w:t>/1961 Zb. o trestnom konaní súdnom (Trestný poriadok)</w:t>
      </w:r>
      <w:r>
        <w:rPr>
          <w:rFonts w:ascii="Times New Roman" w:hAnsi="Times New Roman" w:cs="Times New Roman"/>
          <w:bCs/>
          <w:sz w:val="28"/>
          <w:lang w:val="sk-SK"/>
        </w:rPr>
        <w:t xml:space="preserve"> v znení neskorších predpisov a o zmene a doplnení niektorých zákonov (tlač 282) </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w:t>
      </w:r>
    </w:p>
    <w:p>
      <w:pPr>
        <w:pStyle w:val="TxBrp1"/>
        <w:numPr>
          <w:ilvl w:val="0"/>
          <w:numId w:val="273"/>
        </w:numPr>
        <w:tabs>
          <w:tab w:val="left" w:pos="360"/>
        </w:tabs>
        <w:spacing w:line="240" w:lineRule="auto"/>
        <w:rPr>
          <w:rFonts w:ascii="Times New Roman" w:hAnsi="Times New Roman" w:cs="Times New Roman"/>
          <w:sz w:val="28"/>
          <w:lang w:val="sk-SK"/>
        </w:rPr>
      </w:pPr>
      <w:r>
        <w:rPr>
          <w:rFonts w:ascii="Times New Roman" w:hAnsi="Times New Roman" w:cs="Times New Roman"/>
          <w:b/>
          <w:bCs/>
          <w:sz w:val="28"/>
          <w:lang w:val="sk-SK"/>
        </w:rPr>
        <w:t>Správa o príprave zákona o odškodnení všetkých kategórií obetí komunistického systému  v zmysle  zákona Národnej rady Slovenskej republiky č. 125/1996 Z. z. o protiprávnosti  a nemorálnosti komunistického systému</w:t>
      </w:r>
      <w:r>
        <w:rPr>
          <w:rFonts w:ascii="Times New Roman" w:hAnsi="Times New Roman" w:cs="Times New Roman"/>
          <w:sz w:val="28"/>
          <w:lang w:val="sk-SK"/>
        </w:rPr>
        <w:t xml:space="preserve"> (tlač 325)</w:t>
      </w:r>
    </w:p>
    <w:p>
      <w:pPr>
        <w:pStyle w:val="TxBrp1"/>
        <w:spacing w:line="240" w:lineRule="auto"/>
        <w:rPr>
          <w:rFonts w:ascii="Times New Roman" w:hAnsi="Times New Roman" w:cs="Times New Roman"/>
          <w:sz w:val="28"/>
          <w:lang w:val="sk-SK"/>
        </w:rPr>
      </w:pPr>
      <w:r>
        <w:rPr>
          <w:rFonts w:ascii="Times New Roman" w:hAnsi="Times New Roman" w:cs="Times New Roman"/>
          <w:sz w:val="28"/>
          <w:lang w:val="sk-SK"/>
        </w:rPr>
        <w:t> </w:t>
      </w: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
          <w:bCs/>
          <w:sz w:val="28"/>
          <w:lang w:val="sk-SK"/>
        </w:rPr>
        <w:t>Informácia o koncepcii organizácie a štruktúry súdnej sústavy</w:t>
      </w:r>
      <w:r>
        <w:rPr>
          <w:rFonts w:ascii="Times New Roman" w:hAnsi="Times New Roman" w:cs="Times New Roman"/>
          <w:bCs/>
          <w:sz w:val="28"/>
          <w:lang w:val="sk-SK"/>
        </w:rPr>
        <w:t xml:space="preserve"> </w:t>
      </w:r>
    </w:p>
    <w:p>
      <w:pPr>
        <w:pStyle w:val="TxBrp1"/>
        <w:spacing w:line="240" w:lineRule="auto"/>
        <w:ind w:left="0"/>
        <w:rPr>
          <w:rFonts w:ascii="Times New Roman" w:hAnsi="Times New Roman" w:cs="Times New Roman"/>
          <w:b/>
          <w:bCs/>
          <w:sz w:val="28"/>
          <w:lang w:val="sk-SK"/>
        </w:rPr>
      </w:pPr>
    </w:p>
    <w:p>
      <w:pPr>
        <w:pStyle w:val="TxBrp1"/>
        <w:numPr>
          <w:ilvl w:val="0"/>
          <w:numId w:val="273"/>
        </w:numPr>
        <w:tabs>
          <w:tab w:val="left" w:pos="360"/>
        </w:tabs>
        <w:spacing w:line="240" w:lineRule="auto"/>
        <w:rPr>
          <w:rFonts w:ascii="Times New Roman" w:hAnsi="Times New Roman" w:cs="Times New Roman"/>
          <w:sz w:val="28"/>
          <w:lang w:val="sk-SK"/>
        </w:rPr>
      </w:pPr>
      <w:r>
        <w:rPr>
          <w:rFonts w:ascii="Times New Roman" w:hAnsi="Times New Roman" w:cs="Times New Roman"/>
          <w:b/>
          <w:bCs/>
          <w:sz w:val="28"/>
          <w:lang w:val="sk-SK"/>
        </w:rPr>
        <w:t xml:space="preserve">Informácia o vydaných aproximačných nariadeniach vlády SR v I. polroku 2003 a zámere prijímania aproximačných nariadení vlády SR v II. polroku 2003 </w:t>
      </w:r>
      <w:r>
        <w:rPr>
          <w:rFonts w:ascii="Times New Roman" w:hAnsi="Times New Roman" w:cs="Times New Roman"/>
          <w:sz w:val="28"/>
          <w:lang w:val="sk-SK"/>
        </w:rPr>
        <w:t>(tlač 327)</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w:t>
      </w:r>
    </w:p>
    <w:p>
      <w:pPr>
        <w:pStyle w:val="TxBrp1"/>
        <w:spacing w:line="240" w:lineRule="auto"/>
        <w:ind w:left="0"/>
        <w:rPr>
          <w:rFonts w:ascii="Times New Roman" w:hAnsi="Times New Roman" w:cs="Times New Roman"/>
          <w:b/>
          <w:bCs/>
          <w:sz w:val="28"/>
          <w:u w:val="single"/>
          <w:lang w:val="sk-SK"/>
        </w:rPr>
      </w:pPr>
      <w:r>
        <w:rPr>
          <w:rFonts w:ascii="Times New Roman" w:hAnsi="Times New Roman" w:cs="Times New Roman"/>
          <w:b/>
          <w:bCs/>
          <w:sz w:val="28"/>
          <w:u w:val="single"/>
          <w:lang w:val="sk-SK"/>
        </w:rPr>
        <w:t>streda  3. septembra 2003 o 9.00 h</w:t>
      </w:r>
    </w:p>
    <w:p>
      <w:pPr>
        <w:pStyle w:val="TxBrp1"/>
        <w:spacing w:line="240" w:lineRule="auto"/>
        <w:ind w:left="1249" w:hanging="229"/>
        <w:rPr>
          <w:rFonts w:ascii="Times New Roman" w:hAnsi="Times New Roman" w:cs="Times New Roman"/>
          <w:b/>
          <w:bCs/>
          <w:sz w:val="28"/>
          <w:lang w:val="sk-SK"/>
        </w:rPr>
      </w:pPr>
      <w:r>
        <w:rPr>
          <w:rFonts w:ascii="Times New Roman" w:hAnsi="Times New Roman" w:cs="Times New Roman"/>
          <w:b/>
          <w:bCs/>
          <w:sz w:val="28"/>
          <w:lang w:val="sk-SK"/>
        </w:rPr>
        <w:t> </w:t>
      </w: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bCs/>
          <w:sz w:val="28"/>
          <w:lang w:val="sk-SK"/>
        </w:rPr>
        <w:t xml:space="preserve">o sociálnom poistení </w:t>
      </w:r>
      <w:r>
        <w:rPr>
          <w:rFonts w:ascii="Times New Roman" w:hAnsi="Times New Roman" w:cs="Times New Roman"/>
          <w:bCs/>
          <w:sz w:val="28"/>
          <w:lang w:val="sk-SK"/>
        </w:rPr>
        <w:t xml:space="preserve"> (tlač 283) </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Cs/>
          <w:sz w:val="28"/>
          <w:lang w:val="sk-SK"/>
        </w:rPr>
        <w:t> </w:t>
      </w:r>
      <w:r>
        <w:rPr>
          <w:rFonts w:ascii="Times New Roman" w:hAnsi="Times New Roman" w:cs="Times New Roman"/>
          <w:b/>
          <w:bCs/>
          <w:sz w:val="28"/>
          <w:lang w:val="sk-SK"/>
        </w:rPr>
        <w:t> </w:t>
      </w: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bCs/>
          <w:sz w:val="28"/>
          <w:lang w:val="sk-SK"/>
        </w:rPr>
        <w:t>o orgánoch štátnej správy v oblasti sociálnych vecí, rodiny a služ</w:t>
      </w:r>
      <w:r>
        <w:rPr>
          <w:rFonts w:ascii="Times New Roman" w:hAnsi="Times New Roman" w:cs="Times New Roman"/>
          <w:b/>
          <w:bCs/>
          <w:sz w:val="28"/>
          <w:lang w:val="sk-SK"/>
        </w:rPr>
        <w:t>ieb zamestnanosti a </w:t>
      </w:r>
      <w:r>
        <w:rPr>
          <w:rFonts w:ascii="Times New Roman" w:hAnsi="Times New Roman" w:cs="Times New Roman"/>
          <w:bCs/>
          <w:sz w:val="28"/>
          <w:lang w:val="sk-SK"/>
        </w:rPr>
        <w:t>o zmene a doplnení niektorých zákonov</w:t>
      </w:r>
      <w:r>
        <w:rPr>
          <w:rFonts w:ascii="Times New Roman" w:hAnsi="Times New Roman" w:cs="Times New Roman"/>
          <w:b/>
          <w:bCs/>
          <w:sz w:val="28"/>
          <w:lang w:val="sk-SK"/>
        </w:rPr>
        <w:t xml:space="preserve"> </w:t>
      </w:r>
      <w:r>
        <w:rPr>
          <w:rFonts w:ascii="Times New Roman" w:hAnsi="Times New Roman" w:cs="Times New Roman"/>
          <w:bCs/>
          <w:sz w:val="28"/>
          <w:lang w:val="sk-SK"/>
        </w:rPr>
        <w:t xml:space="preserve"> (tlač 285) </w:t>
      </w:r>
    </w:p>
    <w:p>
      <w:pPr>
        <w:pStyle w:val="TxBrp1"/>
        <w:tabs>
          <w:tab w:val="left" w:pos="4140"/>
        </w:tabs>
        <w:spacing w:line="240" w:lineRule="auto"/>
        <w:ind w:left="0"/>
        <w:rPr>
          <w:rFonts w:ascii="Times New Roman" w:hAnsi="Times New Roman" w:cs="Times New Roman"/>
          <w:sz w:val="28"/>
        </w:rPr>
      </w:pPr>
      <w:r>
        <w:rPr>
          <w:rFonts w:ascii="Times New Roman" w:hAnsi="Times New Roman" w:cs="Times New Roman"/>
          <w:bCs/>
          <w:sz w:val="28"/>
          <w:lang w:val="sk-SK"/>
        </w:rPr>
        <w:t> </w:t>
      </w:r>
      <w:r>
        <w:rPr>
          <w:rFonts w:ascii="Times New Roman" w:hAnsi="Times New Roman" w:cs="Times New Roman"/>
          <w:sz w:val="28"/>
        </w:rPr>
        <w:t> </w:t>
      </w: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bCs/>
          <w:sz w:val="28"/>
          <w:lang w:val="sk-SK"/>
        </w:rPr>
        <w:t>o náhrade príjmu pri dočasnej pracovnej neschopnosti zamestnanca a </w:t>
      </w:r>
      <w:r>
        <w:rPr>
          <w:rFonts w:ascii="Times New Roman" w:hAnsi="Times New Roman" w:cs="Times New Roman"/>
          <w:bCs/>
          <w:sz w:val="28"/>
          <w:lang w:val="sk-SK"/>
        </w:rPr>
        <w:t>o zmene a doplnení niektorých zákonov</w:t>
      </w:r>
      <w:r>
        <w:rPr>
          <w:rFonts w:ascii="Times New Roman" w:hAnsi="Times New Roman" w:cs="Times New Roman"/>
          <w:b/>
          <w:bCs/>
          <w:sz w:val="28"/>
          <w:lang w:val="sk-SK"/>
        </w:rPr>
        <w:t xml:space="preserve"> </w:t>
      </w:r>
      <w:r>
        <w:rPr>
          <w:rFonts w:ascii="Times New Roman" w:hAnsi="Times New Roman" w:cs="Times New Roman"/>
          <w:bCs/>
          <w:sz w:val="28"/>
          <w:lang w:val="sk-SK"/>
        </w:rPr>
        <w:t xml:space="preserve"> (tlač 284) </w:t>
      </w:r>
    </w:p>
    <w:p>
      <w:pPr>
        <w:jc w:val="both"/>
        <w:rPr>
          <w:rFonts w:ascii="Times New Roman" w:hAnsi="Times New Roman" w:cs="Times New Roman"/>
          <w:sz w:val="28"/>
        </w:rPr>
      </w:pPr>
      <w:r>
        <w:rPr>
          <w:rFonts w:ascii="Times New Roman" w:hAnsi="Times New Roman" w:cs="Times New Roman"/>
          <w:sz w:val="28"/>
        </w:rPr>
        <w:t>  </w:t>
      </w: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bCs/>
          <w:sz w:val="28"/>
          <w:lang w:val="sk-SK"/>
        </w:rPr>
        <w:t xml:space="preserve">zákon Národnej rady Slovenskej republiky č.  215/1995 Z. z. o geodézii a kartografii a </w:t>
      </w:r>
      <w:r>
        <w:rPr>
          <w:rFonts w:ascii="Times New Roman" w:hAnsi="Times New Roman" w:cs="Times New Roman"/>
          <w:bCs/>
          <w:sz w:val="28"/>
          <w:lang w:val="sk-SK"/>
        </w:rPr>
        <w:t xml:space="preserve">o zmene a doplnení </w:t>
      </w:r>
      <w:r>
        <w:rPr>
          <w:rFonts w:ascii="Times New Roman" w:hAnsi="Times New Roman" w:cs="Times New Roman"/>
          <w:b/>
          <w:bCs/>
          <w:sz w:val="28"/>
          <w:lang w:val="sk-SK"/>
        </w:rPr>
        <w:t xml:space="preserve">zákona č.  455/1991 Zb. o živnostenskom podnikaní (živnostenský zákon) </w:t>
      </w:r>
      <w:r>
        <w:rPr>
          <w:rFonts w:ascii="Times New Roman" w:hAnsi="Times New Roman" w:cs="Times New Roman"/>
          <w:bCs/>
          <w:sz w:val="28"/>
          <w:lang w:val="sk-SK"/>
        </w:rPr>
        <w:t xml:space="preserve">v znení neskorších predpisov (tlač 281) </w:t>
      </w:r>
    </w:p>
    <w:p>
      <w:pPr>
        <w:jc w:val="both"/>
        <w:rPr>
          <w:rFonts w:ascii="Times New Roman" w:hAnsi="Times New Roman" w:cs="Times New Roman"/>
          <w:sz w:val="28"/>
        </w:rPr>
      </w:pP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bCs/>
          <w:sz w:val="28"/>
          <w:lang w:val="sk-SK"/>
        </w:rPr>
        <w:t xml:space="preserve">zákon č. 50/1976 Zb. o územnom plánovaní a stavebnom poriadku (stavebný zákon) </w:t>
      </w:r>
      <w:r>
        <w:rPr>
          <w:rFonts w:ascii="Times New Roman" w:hAnsi="Times New Roman" w:cs="Times New Roman"/>
          <w:bCs/>
          <w:sz w:val="28"/>
          <w:lang w:val="sk-SK"/>
        </w:rPr>
        <w:t>v znení neskorších predpisov a </w:t>
      </w:r>
      <w:r>
        <w:rPr>
          <w:rFonts w:ascii="Times New Roman" w:hAnsi="Times New Roman" w:cs="Times New Roman"/>
          <w:b/>
          <w:bCs/>
          <w:sz w:val="28"/>
          <w:lang w:val="sk-SK"/>
        </w:rPr>
        <w:t xml:space="preserve">zákon Národnej rady Slovenskej republiky č. 222/1996 Z.z. o organizácii miestnej štátnej správe </w:t>
      </w:r>
      <w:r>
        <w:rPr>
          <w:rFonts w:ascii="Times New Roman" w:hAnsi="Times New Roman" w:cs="Times New Roman"/>
          <w:bCs/>
          <w:sz w:val="28"/>
          <w:lang w:val="sk-SK"/>
        </w:rPr>
        <w:t xml:space="preserve"> </w:t>
      </w:r>
      <w:r>
        <w:rPr>
          <w:rFonts w:ascii="Times New Roman" w:hAnsi="Times New Roman" w:cs="Times New Roman"/>
          <w:b/>
          <w:bCs/>
          <w:sz w:val="28"/>
          <w:lang w:val="sk-SK"/>
        </w:rPr>
        <w:t>a </w:t>
      </w:r>
      <w:r>
        <w:rPr>
          <w:rFonts w:ascii="Times New Roman" w:hAnsi="Times New Roman" w:cs="Times New Roman"/>
          <w:bCs/>
          <w:sz w:val="28"/>
          <w:lang w:val="sk-SK"/>
        </w:rPr>
        <w:t>o zmene a doplnení niektorých zákon</w:t>
      </w:r>
      <w:r>
        <w:rPr>
          <w:rFonts w:ascii="Times New Roman" w:hAnsi="Times New Roman" w:cs="Times New Roman"/>
          <w:bCs/>
          <w:sz w:val="28"/>
          <w:lang w:val="sk-SK"/>
        </w:rPr>
        <w:t>ov</w:t>
      </w:r>
      <w:r>
        <w:rPr>
          <w:rFonts w:ascii="Times New Roman" w:hAnsi="Times New Roman" w:cs="Times New Roman"/>
          <w:b/>
          <w:bCs/>
          <w:sz w:val="28"/>
          <w:lang w:val="sk-SK"/>
        </w:rPr>
        <w:t xml:space="preserve"> </w:t>
      </w:r>
      <w:r>
        <w:rPr>
          <w:rFonts w:ascii="Times New Roman" w:hAnsi="Times New Roman" w:cs="Times New Roman"/>
          <w:bCs/>
          <w:sz w:val="28"/>
          <w:lang w:val="sk-SK"/>
        </w:rPr>
        <w:t xml:space="preserve"> v znení neskorších predpisov (tlač 290) </w:t>
      </w:r>
    </w:p>
    <w:p>
      <w:pPr>
        <w:pStyle w:val="TxBrp1"/>
        <w:spacing w:line="240" w:lineRule="auto"/>
        <w:ind w:left="0"/>
        <w:rPr>
          <w:rFonts w:ascii="Times New Roman" w:hAnsi="Times New Roman" w:cs="Times New Roman"/>
          <w:b/>
          <w:bCs/>
          <w:sz w:val="28"/>
          <w:lang w:val="sk-SK"/>
        </w:rPr>
      </w:pP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Návrh na vyslovenie súhlasu Národnej rady Slovenskej republiky </w:t>
      </w:r>
      <w:r>
        <w:rPr>
          <w:rFonts w:ascii="Times New Roman" w:hAnsi="Times New Roman" w:cs="Times New Roman"/>
          <w:b/>
          <w:bCs/>
          <w:sz w:val="28"/>
          <w:lang w:val="sk-SK"/>
        </w:rPr>
        <w:t>s Protokolom 1999 o zmene Dohovoru o medzinárodnej železničnej preprave (COTIF) z 9. 5. 1980</w:t>
      </w:r>
      <w:r>
        <w:rPr>
          <w:rFonts w:ascii="Times New Roman" w:hAnsi="Times New Roman" w:cs="Times New Roman"/>
          <w:bCs/>
          <w:sz w:val="28"/>
          <w:lang w:val="sk-SK"/>
        </w:rPr>
        <w:t xml:space="preserve"> (tlač 295) </w:t>
      </w:r>
    </w:p>
    <w:p>
      <w:pPr>
        <w:pStyle w:val="TxBrp1"/>
        <w:spacing w:line="240" w:lineRule="auto"/>
        <w:ind w:left="1249" w:hanging="229"/>
        <w:rPr>
          <w:rFonts w:ascii="Times New Roman" w:hAnsi="Times New Roman" w:cs="Times New Roman"/>
          <w:b/>
          <w:bCs/>
          <w:sz w:val="28"/>
          <w:lang w:val="sk-SK"/>
        </w:rPr>
      </w:pPr>
      <w:r>
        <w:rPr>
          <w:rFonts w:ascii="Times New Roman" w:hAnsi="Times New Roman" w:cs="Times New Roman"/>
          <w:b/>
          <w:bCs/>
          <w:sz w:val="28"/>
          <w:lang w:val="sk-SK"/>
        </w:rPr>
        <w:t> </w:t>
      </w:r>
    </w:p>
    <w:p>
      <w:pPr>
        <w:pStyle w:val="TxBrp1"/>
        <w:numPr>
          <w:ilvl w:val="0"/>
          <w:numId w:val="27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Návrh skupiny poslancov Národnej rady Sl</w:t>
      </w:r>
      <w:r>
        <w:rPr>
          <w:rFonts w:ascii="Times New Roman" w:hAnsi="Times New Roman" w:cs="Times New Roman"/>
          <w:bCs/>
          <w:sz w:val="28"/>
          <w:lang w:val="sk-SK"/>
        </w:rPr>
        <w:t xml:space="preserve">ovenskej republiky na vydanie zákona, ktorým sa mení </w:t>
      </w:r>
      <w:r>
        <w:rPr>
          <w:rFonts w:ascii="Times New Roman" w:hAnsi="Times New Roman" w:cs="Times New Roman"/>
          <w:b/>
          <w:bCs/>
          <w:sz w:val="28"/>
          <w:lang w:val="sk-SK"/>
        </w:rPr>
        <w:t>zákon č. 315/2001 Z. z.</w:t>
      </w:r>
      <w:r>
        <w:rPr>
          <w:rFonts w:ascii="Times New Roman" w:hAnsi="Times New Roman" w:cs="Times New Roman"/>
          <w:bCs/>
          <w:sz w:val="28"/>
          <w:lang w:val="sk-SK"/>
        </w:rPr>
        <w:t xml:space="preserve"> </w:t>
      </w:r>
      <w:r>
        <w:rPr>
          <w:rFonts w:ascii="Times New Roman" w:hAnsi="Times New Roman" w:cs="Times New Roman"/>
          <w:b/>
          <w:bCs/>
          <w:sz w:val="28"/>
          <w:lang w:val="sk-SK"/>
        </w:rPr>
        <w:t>o Hasičskom a záchrannom zbore</w:t>
      </w:r>
      <w:r>
        <w:rPr>
          <w:rFonts w:ascii="Times New Roman" w:hAnsi="Times New Roman" w:cs="Times New Roman"/>
          <w:bCs/>
          <w:sz w:val="28"/>
          <w:lang w:val="sk-SK"/>
        </w:rPr>
        <w:t xml:space="preserve"> v znení neskorších predpisov (tlač 253)</w:t>
      </w:r>
    </w:p>
    <w:p>
      <w:pPr>
        <w:pStyle w:val="TxBrp1"/>
        <w:spacing w:line="240" w:lineRule="auto"/>
        <w:ind w:left="1249" w:hanging="1249"/>
        <w:rPr>
          <w:rFonts w:ascii="Times New Roman" w:hAnsi="Times New Roman" w:cs="Times New Roman"/>
          <w:sz w:val="28"/>
        </w:rPr>
      </w:pPr>
      <w:r>
        <w:rPr>
          <w:rFonts w:ascii="Times New Roman" w:hAnsi="Times New Roman" w:cs="Times New Roman"/>
          <w:bCs/>
          <w:sz w:val="28"/>
          <w:lang w:val="sk-SK"/>
        </w:rPr>
        <w:tab/>
      </w:r>
      <w:r>
        <w:rPr>
          <w:rFonts w:ascii="Times New Roman" w:hAnsi="Times New Roman" w:cs="Times New Roman"/>
          <w:sz w:val="28"/>
        </w:rPr>
        <w:t> </w:t>
      </w:r>
    </w:p>
    <w:p>
      <w:pPr>
        <w:pStyle w:val="TxBrp1"/>
        <w:numPr>
          <w:ilvl w:val="0"/>
          <w:numId w:val="273"/>
        </w:numPr>
        <w:tabs>
          <w:tab w:val="left" w:pos="360"/>
        </w:tabs>
        <w:spacing w:line="240" w:lineRule="auto"/>
        <w:rPr>
          <w:rFonts w:ascii="Times New Roman" w:hAnsi="Times New Roman" w:cs="Times New Roman"/>
          <w:b/>
          <w:bCs/>
          <w:sz w:val="28"/>
          <w:lang w:val="sk-SK"/>
        </w:rPr>
      </w:pPr>
      <w:r>
        <w:rPr>
          <w:rFonts w:ascii="Times New Roman" w:hAnsi="Times New Roman" w:cs="Times New Roman"/>
          <w:bCs/>
          <w:sz w:val="28"/>
          <w:lang w:val="sk-SK"/>
        </w:rPr>
        <w:t xml:space="preserve">Návrh skupiny poslancov Národnej rady Slovenskej republiky na vydanie zákona, ktorým sa mení a dopĺňa </w:t>
      </w:r>
      <w:r>
        <w:rPr>
          <w:rFonts w:ascii="Times New Roman" w:hAnsi="Times New Roman" w:cs="Times New Roman"/>
          <w:b/>
          <w:bCs/>
          <w:sz w:val="28"/>
          <w:lang w:val="sk-SK"/>
        </w:rPr>
        <w:t>zák</w:t>
      </w:r>
      <w:r>
        <w:rPr>
          <w:rFonts w:ascii="Times New Roman" w:hAnsi="Times New Roman" w:cs="Times New Roman"/>
          <w:b/>
          <w:bCs/>
          <w:sz w:val="28"/>
          <w:lang w:val="sk-SK"/>
        </w:rPr>
        <w:t>on</w:t>
      </w:r>
      <w:r>
        <w:rPr>
          <w:rFonts w:ascii="Times New Roman" w:hAnsi="Times New Roman" w:cs="Times New Roman"/>
          <w:bCs/>
          <w:sz w:val="28"/>
          <w:lang w:val="sk-SK"/>
        </w:rPr>
        <w:t xml:space="preserve"> </w:t>
      </w:r>
      <w:r>
        <w:rPr>
          <w:rFonts w:ascii="Times New Roman" w:hAnsi="Times New Roman" w:cs="Times New Roman"/>
          <w:b/>
          <w:bCs/>
          <w:sz w:val="28"/>
          <w:lang w:val="sk-SK"/>
        </w:rPr>
        <w:t>Slovenskej národnej rady</w:t>
      </w:r>
      <w:r>
        <w:rPr>
          <w:rFonts w:ascii="Times New Roman" w:hAnsi="Times New Roman" w:cs="Times New Roman"/>
          <w:bCs/>
          <w:sz w:val="28"/>
          <w:lang w:val="sk-SK"/>
        </w:rPr>
        <w:t xml:space="preserve"> </w:t>
      </w:r>
      <w:r>
        <w:rPr>
          <w:rFonts w:ascii="Times New Roman" w:hAnsi="Times New Roman" w:cs="Times New Roman"/>
          <w:b/>
          <w:bCs/>
          <w:sz w:val="28"/>
          <w:lang w:val="sk-SK"/>
        </w:rPr>
        <w:t xml:space="preserve">č. 254/1991 Zb. o Slovenskej televízii </w:t>
      </w:r>
      <w:r>
        <w:rPr>
          <w:rFonts w:ascii="Times New Roman" w:hAnsi="Times New Roman" w:cs="Times New Roman"/>
          <w:bCs/>
          <w:sz w:val="28"/>
          <w:lang w:val="sk-SK"/>
        </w:rPr>
        <w:t xml:space="preserve">v znení neskorších predpisov (tlač 287) </w:t>
      </w:r>
    </w:p>
    <w:p>
      <w:pPr>
        <w:pStyle w:val="TxBrp1"/>
        <w:spacing w:line="240" w:lineRule="auto"/>
        <w:ind w:left="0"/>
        <w:rPr>
          <w:rFonts w:ascii="Times New Roman" w:hAnsi="Times New Roman" w:cs="Times New Roman"/>
          <w:bCs/>
          <w:sz w:val="28"/>
          <w:lang w:val="sk-SK"/>
        </w:rPr>
      </w:pPr>
      <w:r>
        <w:rPr>
          <w:rFonts w:ascii="Times New Roman" w:hAnsi="Times New Roman" w:cs="Times New Roman"/>
          <w:bCs/>
          <w:sz w:val="28"/>
          <w:lang w:val="sk-SK"/>
        </w:rPr>
        <w:t> </w:t>
      </w:r>
    </w:p>
    <w:p>
      <w:pPr>
        <w:pStyle w:val="BodyText"/>
        <w:numPr>
          <w:ilvl w:val="0"/>
          <w:numId w:val="273"/>
        </w:numPr>
        <w:tabs>
          <w:tab w:val="left" w:pos="360"/>
        </w:tabs>
        <w:jc w:val="both"/>
        <w:rPr>
          <w:rFonts w:ascii="Times New Roman" w:hAnsi="Times New Roman" w:cs="Times New Roman"/>
          <w:sz w:val="28"/>
        </w:rPr>
      </w:pPr>
      <w:r>
        <w:rPr>
          <w:rFonts w:ascii="Times New Roman" w:hAnsi="Times New Roman" w:cs="Times New Roman"/>
          <w:sz w:val="28"/>
        </w:rPr>
        <w:t xml:space="preserve">Zákon z 3. júla 2003, ktorým sa dopĺňa </w:t>
      </w:r>
      <w:r>
        <w:rPr>
          <w:rFonts w:ascii="Times New Roman" w:hAnsi="Times New Roman" w:cs="Times New Roman"/>
          <w:b/>
          <w:bCs/>
          <w:sz w:val="28"/>
        </w:rPr>
        <w:t>zákon Slovenskej národnej rady</w:t>
      </w:r>
      <w:r>
        <w:rPr>
          <w:rFonts w:ascii="Times New Roman" w:hAnsi="Times New Roman" w:cs="Times New Roman"/>
          <w:sz w:val="28"/>
        </w:rPr>
        <w:t xml:space="preserve"> </w:t>
      </w:r>
      <w:r>
        <w:rPr>
          <w:rFonts w:ascii="Times New Roman" w:hAnsi="Times New Roman" w:cs="Times New Roman"/>
          <w:b/>
          <w:bCs/>
          <w:sz w:val="28"/>
        </w:rPr>
        <w:t xml:space="preserve">č. 73/1986 Zb. o umelom prerušení tehotenstva </w:t>
      </w:r>
      <w:r>
        <w:rPr>
          <w:rFonts w:ascii="Times New Roman" w:hAnsi="Times New Roman" w:cs="Times New Roman"/>
          <w:sz w:val="28"/>
        </w:rPr>
        <w:t xml:space="preserve">v znení zákona Slovenskej národnej rady č. 419/1991 Zb., </w:t>
      </w:r>
      <w:r>
        <w:rPr>
          <w:rFonts w:ascii="Times New Roman" w:hAnsi="Times New Roman" w:cs="Times New Roman"/>
          <w:b/>
          <w:bCs/>
          <w:sz w:val="28"/>
        </w:rPr>
        <w:t>vrátený prezidentom Slovenskej republiky</w:t>
      </w:r>
      <w:r>
        <w:rPr>
          <w:rFonts w:ascii="Times New Roman" w:hAnsi="Times New Roman" w:cs="Times New Roman"/>
          <w:sz w:val="28"/>
        </w:rPr>
        <w:t xml:space="preserve"> na opätovné prerokovanie Národnou radou Slovenskej republiky  (tlač 330)</w:t>
      </w:r>
    </w:p>
    <w:p>
      <w:pPr>
        <w:pStyle w:val="BodyText"/>
        <w:rPr>
          <w:rFonts w:ascii="Times New Roman" w:hAnsi="Times New Roman" w:cs="Times New Roman"/>
          <w:sz w:val="28"/>
        </w:rPr>
      </w:pPr>
    </w:p>
    <w:p>
      <w:pPr>
        <w:pStyle w:val="BodyText"/>
        <w:numPr>
          <w:ilvl w:val="0"/>
          <w:numId w:val="273"/>
        </w:numPr>
        <w:tabs>
          <w:tab w:val="left" w:pos="360"/>
        </w:tabs>
        <w:jc w:val="both"/>
        <w:rPr>
          <w:rFonts w:ascii="Times New Roman" w:hAnsi="Times New Roman" w:cs="Times New Roman"/>
          <w:sz w:val="28"/>
        </w:rPr>
      </w:pPr>
      <w:r>
        <w:rPr>
          <w:rFonts w:ascii="Times New Roman" w:hAnsi="Times New Roman" w:cs="Times New Roman"/>
          <w:sz w:val="28"/>
        </w:rPr>
        <w:t xml:space="preserve">Zákon z 10. júla 2003, ktorým sa mení a dopĺňa </w:t>
      </w:r>
      <w:r>
        <w:rPr>
          <w:rFonts w:ascii="Times New Roman" w:hAnsi="Times New Roman" w:cs="Times New Roman"/>
          <w:b/>
          <w:bCs/>
          <w:sz w:val="28"/>
        </w:rPr>
        <w:t>zákon č. 385/2000 Z. z. o sudcoch a prísediacich</w:t>
      </w:r>
      <w:r>
        <w:rPr>
          <w:rFonts w:ascii="Times New Roman" w:hAnsi="Times New Roman" w:cs="Times New Roman"/>
          <w:sz w:val="28"/>
        </w:rPr>
        <w:t xml:space="preserve"> a o zmene a doplne</w:t>
      </w:r>
      <w:r>
        <w:rPr>
          <w:rFonts w:ascii="Times New Roman" w:hAnsi="Times New Roman" w:cs="Times New Roman"/>
          <w:sz w:val="28"/>
        </w:rPr>
        <w:t xml:space="preserve">ní niektorých zákonov v znení neskorších predpisov a o zmene a doplnení niektorých zákonov, </w:t>
      </w:r>
      <w:r>
        <w:rPr>
          <w:rFonts w:ascii="Times New Roman" w:hAnsi="Times New Roman" w:cs="Times New Roman"/>
          <w:b/>
          <w:bCs/>
          <w:sz w:val="28"/>
        </w:rPr>
        <w:t>vrátený prezidentom Slovenskej republiky</w:t>
      </w:r>
      <w:r>
        <w:rPr>
          <w:rFonts w:ascii="Times New Roman" w:hAnsi="Times New Roman" w:cs="Times New Roman"/>
          <w:sz w:val="28"/>
        </w:rPr>
        <w:t xml:space="preserve"> na opätovné prerokovanie Národnou radou Slovenskej republiky (tlač 329)</w:t>
      </w:r>
    </w:p>
    <w:p>
      <w:pPr>
        <w:ind w:left="3060"/>
        <w:jc w:val="both"/>
        <w:rPr>
          <w:rFonts w:ascii="Times New Roman" w:hAnsi="Times New Roman" w:cs="Times New Roman"/>
          <w:b/>
          <w:bCs/>
          <w:sz w:val="28"/>
        </w:rPr>
      </w:pPr>
      <w:r>
        <w:rPr>
          <w:rFonts w:ascii="Times New Roman" w:hAnsi="Times New Roman" w:cs="Times New Roman"/>
          <w:b/>
          <w:bCs/>
          <w:sz w:val="28"/>
        </w:rPr>
        <w:t> </w:t>
      </w:r>
    </w:p>
    <w:p>
      <w:pPr>
        <w:numPr>
          <w:ilvl w:val="0"/>
          <w:numId w:val="273"/>
        </w:numPr>
        <w:tabs>
          <w:tab w:val="left" w:pos="360"/>
        </w:tabs>
        <w:jc w:val="both"/>
        <w:rPr>
          <w:rFonts w:ascii="Times New Roman" w:hAnsi="Times New Roman" w:cs="Times New Roman"/>
          <w:sz w:val="28"/>
        </w:rPr>
      </w:pPr>
      <w:r>
        <w:rPr>
          <w:rFonts w:ascii="Times New Roman" w:hAnsi="Times New Roman" w:cs="Times New Roman"/>
          <w:sz w:val="28"/>
        </w:rPr>
        <w:t xml:space="preserve">Zákon z 2. júla 2003, ktorým sa mení a dopĺňa </w:t>
      </w:r>
      <w:r>
        <w:rPr>
          <w:rFonts w:ascii="Times New Roman" w:hAnsi="Times New Roman" w:cs="Times New Roman"/>
          <w:b/>
          <w:bCs/>
          <w:sz w:val="28"/>
        </w:rPr>
        <w:t>zákon č. 379/1997 Z. z. o prevádzkovaní súkromných bezpečnostných služieb a podobných činností</w:t>
      </w:r>
      <w:r>
        <w:rPr>
          <w:rFonts w:ascii="Times New Roman" w:hAnsi="Times New Roman" w:cs="Times New Roman"/>
          <w:sz w:val="28"/>
        </w:rPr>
        <w:t>,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 a ktorým sa mení zákon č. 241/2001 Z. z. o ochrane utajovaných skutočností a o zmene a doplnení niektorých zákonov v znení zákona č. 418/2002 Z. z.</w:t>
      </w:r>
      <w:r>
        <w:rPr>
          <w:rFonts w:ascii="Times New Roman" w:hAnsi="Times New Roman" w:cs="Times New Roman"/>
          <w:sz w:val="28"/>
        </w:rPr>
        <w:t xml:space="preserve">, </w:t>
      </w:r>
      <w:r>
        <w:rPr>
          <w:rFonts w:ascii="Times New Roman" w:hAnsi="Times New Roman" w:cs="Times New Roman"/>
          <w:b/>
          <w:bCs/>
          <w:sz w:val="28"/>
        </w:rPr>
        <w:t>vrátený prezidentom Slovenskej republiky</w:t>
      </w:r>
      <w:r>
        <w:rPr>
          <w:rFonts w:ascii="Times New Roman" w:hAnsi="Times New Roman" w:cs="Times New Roman"/>
          <w:sz w:val="28"/>
        </w:rPr>
        <w:t xml:space="preserve"> na opätovné prerokovanie Národnou radou Slovenskej republiky (tlač 328)</w:t>
      </w:r>
    </w:p>
    <w:p>
      <w:pPr>
        <w:ind w:left="2832"/>
        <w:jc w:val="both"/>
        <w:rPr>
          <w:rFonts w:ascii="Times New Roman" w:hAnsi="Times New Roman" w:cs="Times New Roman"/>
          <w:b/>
          <w:bCs/>
          <w:sz w:val="28"/>
        </w:rPr>
      </w:pPr>
      <w:r>
        <w:rPr>
          <w:rFonts w:ascii="Times New Roman" w:hAnsi="Times New Roman" w:cs="Times New Roman"/>
          <w:sz w:val="28"/>
        </w:rPr>
        <w:t xml:space="preserve">   </w:t>
      </w:r>
      <w:r>
        <w:rPr>
          <w:rFonts w:ascii="Times New Roman" w:hAnsi="Times New Roman" w:cs="Times New Roman"/>
          <w:b/>
          <w:bCs/>
          <w:sz w:val="28"/>
        </w:rPr>
        <w:t> </w:t>
      </w:r>
    </w:p>
    <w:p>
      <w:pPr>
        <w:numPr>
          <w:ilvl w:val="0"/>
          <w:numId w:val="273"/>
        </w:numPr>
        <w:tabs>
          <w:tab w:val="left" w:pos="360"/>
        </w:tabs>
        <w:jc w:val="both"/>
        <w:rPr>
          <w:rFonts w:ascii="Times New Roman" w:hAnsi="Times New Roman" w:cs="Times New Roman"/>
          <w:sz w:val="28"/>
        </w:rPr>
      </w:pPr>
      <w:r>
        <w:rPr>
          <w:rFonts w:ascii="Times New Roman" w:hAnsi="Times New Roman" w:cs="Times New Roman"/>
          <w:sz w:val="28"/>
        </w:rPr>
        <w:t>Rôzne</w:t>
      </w:r>
    </w:p>
    <w:p>
      <w:pPr>
        <w:jc w:val="both"/>
        <w:rPr>
          <w:rFonts w:ascii="Times New Roman" w:hAnsi="Times New Roman" w:cs="Times New Roman"/>
          <w:sz w:val="28"/>
        </w:rPr>
      </w:pPr>
    </w:p>
    <w:p>
      <w:pPr>
        <w:pStyle w:val="Heading7"/>
        <w:ind w:firstLine="348"/>
        <w:rPr>
          <w:rFonts w:ascii="Times New Roman" w:hAnsi="Times New Roman" w:cs="Times New Roman"/>
          <w:b/>
          <w:bCs/>
        </w:rPr>
      </w:pPr>
      <w:r>
        <w:rPr>
          <w:rFonts w:ascii="Times New Roman" w:hAnsi="Times New Roman" w:cs="Times New Roman"/>
          <w:b/>
          <w:bCs/>
        </w:rPr>
        <w:t>Dodatok k pozvánke</w:t>
      </w:r>
    </w:p>
    <w:p>
      <w:pPr>
        <w:jc w:val="both"/>
        <w:rPr>
          <w:rFonts w:ascii="Times New Roman" w:hAnsi="Times New Roman" w:cs="Times New Roman"/>
          <w:bCs/>
          <w:sz w:val="28"/>
        </w:rPr>
      </w:pPr>
      <w:r>
        <w:rPr>
          <w:rFonts w:ascii="Times New Roman" w:hAnsi="Times New Roman" w:cs="Times New Roman"/>
          <w:bCs/>
          <w:sz w:val="28"/>
        </w:rPr>
        <w:t xml:space="preserve">Návrh na vyslovenie súhlasu Národnej rady Slovenskej republiky so </w:t>
      </w:r>
      <w:r>
        <w:rPr>
          <w:rFonts w:ascii="Times New Roman" w:hAnsi="Times New Roman" w:cs="Times New Roman"/>
          <w:b/>
          <w:sz w:val="28"/>
        </w:rPr>
        <w:t>Zmluvou medzi Slovenskou republikou a Európs</w:t>
      </w:r>
      <w:r>
        <w:rPr>
          <w:rFonts w:ascii="Times New Roman" w:hAnsi="Times New Roman" w:cs="Times New Roman"/>
          <w:b/>
          <w:sz w:val="28"/>
        </w:rPr>
        <w:t xml:space="preserve">kym policajným úradom o spolupráci </w:t>
      </w:r>
      <w:r>
        <w:rPr>
          <w:rFonts w:ascii="Times New Roman" w:hAnsi="Times New Roman" w:cs="Times New Roman"/>
          <w:bCs/>
          <w:sz w:val="28"/>
        </w:rPr>
        <w:t xml:space="preserve"> (tlač 307)</w:t>
      </w:r>
    </w:p>
    <w:p>
      <w:pPr>
        <w:jc w:val="both"/>
        <w:rPr>
          <w:rFonts w:ascii="Times New Roman" w:hAnsi="Times New Roman" w:cs="Times New Roman"/>
          <w:sz w:val="28"/>
        </w:rPr>
      </w:pPr>
    </w:p>
    <w:p>
      <w:pPr>
        <w:pStyle w:val="BodyText"/>
        <w:ind w:firstLine="708"/>
        <w:jc w:val="both"/>
        <w:rPr>
          <w:rFonts w:ascii="Times New Roman" w:hAnsi="Times New Roman" w:cs="Times New Roman"/>
          <w:b/>
          <w:sz w:val="28"/>
        </w:rPr>
      </w:pPr>
      <w:r>
        <w:rPr>
          <w:rFonts w:ascii="Times New Roman" w:hAnsi="Times New Roman" w:cs="Times New Roman"/>
          <w:bCs/>
          <w:sz w:val="28"/>
        </w:rPr>
        <w:t xml:space="preserve">Hlasovanie o programe a dodatku </w:t>
      </w:r>
      <w:r>
        <w:rPr>
          <w:rFonts w:ascii="Times New Roman" w:hAnsi="Times New Roman" w:cs="Times New Roman"/>
          <w:b/>
          <w:sz w:val="28"/>
        </w:rPr>
        <w:t xml:space="preserve">– 8/0/0. </w:t>
      </w:r>
    </w:p>
    <w:p>
      <w:pPr>
        <w:pStyle w:val="TxBrp1"/>
        <w:spacing w:line="240" w:lineRule="auto"/>
        <w:ind w:left="1249" w:hanging="229"/>
        <w:rPr>
          <w:rFonts w:ascii="Times New Roman" w:hAnsi="Times New Roman" w:cs="Times New Roman"/>
          <w:bCs/>
          <w:sz w:val="28"/>
          <w:lang w:val="sk-SK"/>
        </w:rPr>
      </w:pPr>
    </w:p>
    <w:p>
      <w:pPr>
        <w:pStyle w:val="TxBrp1"/>
        <w:spacing w:line="240" w:lineRule="auto"/>
        <w:ind w:left="0"/>
        <w:rPr>
          <w:rFonts w:ascii="Times New Roman" w:hAnsi="Times New Roman" w:cs="Times New Roman"/>
          <w:sz w:val="28"/>
          <w:u w:val="single"/>
        </w:rPr>
      </w:pPr>
      <w:r>
        <w:rPr>
          <w:rFonts w:ascii="Times New Roman" w:hAnsi="Times New Roman" w:cs="Times New Roman"/>
        </w:rPr>
        <w:t> </w:t>
      </w:r>
    </w:p>
    <w:p>
      <w:pPr>
        <w:pStyle w:val="BodyText"/>
        <w:spacing w:line="360" w:lineRule="auto"/>
        <w:jc w:val="both"/>
        <w:rPr>
          <w:rFonts w:ascii="Times New Roman" w:hAnsi="Times New Roman" w:cs="Times New Roman"/>
          <w:bCs/>
          <w:sz w:val="28"/>
        </w:rPr>
      </w:pPr>
      <w:r>
        <w:rPr>
          <w:rFonts w:ascii="Times New Roman" w:hAnsi="Times New Roman" w:cs="Times New Roman"/>
          <w:b/>
          <w:sz w:val="28"/>
          <w:u w:val="single"/>
        </w:rPr>
        <w:t>K bodu 1</w:t>
      </w:r>
      <w:r>
        <w:rPr>
          <w:rFonts w:ascii="Times New Roman" w:hAnsi="Times New Roman" w:cs="Times New Roman"/>
          <w:b/>
          <w:sz w:val="28"/>
        </w:rPr>
        <w:t xml:space="preserve"> </w:t>
      </w:r>
      <w:r>
        <w:rPr>
          <w:rFonts w:ascii="Times New Roman" w:hAnsi="Times New Roman" w:cs="Times New Roman"/>
          <w:bCs/>
          <w:sz w:val="28"/>
        </w:rPr>
        <w:t>(tlač 256)</w:t>
      </w:r>
    </w:p>
    <w:p>
      <w:pPr>
        <w:pStyle w:val="TxBrp1"/>
        <w:tabs>
          <w:tab w:val="left" w:pos="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bCs/>
          <w:sz w:val="28"/>
          <w:lang w:val="sk-SK"/>
        </w:rPr>
        <w:t xml:space="preserve">zákon Národnej rady Slovenskej republiky č. 303/1995  Z. z.  o rozpočtových pravidlách </w:t>
      </w:r>
      <w:r>
        <w:rPr>
          <w:rFonts w:ascii="Times New Roman" w:hAnsi="Times New Roman" w:cs="Times New Roman"/>
          <w:bCs/>
          <w:sz w:val="28"/>
          <w:lang w:val="sk-SK"/>
        </w:rPr>
        <w:t xml:space="preserve">v znení neskorších predpisov a ktorým sa menia  a dopĺňajú niektoré zákony (tlač 256) odôvodnil  </w:t>
      </w:r>
      <w:r>
        <w:rPr>
          <w:rFonts w:ascii="Times New Roman" w:hAnsi="Times New Roman" w:cs="Times New Roman"/>
          <w:b/>
          <w:sz w:val="28"/>
          <w:lang w:val="sk-SK"/>
        </w:rPr>
        <w:t>V. Podstránsky, štátny tajomník M</w:t>
      </w:r>
      <w:r>
        <w:rPr>
          <w:rFonts w:ascii="Times New Roman" w:hAnsi="Times New Roman" w:cs="Times New Roman"/>
          <w:b/>
          <w:bCs/>
          <w:sz w:val="28"/>
          <w:lang w:val="sk-SK"/>
        </w:rPr>
        <w:t xml:space="preserve">inisterstva financií SR. </w:t>
      </w:r>
      <w:r>
        <w:rPr>
          <w:rFonts w:ascii="Times New Roman" w:hAnsi="Times New Roman" w:cs="Times New Roman"/>
          <w:sz w:val="28"/>
          <w:lang w:val="sk-SK"/>
        </w:rPr>
        <w:t xml:space="preserve">Rokovania sa zúčastnili za Združenie sudcov Slovenska </w:t>
      </w:r>
      <w:r>
        <w:rPr>
          <w:rFonts w:ascii="Times New Roman" w:hAnsi="Times New Roman" w:cs="Times New Roman"/>
          <w:b/>
          <w:bCs/>
          <w:sz w:val="28"/>
          <w:lang w:val="sk-SK"/>
        </w:rPr>
        <w:t>J.</w:t>
      </w:r>
      <w:r>
        <w:rPr>
          <w:rFonts w:ascii="Times New Roman" w:hAnsi="Times New Roman" w:cs="Times New Roman"/>
          <w:sz w:val="28"/>
          <w:lang w:val="sk-SK"/>
        </w:rPr>
        <w:t xml:space="preserve"> </w:t>
      </w:r>
      <w:r>
        <w:rPr>
          <w:rFonts w:ascii="Times New Roman" w:hAnsi="Times New Roman" w:cs="Times New Roman"/>
          <w:b/>
          <w:bCs/>
          <w:sz w:val="28"/>
          <w:lang w:val="sk-SK"/>
        </w:rPr>
        <w:t>Majchrák,</w:t>
      </w:r>
      <w:r>
        <w:rPr>
          <w:rFonts w:ascii="Times New Roman" w:hAnsi="Times New Roman" w:cs="Times New Roman"/>
          <w:sz w:val="28"/>
          <w:lang w:val="sk-SK"/>
        </w:rPr>
        <w:t xml:space="preserve"> podpredseda Najvyššieho súdu SR, za Súdnu ra</w:t>
      </w:r>
      <w:r>
        <w:rPr>
          <w:rFonts w:ascii="Times New Roman" w:hAnsi="Times New Roman" w:cs="Times New Roman"/>
          <w:sz w:val="28"/>
          <w:lang w:val="sk-SK"/>
        </w:rPr>
        <w:t xml:space="preserve">du SR </w:t>
      </w:r>
      <w:r>
        <w:rPr>
          <w:rFonts w:ascii="Times New Roman" w:hAnsi="Times New Roman" w:cs="Times New Roman"/>
          <w:b/>
          <w:bCs/>
          <w:sz w:val="28"/>
          <w:lang w:val="sk-SK"/>
        </w:rPr>
        <w:t>I.</w:t>
      </w:r>
      <w:r>
        <w:rPr>
          <w:rFonts w:ascii="Times New Roman" w:hAnsi="Times New Roman" w:cs="Times New Roman"/>
          <w:sz w:val="28"/>
          <w:lang w:val="sk-SK"/>
        </w:rPr>
        <w:t xml:space="preserve"> </w:t>
      </w:r>
      <w:r>
        <w:rPr>
          <w:rFonts w:ascii="Times New Roman" w:hAnsi="Times New Roman" w:cs="Times New Roman"/>
          <w:b/>
          <w:bCs/>
          <w:sz w:val="28"/>
          <w:lang w:val="sk-SK"/>
        </w:rPr>
        <w:t>Hanzelová;</w:t>
      </w:r>
      <w:r>
        <w:rPr>
          <w:rFonts w:ascii="Times New Roman" w:hAnsi="Times New Roman" w:cs="Times New Roman"/>
          <w:sz w:val="28"/>
          <w:lang w:val="sk-SK"/>
        </w:rPr>
        <w:t xml:space="preserve"> </w:t>
      </w:r>
      <w:r>
        <w:rPr>
          <w:rFonts w:ascii="Times New Roman" w:hAnsi="Times New Roman" w:cs="Times New Roman"/>
          <w:b/>
          <w:bCs/>
          <w:sz w:val="28"/>
          <w:lang w:val="sk-SK"/>
        </w:rPr>
        <w:t>L.</w:t>
      </w:r>
      <w:r>
        <w:rPr>
          <w:rFonts w:ascii="Times New Roman" w:hAnsi="Times New Roman" w:cs="Times New Roman"/>
          <w:sz w:val="28"/>
          <w:lang w:val="sk-SK"/>
        </w:rPr>
        <w:t xml:space="preserve"> </w:t>
      </w:r>
      <w:r>
        <w:rPr>
          <w:rFonts w:ascii="Times New Roman" w:hAnsi="Times New Roman" w:cs="Times New Roman"/>
          <w:b/>
          <w:bCs/>
          <w:sz w:val="28"/>
          <w:lang w:val="sk-SK"/>
        </w:rPr>
        <w:t>Žitňanská,</w:t>
      </w:r>
      <w:r>
        <w:rPr>
          <w:rFonts w:ascii="Times New Roman" w:hAnsi="Times New Roman" w:cs="Times New Roman"/>
          <w:sz w:val="28"/>
          <w:lang w:val="sk-SK"/>
        </w:rPr>
        <w:t xml:space="preserve"> štátna tajomníčka Ministerstva spravodlivosti SR a </w:t>
      </w:r>
      <w:r>
        <w:rPr>
          <w:rFonts w:ascii="Times New Roman" w:hAnsi="Times New Roman" w:cs="Times New Roman"/>
          <w:b/>
          <w:bCs/>
          <w:sz w:val="28"/>
          <w:lang w:val="sk-SK"/>
        </w:rPr>
        <w:t>M.</w:t>
      </w:r>
      <w:r>
        <w:rPr>
          <w:rFonts w:ascii="Times New Roman" w:hAnsi="Times New Roman" w:cs="Times New Roman"/>
          <w:sz w:val="28"/>
          <w:lang w:val="sk-SK"/>
        </w:rPr>
        <w:t xml:space="preserve"> </w:t>
      </w:r>
      <w:r>
        <w:rPr>
          <w:rFonts w:ascii="Times New Roman" w:hAnsi="Times New Roman" w:cs="Times New Roman"/>
          <w:b/>
          <w:bCs/>
          <w:sz w:val="28"/>
          <w:lang w:val="sk-SK"/>
        </w:rPr>
        <w:t>Hanzel,</w:t>
      </w:r>
      <w:r>
        <w:rPr>
          <w:rFonts w:ascii="Times New Roman" w:hAnsi="Times New Roman" w:cs="Times New Roman"/>
          <w:sz w:val="28"/>
          <w:lang w:val="sk-SK"/>
        </w:rPr>
        <w:t xml:space="preserve"> generálny prokurátor SR.   </w:t>
      </w:r>
    </w:p>
    <w:p>
      <w:pPr>
        <w:pStyle w:val="TxBrp1"/>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Spravodajca poslanec </w:t>
      </w:r>
      <w:r>
        <w:rPr>
          <w:rFonts w:ascii="Times New Roman" w:hAnsi="Times New Roman" w:cs="Times New Roman"/>
          <w:b/>
          <w:bCs/>
          <w:sz w:val="28"/>
          <w:lang w:val="sk-SK"/>
        </w:rPr>
        <w:t>V. Ondrejka</w:t>
      </w:r>
      <w:r>
        <w:rPr>
          <w:rFonts w:ascii="Times New Roman" w:hAnsi="Times New Roman" w:cs="Times New Roman"/>
          <w:bCs/>
          <w:sz w:val="28"/>
          <w:lang w:val="sk-SK"/>
        </w:rPr>
        <w:t xml:space="preserve"> si osvojil pozmeňujúce návrhy zo stanoviska Odboru legislatívy a aproximácie práva „ďalej len OLAP“ 1- 11, okrem bodu 4.  Zároveň upozornil na negatívne stanovisko Najvyššieho súdu Slovenskej republiky z 27. 8. 2003 č. KP 284/03 a Generálnej prokuratúry SR (z augusta 2003 č. Se 32/03) k čl. I, 2. bodu (vypustiť ustanovenie o samostatnej rozpočtovej ka</w:t>
      </w:r>
      <w:r>
        <w:rPr>
          <w:rFonts w:ascii="Times New Roman" w:hAnsi="Times New Roman" w:cs="Times New Roman"/>
          <w:bCs/>
          <w:sz w:val="28"/>
          <w:lang w:val="sk-SK"/>
        </w:rPr>
        <w:t xml:space="preserve">pitole oboch orgánov). </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J. Drgonec</w:t>
      </w:r>
      <w:r>
        <w:rPr>
          <w:rFonts w:ascii="Times New Roman" w:hAnsi="Times New Roman" w:cs="Times New Roman"/>
          <w:bCs/>
          <w:sz w:val="28"/>
          <w:lang w:val="sk-SK"/>
        </w:rPr>
        <w:t xml:space="preserve"> navrhol hlasovať o vystúpení </w:t>
      </w:r>
      <w:r>
        <w:rPr>
          <w:rFonts w:ascii="Times New Roman" w:hAnsi="Times New Roman" w:cs="Times New Roman"/>
          <w:b/>
          <w:sz w:val="28"/>
          <w:lang w:val="sk-SK"/>
        </w:rPr>
        <w:t>J. Majchráka a M. Hanzela</w:t>
      </w:r>
      <w:r>
        <w:rPr>
          <w:rFonts w:ascii="Times New Roman" w:hAnsi="Times New Roman" w:cs="Times New Roman"/>
          <w:bCs/>
          <w:sz w:val="28"/>
          <w:lang w:val="sk-SK"/>
        </w:rPr>
        <w:t xml:space="preserve"> – hlasovanie 9/0/0. Poukázal tiež na skutočnosť, že aj existujúca samostatná rozpočtová kapitola je dôležitým prvkom princíp</w:t>
      </w:r>
      <w:r>
        <w:rPr>
          <w:rFonts w:ascii="Times New Roman" w:hAnsi="Times New Roman" w:cs="Times New Roman"/>
          <w:bCs/>
          <w:sz w:val="28"/>
          <w:lang w:val="sk-SK"/>
        </w:rPr>
        <w:t xml:space="preserve">u nezávislosti súdov na výkonnej moci.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M. Abelovský</w:t>
      </w:r>
      <w:r>
        <w:rPr>
          <w:rFonts w:ascii="Times New Roman" w:hAnsi="Times New Roman" w:cs="Times New Roman"/>
          <w:bCs/>
          <w:sz w:val="28"/>
          <w:lang w:val="sk-SK"/>
        </w:rPr>
        <w:t xml:space="preserve"> s otázkou na prítomnú štátnu tajomníčku: 1. Je pravda, že ministerstvo financií diskutovaný bod nenavrhovalo?</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2. Prečo Generálna prokuratúra nedostala možnosť vyjadriť sa?</w:t>
        <w:tab/>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r>
        <w:rPr>
          <w:rFonts w:ascii="Times New Roman" w:hAnsi="Times New Roman" w:cs="Times New Roman"/>
          <w:b/>
          <w:sz w:val="28"/>
          <w:lang w:val="sk-SK"/>
        </w:rPr>
        <w:t>L. Žitňanská</w:t>
      </w:r>
      <w:r>
        <w:rPr>
          <w:rFonts w:ascii="Times New Roman" w:hAnsi="Times New Roman" w:cs="Times New Roman"/>
          <w:bCs/>
          <w:sz w:val="28"/>
          <w:lang w:val="sk-SK"/>
        </w:rPr>
        <w:t xml:space="preserve">, štátna tajomníčka ministerstva spravodlivosti – áno bola to iniciatíva Ministerstva spravodlivosti, ide o systémové opatrenie, treba len správne vyriešiť vzájomné rozpočtové vzťahy.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M. Abelovský</w:t>
      </w:r>
      <w:r>
        <w:rPr>
          <w:rFonts w:ascii="Times New Roman" w:hAnsi="Times New Roman" w:cs="Times New Roman"/>
          <w:bCs/>
          <w:sz w:val="28"/>
          <w:lang w:val="sk-SK"/>
        </w:rPr>
        <w:t xml:space="preserve"> – bola požiadaná o vyjadrenie S</w:t>
      </w:r>
      <w:r>
        <w:rPr>
          <w:rFonts w:ascii="Times New Roman" w:hAnsi="Times New Roman" w:cs="Times New Roman"/>
          <w:bCs/>
          <w:sz w:val="28"/>
          <w:lang w:val="sk-SK"/>
        </w:rPr>
        <w:t>údna rada? (Nie. Štátny tajomník  Ministerstva financií – nejde o zákon spadajúci do  pôsobnosti tohto orgánu).</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S. Husár</w:t>
      </w:r>
      <w:r>
        <w:rPr>
          <w:rFonts w:ascii="Times New Roman" w:hAnsi="Times New Roman" w:cs="Times New Roman"/>
          <w:bCs/>
          <w:sz w:val="28"/>
          <w:lang w:val="sk-SK"/>
        </w:rPr>
        <w:t xml:space="preserve"> – zámerom je podriadiť Generálnu prokuratúru Ministerstvu spravodlivosti, oslabiť tak jej postavenie; klub HZDS návrh zákona</w:t>
      </w:r>
      <w:r>
        <w:rPr>
          <w:rFonts w:ascii="Times New Roman" w:hAnsi="Times New Roman" w:cs="Times New Roman"/>
          <w:bCs/>
          <w:sz w:val="28"/>
          <w:lang w:val="sk-SK"/>
        </w:rPr>
        <w:t xml:space="preserve">  nepodporí.</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R. Madej</w:t>
      </w:r>
      <w:r>
        <w:rPr>
          <w:rFonts w:ascii="Times New Roman" w:hAnsi="Times New Roman" w:cs="Times New Roman"/>
          <w:bCs/>
          <w:sz w:val="28"/>
          <w:lang w:val="sk-SK"/>
        </w:rPr>
        <w:t xml:space="preserve"> navrhol vypustiť problémový 2. bod čl. I.</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r>
        <w:rPr>
          <w:rFonts w:ascii="Times New Roman" w:hAnsi="Times New Roman" w:cs="Times New Roman"/>
          <w:b/>
          <w:sz w:val="28"/>
          <w:lang w:val="sk-SK"/>
        </w:rPr>
        <w:t>M. Hanzel</w:t>
      </w:r>
      <w:r>
        <w:rPr>
          <w:rFonts w:ascii="Times New Roman" w:hAnsi="Times New Roman" w:cs="Times New Roman"/>
          <w:bCs/>
          <w:sz w:val="28"/>
          <w:lang w:val="sk-SK"/>
        </w:rPr>
        <w:t>, generálny prokurátor – nejde o systémové riešenie, skôr o nepochopenie postavenia prokuratúry v súčasných podmienkach. Posudok z EÚ a návrh znížiť počet samostatných rozpočtových kapitol sa týka výkonnej moci, určite nie orgánov zriadených ústavou.</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r>
        <w:rPr>
          <w:rFonts w:ascii="Times New Roman" w:hAnsi="Times New Roman" w:cs="Times New Roman"/>
          <w:b/>
          <w:sz w:val="28"/>
          <w:lang w:val="sk-SK"/>
        </w:rPr>
        <w:t>J. Majchrák</w:t>
      </w:r>
      <w:r>
        <w:rPr>
          <w:rFonts w:ascii="Times New Roman" w:hAnsi="Times New Roman" w:cs="Times New Roman"/>
          <w:bCs/>
          <w:sz w:val="28"/>
          <w:lang w:val="sk-SK"/>
        </w:rPr>
        <w:t>, podpredseda NS – samostatná rozpočtová kapitola Najvyššieho súdu bola zákonom zriadená pred 3 rokmi a bolo to považované za prvok posilnenia nezávislosti súdnictva a prvý krok k vytvoreniu samostatnej rozpočtovej kapitoly súdnictva. Poukázal na mnohé ďalšie skutočnosti, ktoré v daných súvislostiach môžu znamenať určité nežiaduce závislosti. Nejde celkom určite o systémové opatrenie. Požiadal o podporu Madejovho n</w:t>
      </w:r>
      <w:r>
        <w:rPr>
          <w:rFonts w:ascii="Times New Roman" w:hAnsi="Times New Roman" w:cs="Times New Roman"/>
          <w:bCs/>
          <w:sz w:val="28"/>
          <w:lang w:val="sk-SK"/>
        </w:rPr>
        <w:t>ávrhu.</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Na vznesené pripomienky reagoval štátny tajomník. Okrem iného uviedol, že je to len prvý krok, v znižovaní počtu samostatných rozpočtových kapitol. Nezávislosť Najvyššieho súdu tým ohrozená nie je. Suverénnosť a samostatnosť orgánu sa vyjadruje iným – kreovaním a personálnymi opatreniami. Na záver vyjadril svoj súhlas so stanoviskom OLAP okrem 4. bodu. Systémovosť spočíva v znižovaní byrokratickosti.</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pozmeňujúcich a doplňujúcich návrhoch, ktoré vyplynuli z rozpravy:</w:t>
      </w:r>
    </w:p>
    <w:p>
      <w:pPr>
        <w:pStyle w:val="TxBrp1"/>
        <w:numPr>
          <w:ilvl w:val="0"/>
          <w:numId w:val="284"/>
        </w:numPr>
        <w:tabs>
          <w:tab w:val="left" w:pos="720"/>
          <w:tab w:val="clear" w:pos="1020"/>
          <w:tab w:val="left" w:pos="1080"/>
        </w:tabs>
        <w:spacing w:line="240" w:lineRule="auto"/>
        <w:rPr>
          <w:rFonts w:ascii="Times New Roman" w:hAnsi="Times New Roman" w:cs="Times New Roman"/>
          <w:b/>
          <w:sz w:val="28"/>
          <w:lang w:val="sk-SK"/>
        </w:rPr>
      </w:pPr>
      <w:r>
        <w:rPr>
          <w:rFonts w:ascii="Times New Roman" w:hAnsi="Times New Roman" w:cs="Times New Roman"/>
          <w:bCs/>
          <w:sz w:val="28"/>
          <w:lang w:val="sk-SK"/>
        </w:rPr>
        <w:t>posl. V. Ondrejka</w:t>
      </w:r>
      <w:r>
        <w:rPr>
          <w:rFonts w:ascii="Times New Roman" w:hAnsi="Times New Roman" w:cs="Times New Roman"/>
          <w:bCs/>
          <w:sz w:val="28"/>
          <w:lang w:val="sk-SK"/>
        </w:rPr>
        <w:t xml:space="preserve"> (o bodoch zo stanoviska OLAP 1- 11, okrem bodu 4) </w:t>
      </w:r>
      <w:r>
        <w:rPr>
          <w:rFonts w:ascii="Times New Roman" w:hAnsi="Times New Roman" w:cs="Times New Roman"/>
          <w:b/>
          <w:sz w:val="28"/>
          <w:lang w:val="sk-SK"/>
        </w:rPr>
        <w:t>– 9/0/0,</w:t>
      </w:r>
    </w:p>
    <w:p>
      <w:pPr>
        <w:pStyle w:val="TxBrp1"/>
        <w:numPr>
          <w:ilvl w:val="0"/>
          <w:numId w:val="284"/>
        </w:numPr>
        <w:tabs>
          <w:tab w:val="left" w:pos="720"/>
          <w:tab w:val="clear" w:pos="1020"/>
          <w:tab w:val="left" w:pos="108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bod 4 (zo stanoviska OLAP) </w:t>
      </w:r>
      <w:r>
        <w:rPr>
          <w:rFonts w:ascii="Times New Roman" w:hAnsi="Times New Roman" w:cs="Times New Roman"/>
          <w:b/>
          <w:sz w:val="28"/>
          <w:lang w:val="sk-SK"/>
        </w:rPr>
        <w:t>– 5/0/4,</w:t>
      </w:r>
    </w:p>
    <w:p>
      <w:pPr>
        <w:pStyle w:val="TxBrp1"/>
        <w:numPr>
          <w:ilvl w:val="0"/>
          <w:numId w:val="284"/>
        </w:numPr>
        <w:tabs>
          <w:tab w:val="left" w:pos="720"/>
          <w:tab w:val="clear" w:pos="1020"/>
          <w:tab w:val="left" w:pos="108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posl. R. Madej – vypustiť čl. I bod 2 </w:t>
      </w:r>
      <w:r>
        <w:rPr>
          <w:rFonts w:ascii="Times New Roman" w:hAnsi="Times New Roman" w:cs="Times New Roman"/>
          <w:b/>
          <w:sz w:val="28"/>
          <w:lang w:val="sk-SK"/>
        </w:rPr>
        <w:t>– 4/1/4</w:t>
      </w:r>
      <w:r>
        <w:rPr>
          <w:rFonts w:ascii="Times New Roman" w:hAnsi="Times New Roman" w:cs="Times New Roman"/>
          <w:bCs/>
          <w:sz w:val="28"/>
          <w:lang w:val="sk-SK"/>
        </w:rPr>
        <w:t>.</w:t>
      </w:r>
    </w:p>
    <w:p>
      <w:pPr>
        <w:pStyle w:val="BodyText"/>
        <w:ind w:left="705"/>
        <w:jc w:val="both"/>
        <w:rPr>
          <w:rFonts w:ascii="Times New Roman" w:hAnsi="Times New Roman" w:cs="Times New Roman"/>
          <w:b/>
          <w:bCs/>
          <w:sz w:val="28"/>
        </w:rPr>
      </w:pPr>
      <w:r>
        <w:rPr>
          <w:rFonts w:ascii="Times New Roman" w:hAnsi="Times New Roman" w:cs="Times New Roman"/>
          <w:bCs/>
          <w:sz w:val="28"/>
        </w:rPr>
        <w:tab/>
      </w:r>
    </w:p>
    <w:p>
      <w:pPr>
        <w:pStyle w:val="BodyTextIndent"/>
        <w:ind w:firstLine="708"/>
        <w:rPr>
          <w:rFonts w:ascii="Times New Roman" w:hAnsi="Times New Roman" w:cs="Times New Roman"/>
          <w:b/>
          <w:bCs/>
          <w:sz w:val="28"/>
        </w:rPr>
      </w:pPr>
      <w:r>
        <w:rPr>
          <w:rFonts w:ascii="Times New Roman" w:hAnsi="Times New Roman" w:cs="Times New Roman"/>
          <w:sz w:val="28"/>
        </w:rPr>
        <w:t xml:space="preserve">Ústavnoprávny výbor na návrh poslanca </w:t>
      </w:r>
      <w:r>
        <w:rPr>
          <w:rFonts w:ascii="Times New Roman" w:hAnsi="Times New Roman" w:cs="Times New Roman"/>
          <w:b/>
          <w:bCs/>
          <w:sz w:val="28"/>
        </w:rPr>
        <w:t>V. Ondrejka</w:t>
      </w:r>
      <w:r>
        <w:rPr>
          <w:rFonts w:ascii="Times New Roman" w:hAnsi="Times New Roman" w:cs="Times New Roman"/>
          <w:sz w:val="28"/>
        </w:rPr>
        <w:t xml:space="preserve"> hlasoval o  návrhu uznesenia </w:t>
      </w:r>
      <w:r>
        <w:rPr>
          <w:rFonts w:ascii="Times New Roman" w:hAnsi="Times New Roman" w:cs="Times New Roman"/>
          <w:b/>
          <w:bCs/>
          <w:sz w:val="28"/>
        </w:rPr>
        <w:t>(schváliť vládny návrh zákona).</w:t>
      </w:r>
    </w:p>
    <w:p>
      <w:pPr>
        <w:pStyle w:val="BodyText2"/>
        <w:rPr>
          <w:rFonts w:ascii="Times New Roman" w:hAnsi="Times New Roman" w:cs="Times New Roman"/>
          <w:sz w:val="28"/>
          <w:szCs w:val="24"/>
          <w:lang w:eastAsia="sk-SK"/>
        </w:rPr>
      </w:pPr>
    </w:p>
    <w:p>
      <w:pPr>
        <w:jc w:val="both"/>
        <w:rPr>
          <w:rFonts w:ascii="Times New Roman" w:hAnsi="Times New Roman" w:cs="Times New Roman"/>
          <w:b/>
          <w:bCs/>
          <w:sz w:val="28"/>
        </w:rPr>
      </w:pPr>
      <w:r>
        <w:rPr>
          <w:rFonts w:ascii="Times New Roman" w:hAnsi="Times New Roman" w:cs="Times New Roman"/>
          <w:sz w:val="28"/>
        </w:rPr>
        <w:tab/>
        <w:t xml:space="preserve">Z  celkového počtu 11 poslancov Ústavnoprávneho výboru Národnej rady Slovenskej republiky bolo </w:t>
      </w:r>
      <w:r>
        <w:rPr>
          <w:rFonts w:ascii="Times New Roman" w:hAnsi="Times New Roman" w:cs="Times New Roman"/>
          <w:b/>
          <w:bCs/>
          <w:sz w:val="28"/>
        </w:rPr>
        <w:t>prítomných 9.</w:t>
      </w:r>
      <w:r>
        <w:rPr>
          <w:rFonts w:ascii="Times New Roman" w:hAnsi="Times New Roman" w:cs="Times New Roman"/>
          <w:sz w:val="28"/>
        </w:rPr>
        <w:t xml:space="preserve"> </w:t>
      </w:r>
      <w:r>
        <w:rPr>
          <w:rFonts w:ascii="Times New Roman" w:hAnsi="Times New Roman" w:cs="Times New Roman"/>
          <w:b/>
          <w:bCs/>
          <w:sz w:val="28"/>
        </w:rPr>
        <w:t>Za návrh</w:t>
      </w:r>
      <w:r>
        <w:rPr>
          <w:rFonts w:ascii="Times New Roman" w:hAnsi="Times New Roman" w:cs="Times New Roman"/>
          <w:sz w:val="28"/>
        </w:rPr>
        <w:t xml:space="preserve"> predneseného uznesenia hlasovali </w:t>
      </w:r>
      <w:r>
        <w:rPr>
          <w:rFonts w:ascii="Times New Roman" w:hAnsi="Times New Roman" w:cs="Times New Roman"/>
          <w:b/>
          <w:bCs/>
          <w:sz w:val="28"/>
        </w:rPr>
        <w:t>3 poslanci,  4 poslanci  hlasovali proti návrhu a 2 sa zdržali hlasovania.</w:t>
      </w:r>
      <w:r>
        <w:rPr>
          <w:rFonts w:ascii="Times New Roman" w:hAnsi="Times New Roman" w:cs="Times New Roman"/>
          <w:sz w:val="28"/>
        </w:rPr>
        <w:t xml:space="preserve"> Ústavnoprávny výbor Národnej</w:t>
      </w:r>
      <w:r>
        <w:rPr>
          <w:rFonts w:ascii="Times New Roman" w:hAnsi="Times New Roman" w:cs="Times New Roman"/>
          <w:sz w:val="28"/>
        </w:rPr>
        <w:t xml:space="preserve"> rady Slovenskej republiky </w:t>
      </w:r>
      <w:r>
        <w:rPr>
          <w:rFonts w:ascii="Times New Roman" w:hAnsi="Times New Roman" w:cs="Times New Roman"/>
          <w:b/>
          <w:bCs/>
          <w:sz w:val="28"/>
        </w:rPr>
        <w:t xml:space="preserve">neprijal </w:t>
      </w:r>
      <w:r>
        <w:rPr>
          <w:rFonts w:ascii="Times New Roman" w:hAnsi="Times New Roman" w:cs="Times New Roman"/>
          <w:sz w:val="28"/>
        </w:rPr>
        <w:t xml:space="preserve">uznesenie, nakoľko návrh uznesenia </w:t>
      </w:r>
      <w:r>
        <w:rPr>
          <w:rFonts w:ascii="Times New Roman" w:hAnsi="Times New Roman" w:cs="Times New Roman"/>
          <w:b/>
          <w:bCs/>
          <w:sz w:val="28"/>
        </w:rPr>
        <w:t>nezískal</w:t>
      </w:r>
      <w:r>
        <w:rPr>
          <w:rFonts w:ascii="Times New Roman" w:hAnsi="Times New Roman" w:cs="Times New Roman"/>
          <w:sz w:val="28"/>
        </w:rPr>
        <w:t xml:space="preserve"> </w:t>
      </w:r>
      <w:r>
        <w:rPr>
          <w:rFonts w:ascii="Times New Roman" w:hAnsi="Times New Roman" w:cs="Times New Roman"/>
          <w:b/>
          <w:bCs/>
          <w:sz w:val="28"/>
        </w:rPr>
        <w:t xml:space="preserve">podporu potrebnej nadpolovičnej väčšiny prítomných poslancov </w:t>
      </w:r>
      <w:r>
        <w:rPr>
          <w:rFonts w:ascii="Times New Roman" w:hAnsi="Times New Roman" w:cs="Times New Roman"/>
          <w:sz w:val="28"/>
        </w:rPr>
        <w:t>v súlade s § 52 ods. 4 zákona Národnej rady Slovenskej republiky č.  350/1996 Z. z. o rokovacom poriadku Národnej rady Slovenskej republiky v znení neskorších predpisov a  čl. 84 ods. 2 Ústavy Slovenskej republiky v znení neskorších predpisov.</w:t>
      </w:r>
      <w:r>
        <w:rPr>
          <w:rFonts w:ascii="Times New Roman" w:hAnsi="Times New Roman" w:cs="Times New Roman"/>
          <w:b/>
          <w:bCs/>
          <w:sz w:val="28"/>
        </w:rPr>
        <w:t xml:space="preserve"> </w:t>
      </w:r>
    </w:p>
    <w:p>
      <w:pPr>
        <w:pStyle w:val="TxBrp1"/>
        <w:spacing w:line="240" w:lineRule="auto"/>
        <w:ind w:left="0"/>
        <w:rPr>
          <w:rFonts w:ascii="Times New Roman" w:hAnsi="Times New Roman" w:cs="Times New Roman"/>
          <w:bCs/>
          <w:sz w:val="28"/>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2</w:t>
      </w:r>
      <w:r>
        <w:rPr>
          <w:rFonts w:ascii="Times New Roman" w:hAnsi="Times New Roman" w:cs="Times New Roman"/>
          <w:bCs/>
          <w:sz w:val="28"/>
          <w:lang w:val="sk-SK"/>
        </w:rPr>
        <w:t xml:space="preserve"> (tlač 258)</w:t>
      </w:r>
    </w:p>
    <w:p>
      <w:pPr>
        <w:pStyle w:val="TxBrp1"/>
        <w:spacing w:line="240" w:lineRule="auto"/>
        <w:ind w:left="0"/>
        <w:rPr>
          <w:rFonts w:ascii="Times New Roman" w:hAnsi="Times New Roman" w:cs="Times New Roman"/>
          <w:b/>
          <w:bCs/>
          <w:sz w:val="28"/>
          <w:lang w:val="sk-SK"/>
        </w:rPr>
      </w:pPr>
    </w:p>
    <w:p>
      <w:pPr>
        <w:pStyle w:val="TxBrp1"/>
        <w:tabs>
          <w:tab w:val="left" w:pos="0"/>
          <w:tab w:val="clear" w:pos="1020"/>
        </w:tabs>
        <w:spacing w:line="240" w:lineRule="auto"/>
        <w:ind w:left="0"/>
        <w:rPr>
          <w:rFonts w:ascii="Times New Roman" w:hAnsi="Times New Roman" w:cs="Times New Roman"/>
          <w:b/>
          <w:bCs/>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bCs/>
          <w:sz w:val="28"/>
          <w:lang w:val="sk-SK"/>
        </w:rPr>
        <w:t xml:space="preserve">zákon č. 291/2002 Z.z. o Štátnej pokladnici </w:t>
      </w:r>
      <w:r>
        <w:rPr>
          <w:rFonts w:ascii="Times New Roman" w:hAnsi="Times New Roman" w:cs="Times New Roman"/>
          <w:bCs/>
          <w:sz w:val="28"/>
          <w:lang w:val="sk-SK"/>
        </w:rPr>
        <w:t>a o zmene a do</w:t>
      </w:r>
      <w:r>
        <w:rPr>
          <w:rFonts w:ascii="Times New Roman" w:hAnsi="Times New Roman" w:cs="Times New Roman"/>
          <w:bCs/>
          <w:sz w:val="28"/>
          <w:lang w:val="sk-SK"/>
        </w:rPr>
        <w:t>plnení niektorých zákonov v znení</w:t>
      </w:r>
      <w:r>
        <w:rPr>
          <w:rFonts w:ascii="Times New Roman" w:hAnsi="Times New Roman" w:cs="Times New Roman"/>
          <w:b/>
          <w:bCs/>
          <w:sz w:val="28"/>
          <w:lang w:val="sk-SK"/>
        </w:rPr>
        <w:t xml:space="preserve"> zákona č. 386/2002 Z.z. a ktorým sa mení zákon Národnej rady Slovenskej republiky č. 82/1994 Z. z. o štátnych hmotných rezervách </w:t>
      </w:r>
      <w:r>
        <w:rPr>
          <w:rFonts w:ascii="Times New Roman" w:hAnsi="Times New Roman" w:cs="Times New Roman"/>
          <w:bCs/>
          <w:sz w:val="28"/>
          <w:lang w:val="sk-SK"/>
        </w:rPr>
        <w:t xml:space="preserve"> v znení neskorších predpisov (tlač 258) odôvodnil </w:t>
      </w:r>
      <w:r>
        <w:rPr>
          <w:rFonts w:ascii="Times New Roman" w:hAnsi="Times New Roman" w:cs="Times New Roman"/>
          <w:b/>
          <w:sz w:val="28"/>
          <w:lang w:val="sk-SK"/>
        </w:rPr>
        <w:t>V. Podstránsky, štátny tajomník M</w:t>
      </w:r>
      <w:r>
        <w:rPr>
          <w:rFonts w:ascii="Times New Roman" w:hAnsi="Times New Roman" w:cs="Times New Roman"/>
          <w:b/>
          <w:bCs/>
          <w:sz w:val="28"/>
          <w:lang w:val="sk-SK"/>
        </w:rPr>
        <w:t>inisterst</w:t>
      </w:r>
      <w:r>
        <w:rPr>
          <w:rFonts w:ascii="Times New Roman" w:hAnsi="Times New Roman" w:cs="Times New Roman"/>
          <w:b/>
          <w:bCs/>
          <w:sz w:val="28"/>
          <w:lang w:val="sk-SK"/>
        </w:rPr>
        <w:t>va financií SR.</w:t>
      </w:r>
    </w:p>
    <w:p>
      <w:pPr>
        <w:pStyle w:val="TxBrp1"/>
        <w:tabs>
          <w:tab w:val="left" w:pos="0"/>
          <w:tab w:val="clear" w:pos="1020"/>
        </w:tabs>
        <w:spacing w:line="240" w:lineRule="auto"/>
        <w:ind w:left="0"/>
        <w:rPr>
          <w:rFonts w:ascii="Times New Roman" w:hAnsi="Times New Roman" w:cs="Times New Roman"/>
          <w:bCs/>
          <w:sz w:val="28"/>
          <w:lang w:val="sk-SK"/>
        </w:rPr>
      </w:pPr>
    </w:p>
    <w:p>
      <w:pPr>
        <w:pStyle w:val="TxBrp1"/>
        <w:tabs>
          <w:tab w:val="left" w:pos="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Spravodajca posl. </w:t>
      </w:r>
      <w:r>
        <w:rPr>
          <w:rFonts w:ascii="Times New Roman" w:hAnsi="Times New Roman" w:cs="Times New Roman"/>
          <w:b/>
          <w:bCs/>
          <w:sz w:val="28"/>
          <w:lang w:val="sk-SK"/>
        </w:rPr>
        <w:t xml:space="preserve">J. Miklušičák </w:t>
      </w:r>
      <w:r>
        <w:rPr>
          <w:rFonts w:ascii="Times New Roman" w:hAnsi="Times New Roman" w:cs="Times New Roman"/>
          <w:sz w:val="28"/>
          <w:lang w:val="sk-SK"/>
        </w:rPr>
        <w:t xml:space="preserve">konštatoval, že neboli doručené právne relevantné dokumenty, okrem OLAP. Zo stanoviska OLAP si osvojil všetky štyri pripomienky, vrátane zmeny účinnosti 1. novembra 2003. </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nevystúpil nikto.</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pozmeňujúcich a doplňujúcich návrhoch, ktoré vyplynuli z rozpravy:</w:t>
      </w:r>
    </w:p>
    <w:p>
      <w:pPr>
        <w:pStyle w:val="BodyText"/>
        <w:ind w:firstLine="705"/>
        <w:jc w:val="both"/>
        <w:rPr>
          <w:rFonts w:ascii="Times New Roman" w:hAnsi="Times New Roman" w:cs="Times New Roman"/>
          <w:b/>
          <w:sz w:val="28"/>
        </w:rPr>
      </w:pPr>
      <w:r>
        <w:rPr>
          <w:rFonts w:ascii="Times New Roman" w:hAnsi="Times New Roman" w:cs="Times New Roman"/>
          <w:bCs/>
          <w:sz w:val="28"/>
        </w:rPr>
        <w:t xml:space="preserve">zo stanoviska OLAP body 1 až 4 (pozmeňujúce návrhy k 5. bodu, 27. bodu, 30. bodu a účinnosti)  - </w:t>
      </w:r>
      <w:r>
        <w:rPr>
          <w:rFonts w:ascii="Times New Roman" w:hAnsi="Times New Roman" w:cs="Times New Roman"/>
          <w:b/>
          <w:sz w:val="28"/>
        </w:rPr>
        <w:t>9/0/0.</w:t>
      </w:r>
    </w:p>
    <w:p>
      <w:pPr>
        <w:pStyle w:val="BodyText"/>
        <w:ind w:firstLine="705"/>
        <w:jc w:val="both"/>
        <w:rPr>
          <w:rFonts w:ascii="Times New Roman" w:hAnsi="Times New Roman" w:cs="Times New Roman"/>
          <w:b/>
          <w:sz w:val="28"/>
        </w:rPr>
      </w:pP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195</w:t>
      </w:r>
      <w:r>
        <w:rPr>
          <w:rFonts w:cs="Times New Roman"/>
          <w:i w:val="0"/>
          <w:iCs/>
          <w:sz w:val="28"/>
        </w:rPr>
        <w:t xml:space="preserve"> </w:t>
      </w:r>
      <w:r>
        <w:rPr>
          <w:rFonts w:ascii="Times New Roman" w:hAnsi="Times New Roman" w:cs="Times New Roman"/>
          <w:b/>
          <w:bCs/>
          <w:i w:val="0"/>
          <w:iCs/>
          <w:sz w:val="28"/>
        </w:rPr>
        <w:t>(odporúča vládny návrh zákona schváliť so</w:t>
      </w:r>
      <w:r>
        <w:rPr>
          <w:rFonts w:ascii="Times New Roman" w:hAnsi="Times New Roman" w:cs="Times New Roman"/>
          <w:b/>
          <w:bCs/>
          <w:i w:val="0"/>
          <w:iCs/>
          <w:sz w:val="28"/>
        </w:rPr>
        <w:t xml:space="preserve"> zmenami a doplnkami) -  7/0/2.</w:t>
      </w:r>
    </w:p>
    <w:p>
      <w:pPr>
        <w:pStyle w:val="TxBrp1"/>
        <w:spacing w:line="240" w:lineRule="auto"/>
        <w:ind w:left="0"/>
        <w:rPr>
          <w:rFonts w:ascii="Times New Roman" w:hAnsi="Times New Roman" w:cs="Times New Roman"/>
          <w:bCs/>
          <w:sz w:val="28"/>
          <w:lang w:val="sk-SK"/>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
          <w:sz w:val="28"/>
          <w:u w:val="single"/>
          <w:lang w:val="sk-SK"/>
        </w:rPr>
        <w:t>K bodu 3</w:t>
      </w:r>
      <w:r>
        <w:rPr>
          <w:rFonts w:ascii="Times New Roman" w:hAnsi="Times New Roman" w:cs="Times New Roman"/>
          <w:b/>
          <w:sz w:val="28"/>
          <w:lang w:val="sk-SK"/>
        </w:rPr>
        <w:t xml:space="preserve"> (tlač 231)</w:t>
      </w:r>
    </w:p>
    <w:p>
      <w:pPr>
        <w:pStyle w:val="TxBrp1"/>
        <w:spacing w:line="240" w:lineRule="auto"/>
        <w:ind w:left="0"/>
        <w:rPr>
          <w:rFonts w:ascii="Times New Roman" w:hAnsi="Times New Roman" w:cs="Times New Roman"/>
          <w:b/>
          <w:bCs/>
          <w:sz w:val="28"/>
          <w:lang w:val="sk-SK"/>
        </w:rPr>
      </w:pPr>
    </w:p>
    <w:p>
      <w:pPr>
        <w:pStyle w:val="TxBrp1"/>
        <w:tabs>
          <w:tab w:val="left" w:pos="0"/>
          <w:tab w:val="clear" w:pos="1020"/>
        </w:tabs>
        <w:spacing w:line="240" w:lineRule="auto"/>
        <w:ind w:left="0"/>
        <w:rPr>
          <w:rFonts w:ascii="Times New Roman" w:hAnsi="Times New Roman" w:cs="Times New Roman"/>
          <w:sz w:val="28"/>
          <w:lang w:val="sk-SK"/>
        </w:rPr>
      </w:pPr>
      <w:r>
        <w:rPr>
          <w:rFonts w:ascii="Times New Roman" w:hAnsi="Times New Roman" w:cs="Times New Roman"/>
          <w:sz w:val="28"/>
        </w:rPr>
        <w:tab/>
        <w:t xml:space="preserve">Vládny návrh zákona, ktorým sa mení a dopĺňa </w:t>
      </w:r>
      <w:r>
        <w:rPr>
          <w:rFonts w:ascii="Times New Roman" w:hAnsi="Times New Roman" w:cs="Times New Roman"/>
          <w:b/>
          <w:sz w:val="28"/>
        </w:rPr>
        <w:t xml:space="preserve">zákon č. 381/2001 Z.z. o povinnom zmluvnom poistení zodpovednosti za škodu spôsobenú prevádzkou motorového vozidla </w:t>
      </w:r>
      <w:r>
        <w:rPr>
          <w:rFonts w:ascii="Times New Roman" w:hAnsi="Times New Roman" w:cs="Times New Roman"/>
          <w:sz w:val="28"/>
        </w:rPr>
        <w:t xml:space="preserve">a o zmene  a doplnení niektorých zákonov v znení neskorších predpisov a o zmene a doplnení niektorých zákonov (tlač 231) </w:t>
      </w:r>
      <w:r>
        <w:rPr>
          <w:rFonts w:ascii="Times New Roman" w:hAnsi="Times New Roman" w:cs="Times New Roman"/>
          <w:color w:val="000000"/>
          <w:sz w:val="28"/>
          <w:szCs w:val="20"/>
        </w:rPr>
        <w:t xml:space="preserve">odôvodnil </w:t>
      </w:r>
      <w:r>
        <w:rPr>
          <w:rFonts w:ascii="Times New Roman" w:hAnsi="Times New Roman" w:cs="Times New Roman"/>
          <w:b/>
          <w:sz w:val="28"/>
          <w:lang w:val="sk-SK"/>
        </w:rPr>
        <w:t>V. Podstránsky, štátny tajomník M</w:t>
      </w:r>
      <w:r>
        <w:rPr>
          <w:rFonts w:ascii="Times New Roman" w:hAnsi="Times New Roman" w:cs="Times New Roman"/>
          <w:b/>
          <w:bCs/>
          <w:sz w:val="28"/>
          <w:lang w:val="sk-SK"/>
        </w:rPr>
        <w:t xml:space="preserve">inisterstva financií SR. </w:t>
      </w:r>
      <w:r>
        <w:rPr>
          <w:rFonts w:ascii="Times New Roman" w:hAnsi="Times New Roman" w:cs="Times New Roman"/>
          <w:sz w:val="28"/>
          <w:lang w:val="sk-SK"/>
        </w:rPr>
        <w:t xml:space="preserve">Uviedol tiež, že s pripomienkami OLAP súhlasí. </w:t>
      </w:r>
    </w:p>
    <w:p>
      <w:pPr>
        <w:pStyle w:val="TxBrp1"/>
        <w:tabs>
          <w:tab w:val="left" w:pos="0"/>
          <w:tab w:val="clear" w:pos="1020"/>
        </w:tabs>
        <w:spacing w:line="240" w:lineRule="auto"/>
        <w:ind w:left="0"/>
        <w:rPr>
          <w:rFonts w:ascii="Times New Roman" w:hAnsi="Times New Roman" w:cs="Times New Roman"/>
          <w:b/>
          <w:color w:val="000000"/>
          <w:sz w:val="28"/>
          <w:szCs w:val="20"/>
        </w:rPr>
      </w:pPr>
    </w:p>
    <w:p>
      <w:pPr>
        <w:tabs>
          <w:tab w:val="left" w:pos="0"/>
        </w:tabs>
        <w:spacing w:line="240" w:lineRule="atLeast"/>
        <w:rPr>
          <w:rFonts w:ascii="Times New Roman" w:hAnsi="Times New Roman" w:cs="Times New Roman"/>
          <w:sz w:val="28"/>
        </w:rPr>
      </w:pPr>
      <w:r>
        <w:rPr>
          <w:rFonts w:ascii="Times New Roman" w:hAnsi="Times New Roman" w:cs="Times New Roman"/>
          <w:color w:val="000000"/>
          <w:sz w:val="28"/>
          <w:szCs w:val="20"/>
        </w:rPr>
        <w:tab/>
        <w:t xml:space="preserve">Spravodajca  posl. </w:t>
      </w:r>
      <w:r>
        <w:rPr>
          <w:rFonts w:ascii="Times New Roman" w:hAnsi="Times New Roman" w:cs="Times New Roman"/>
          <w:b/>
          <w:bCs/>
          <w:color w:val="000000"/>
          <w:sz w:val="28"/>
          <w:szCs w:val="20"/>
        </w:rPr>
        <w:t xml:space="preserve">S. Husár </w:t>
      </w:r>
      <w:r>
        <w:rPr>
          <w:rFonts w:ascii="Times New Roman" w:hAnsi="Times New Roman" w:cs="Times New Roman"/>
          <w:color w:val="000000"/>
          <w:sz w:val="28"/>
          <w:szCs w:val="20"/>
        </w:rPr>
        <w:t>si osvojil OLAP (6).</w:t>
      </w:r>
    </w:p>
    <w:p>
      <w:pPr>
        <w:pStyle w:val="TxBrp1"/>
        <w:spacing w:line="240" w:lineRule="auto"/>
        <w:ind w:left="0"/>
        <w:rPr>
          <w:rFonts w:ascii="Times New Roman" w:hAnsi="Times New Roman" w:cs="Times New Roman"/>
          <w:bCs/>
          <w:sz w:val="28"/>
          <w:lang w:val="sk-SK"/>
        </w:rPr>
      </w:pPr>
      <w:r>
        <w:rPr>
          <w:rFonts w:ascii="Times New Roman" w:hAnsi="Times New Roman" w:cs="Times New Roman"/>
          <w:b/>
          <w:bCs/>
          <w:sz w:val="28"/>
          <w:lang w:val="sk-SK"/>
        </w:rPr>
        <w:t>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w:t>
      </w:r>
      <w:r>
        <w:rPr>
          <w:rFonts w:ascii="Times New Roman" w:hAnsi="Times New Roman" w:cs="Times New Roman"/>
          <w:bCs/>
          <w:sz w:val="28"/>
          <w:lang w:val="sk-SK"/>
        </w:rPr>
        <w:t xml:space="preserve">rave nevystúpil nikto.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pozmeňujúcich a doplňujúcich návrhoch, ktoré vyplynuli z rozpravy:</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zo stanoviska OLAP (6) </w:t>
      </w:r>
      <w:r>
        <w:rPr>
          <w:rFonts w:ascii="Times New Roman" w:hAnsi="Times New Roman" w:cs="Times New Roman"/>
          <w:b/>
          <w:sz w:val="28"/>
          <w:lang w:val="sk-SK"/>
        </w:rPr>
        <w:t xml:space="preserve">– 9/0/0. </w:t>
      </w:r>
    </w:p>
    <w:p>
      <w:pPr>
        <w:pStyle w:val="BodyText"/>
        <w:ind w:left="705"/>
        <w:jc w:val="both"/>
        <w:rPr>
          <w:rFonts w:ascii="Times New Roman" w:hAnsi="Times New Roman" w:cs="Times New Roman"/>
          <w:b/>
          <w:bCs/>
          <w:sz w:val="28"/>
        </w:rPr>
      </w:pPr>
      <w:r>
        <w:rPr>
          <w:rFonts w:ascii="Times New Roman" w:hAnsi="Times New Roman" w:cs="Times New Roman"/>
          <w:bCs/>
          <w:sz w:val="28"/>
        </w:rPr>
        <w:tab/>
      </w: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196</w:t>
      </w:r>
      <w:r>
        <w:rPr>
          <w:rFonts w:cs="Times New Roman"/>
          <w:i w:val="0"/>
          <w:iCs/>
          <w:sz w:val="28"/>
        </w:rPr>
        <w:t xml:space="preserve"> </w:t>
      </w:r>
      <w:r>
        <w:rPr>
          <w:rFonts w:ascii="Times New Roman" w:hAnsi="Times New Roman" w:cs="Times New Roman"/>
          <w:b/>
          <w:bCs/>
          <w:i w:val="0"/>
          <w:iCs/>
          <w:sz w:val="28"/>
        </w:rPr>
        <w:t>(odporúča vládny návrh zákona schváliť so zmenami a doplnkami) – 7/2/0.</w:t>
      </w:r>
    </w:p>
    <w:p>
      <w:pPr>
        <w:pStyle w:val="TxBrp1"/>
        <w:spacing w:line="240" w:lineRule="auto"/>
        <w:ind w:left="0"/>
        <w:rPr>
          <w:rFonts w:ascii="Times New Roman" w:hAnsi="Times New Roman" w:cs="Times New Roman"/>
          <w:bCs/>
          <w:sz w:val="28"/>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4</w:t>
      </w:r>
      <w:r>
        <w:rPr>
          <w:rFonts w:ascii="Times New Roman" w:hAnsi="Times New Roman" w:cs="Times New Roman"/>
          <w:bCs/>
          <w:sz w:val="28"/>
          <w:lang w:val="sk-SK"/>
        </w:rPr>
        <w:t xml:space="preserve"> (tlač 254)</w:t>
      </w:r>
    </w:p>
    <w:p>
      <w:pPr>
        <w:pStyle w:val="TxBrp1"/>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ab/>
        <w:tab/>
      </w:r>
    </w:p>
    <w:p>
      <w:pPr>
        <w:pStyle w:val="TxBrp1"/>
        <w:tabs>
          <w:tab w:val="left" w:pos="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bCs/>
          <w:sz w:val="28"/>
          <w:lang w:val="sk-SK"/>
        </w:rPr>
        <w:t xml:space="preserve">zákon č. 13/2002 Z.z.  o podmienkach premeny niektorých rozpočtových organizácií a príspevkových organizácií na neziskové organizácie poskytujúce všeobecne prospešné služby (transformačný zákon) </w:t>
      </w:r>
      <w:r>
        <w:rPr>
          <w:rFonts w:ascii="Times New Roman" w:hAnsi="Times New Roman" w:cs="Times New Roman"/>
          <w:bCs/>
          <w:sz w:val="28"/>
          <w:lang w:val="sk-SK"/>
        </w:rPr>
        <w:t xml:space="preserve">a ktorým sa mení a dopĺňa </w:t>
      </w:r>
      <w:r>
        <w:rPr>
          <w:rFonts w:ascii="Times New Roman" w:hAnsi="Times New Roman" w:cs="Times New Roman"/>
          <w:b/>
          <w:bCs/>
          <w:sz w:val="28"/>
          <w:lang w:val="sk-SK"/>
        </w:rPr>
        <w:t xml:space="preserve">zákon č. 92/1991 Zb. o podmienkach prevodu majetku štátu na iné osoby </w:t>
      </w:r>
      <w:r>
        <w:rPr>
          <w:rFonts w:ascii="Times New Roman" w:hAnsi="Times New Roman" w:cs="Times New Roman"/>
          <w:bCs/>
          <w:sz w:val="28"/>
          <w:lang w:val="sk-SK"/>
        </w:rPr>
        <w:t xml:space="preserve">v znení neskorších predpisov </w:t>
      </w:r>
      <w:r>
        <w:rPr>
          <w:rFonts w:ascii="Times New Roman" w:hAnsi="Times New Roman" w:cs="Times New Roman"/>
          <w:b/>
          <w:bCs/>
          <w:sz w:val="28"/>
          <w:lang w:val="sk-SK"/>
        </w:rPr>
        <w:t>v znení zákona č. 457/2002 Z. z.</w:t>
      </w:r>
      <w:r>
        <w:rPr>
          <w:rFonts w:ascii="Times New Roman" w:hAnsi="Times New Roman" w:cs="Times New Roman"/>
          <w:bCs/>
          <w:sz w:val="28"/>
          <w:lang w:val="sk-SK"/>
        </w:rPr>
        <w:t xml:space="preserve"> (tlač 254) odôvodnil </w:t>
      </w:r>
      <w:r>
        <w:rPr>
          <w:rFonts w:ascii="Times New Roman" w:hAnsi="Times New Roman" w:cs="Times New Roman"/>
          <w:b/>
          <w:sz w:val="28"/>
          <w:lang w:val="sk-SK"/>
        </w:rPr>
        <w:t>L. Pomothy</w:t>
      </w:r>
      <w:r>
        <w:rPr>
          <w:rFonts w:ascii="Times New Roman" w:hAnsi="Times New Roman" w:cs="Times New Roman"/>
          <w:bCs/>
          <w:sz w:val="28"/>
          <w:lang w:val="sk-SK"/>
        </w:rPr>
        <w:t>, štátny tajomník ministerstva  hospodárstva. Vyjadril sa tiež, že akc</w:t>
      </w:r>
      <w:r>
        <w:rPr>
          <w:rFonts w:ascii="Times New Roman" w:hAnsi="Times New Roman" w:cs="Times New Roman"/>
          <w:bCs/>
          <w:sz w:val="28"/>
          <w:lang w:val="sk-SK"/>
        </w:rPr>
        <w:t xml:space="preserve">eptuje pripomienky OLAP. </w:t>
      </w:r>
    </w:p>
    <w:p>
      <w:pPr>
        <w:tabs>
          <w:tab w:val="left" w:pos="0"/>
        </w:tabs>
        <w:spacing w:line="240" w:lineRule="atLeast"/>
        <w:jc w:val="both"/>
        <w:rPr>
          <w:rFonts w:ascii="Times New Roman" w:hAnsi="Times New Roman" w:cs="Times New Roman"/>
          <w:sz w:val="28"/>
        </w:rPr>
      </w:pPr>
      <w:r>
        <w:rPr>
          <w:rFonts w:ascii="Times New Roman" w:hAnsi="Times New Roman" w:cs="Times New Roman"/>
          <w:color w:val="000000"/>
          <w:sz w:val="28"/>
          <w:szCs w:val="20"/>
        </w:rPr>
        <w:tab/>
        <w:t xml:space="preserve">Spravodajca posl. </w:t>
      </w:r>
      <w:r>
        <w:rPr>
          <w:rFonts w:ascii="Times New Roman" w:hAnsi="Times New Roman" w:cs="Times New Roman"/>
          <w:b/>
          <w:bCs/>
          <w:color w:val="000000"/>
          <w:sz w:val="28"/>
          <w:szCs w:val="20"/>
        </w:rPr>
        <w:t xml:space="preserve">A. Ivanko </w:t>
      </w:r>
      <w:r>
        <w:rPr>
          <w:rFonts w:ascii="Times New Roman" w:hAnsi="Times New Roman" w:cs="Times New Roman"/>
          <w:color w:val="000000"/>
          <w:sz w:val="28"/>
          <w:szCs w:val="20"/>
        </w:rPr>
        <w:t xml:space="preserve">– neprítomný. V zastúpení vystúpil poslanec </w:t>
      </w:r>
      <w:r>
        <w:rPr>
          <w:rFonts w:ascii="Times New Roman" w:hAnsi="Times New Roman" w:cs="Times New Roman"/>
          <w:b/>
          <w:bCs/>
          <w:color w:val="000000"/>
          <w:sz w:val="28"/>
          <w:szCs w:val="20"/>
        </w:rPr>
        <w:t>J. Miklušičák</w:t>
      </w:r>
      <w:r>
        <w:rPr>
          <w:rFonts w:ascii="Times New Roman" w:hAnsi="Times New Roman" w:cs="Times New Roman"/>
          <w:color w:val="000000"/>
          <w:sz w:val="28"/>
          <w:szCs w:val="20"/>
        </w:rPr>
        <w:t>, ktorý si osvojil pozmeňujúce návrhy zo stanoviska OLAP – body 1- 3 a odporučil o nich hlasovať pozitívne.</w:t>
      </w:r>
    </w:p>
    <w:p>
      <w:pPr>
        <w:pStyle w:val="TxBrp1"/>
        <w:spacing w:line="240" w:lineRule="auto"/>
        <w:ind w:left="0"/>
        <w:rPr>
          <w:rFonts w:ascii="Times New Roman" w:hAnsi="Times New Roman" w:cs="Times New Roman"/>
          <w:bCs/>
          <w:sz w:val="28"/>
          <w:lang w:val="sk-SK"/>
        </w:rPr>
      </w:pPr>
      <w:r>
        <w:rPr>
          <w:rFonts w:ascii="Times New Roman" w:hAnsi="Times New Roman" w:cs="Times New Roman"/>
          <w:b/>
          <w:bCs/>
          <w:sz w:val="28"/>
          <w:lang w:val="sk-SK"/>
        </w:rPr>
        <w:t>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nevystúpil nikto.</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Hlasovanie o pozmeňujúcich a doplňujúcich návrhoch spravodajcu – body 1- 3 zo stanoviska OLAP – </w:t>
      </w:r>
      <w:r>
        <w:rPr>
          <w:rFonts w:ascii="Times New Roman" w:hAnsi="Times New Roman" w:cs="Times New Roman"/>
          <w:b/>
          <w:sz w:val="28"/>
          <w:lang w:val="sk-SK"/>
        </w:rPr>
        <w:t xml:space="preserve">hlasovanie  9/0/0. </w:t>
      </w:r>
    </w:p>
    <w:p>
      <w:pPr>
        <w:pStyle w:val="TxBrp1"/>
        <w:tabs>
          <w:tab w:val="left" w:pos="720"/>
          <w:tab w:val="clear" w:pos="1020"/>
        </w:tabs>
        <w:spacing w:line="240" w:lineRule="auto"/>
        <w:ind w:left="0"/>
        <w:rPr>
          <w:rFonts w:ascii="Times New Roman" w:hAnsi="Times New Roman" w:cs="Times New Roman"/>
          <w:b/>
        </w:rPr>
      </w:pPr>
      <w:r>
        <w:rPr>
          <w:rFonts w:ascii="Times New Roman" w:hAnsi="Times New Roman" w:cs="Times New Roman"/>
        </w:rPr>
        <w:tab/>
        <w:tab/>
        <w:tab/>
      </w: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197</w:t>
      </w:r>
      <w:r>
        <w:rPr>
          <w:rFonts w:cs="Times New Roman"/>
          <w:i w:val="0"/>
          <w:iCs/>
          <w:sz w:val="28"/>
        </w:rPr>
        <w:t xml:space="preserve"> </w:t>
      </w:r>
      <w:r>
        <w:rPr>
          <w:rFonts w:ascii="Times New Roman" w:hAnsi="Times New Roman" w:cs="Times New Roman"/>
          <w:b/>
          <w:bCs/>
          <w:i w:val="0"/>
          <w:iCs/>
          <w:sz w:val="28"/>
        </w:rPr>
        <w:t>(odporúča vládny návrh zákona schváliť so zmenami a doplnkami) - 6/0/3.</w:t>
      </w:r>
    </w:p>
    <w:p>
      <w:pPr>
        <w:pStyle w:val="TxBrp1"/>
        <w:spacing w:line="240" w:lineRule="auto"/>
        <w:ind w:left="0"/>
        <w:rPr>
          <w:rFonts w:ascii="Times New Roman" w:hAnsi="Times New Roman" w:cs="Times New Roman"/>
          <w:bCs/>
          <w:sz w:val="28"/>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5</w:t>
      </w:r>
      <w:r>
        <w:rPr>
          <w:rFonts w:ascii="Times New Roman" w:hAnsi="Times New Roman" w:cs="Times New Roman"/>
          <w:bCs/>
          <w:sz w:val="28"/>
          <w:lang w:val="sk-SK"/>
        </w:rPr>
        <w:t xml:space="preserve"> (tlač 243)</w:t>
      </w:r>
    </w:p>
    <w:p>
      <w:pPr>
        <w:jc w:val="both"/>
        <w:rPr>
          <w:rFonts w:ascii="Times New Roman" w:hAnsi="Times New Roman" w:cs="Times New Roman"/>
          <w:sz w:val="28"/>
        </w:rPr>
      </w:pPr>
    </w:p>
    <w:p>
      <w:pPr>
        <w:pStyle w:val="TxBrp1"/>
        <w:tabs>
          <w:tab w:val="left" w:pos="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bCs/>
          <w:sz w:val="28"/>
          <w:lang w:val="sk-SK"/>
        </w:rPr>
        <w:t xml:space="preserve">zákon Národnej rady Slovenskej republiky č. 277/1994 Z. z. o zdravotnej starostlivosti </w:t>
      </w:r>
      <w:r>
        <w:rPr>
          <w:rFonts w:ascii="Times New Roman" w:hAnsi="Times New Roman" w:cs="Times New Roman"/>
          <w:bCs/>
          <w:sz w:val="28"/>
          <w:lang w:val="sk-SK"/>
        </w:rPr>
        <w:t xml:space="preserve"> v znení neskorších predpisov a o zmene a doplnení niektorých zákonov (tlač 243) odôvodnil </w:t>
      </w:r>
      <w:r>
        <w:rPr>
          <w:rFonts w:ascii="Times New Roman" w:hAnsi="Times New Roman" w:cs="Times New Roman"/>
          <w:b/>
          <w:sz w:val="28"/>
          <w:lang w:val="sk-SK"/>
        </w:rPr>
        <w:t xml:space="preserve">P. Ottinger, </w:t>
      </w:r>
      <w:r>
        <w:rPr>
          <w:rFonts w:ascii="Times New Roman" w:hAnsi="Times New Roman" w:cs="Times New Roman"/>
          <w:bCs/>
          <w:sz w:val="28"/>
          <w:lang w:val="sk-SK"/>
        </w:rPr>
        <w:t xml:space="preserve">štátny tajomník </w:t>
      </w:r>
      <w:r>
        <w:rPr>
          <w:rFonts w:ascii="Times New Roman" w:hAnsi="Times New Roman" w:cs="Times New Roman"/>
          <w:sz w:val="28"/>
          <w:lang w:val="sk-SK"/>
        </w:rPr>
        <w:t xml:space="preserve">minister zdravotníctva. Vyjadril sa k stanovisku OLAP – akceptujú, na všeobecné výhrady reagujú novými pozmeňujúcimi návrhmi, ktorými sa zaoberá gestorský výbor.  </w:t>
      </w:r>
    </w:p>
    <w:p>
      <w:pPr>
        <w:pStyle w:val="TxBrp1"/>
        <w:tabs>
          <w:tab w:val="left" w:pos="720"/>
          <w:tab w:val="clear" w:pos="1020"/>
        </w:tabs>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
          <w:bCs/>
          <w:sz w:val="28"/>
          <w:lang w:val="sk-SK"/>
        </w:rPr>
        <w:t> </w:t>
      </w:r>
      <w:r>
        <w:rPr>
          <w:rFonts w:ascii="Times New Roman" w:hAnsi="Times New Roman" w:cs="Times New Roman"/>
          <w:bCs/>
          <w:sz w:val="28"/>
          <w:lang w:val="sk-SK"/>
        </w:rPr>
        <w:tab/>
        <w:t xml:space="preserve">Spravodajca poslanec </w:t>
      </w:r>
      <w:r>
        <w:rPr>
          <w:rFonts w:ascii="Times New Roman" w:hAnsi="Times New Roman" w:cs="Times New Roman"/>
          <w:b/>
          <w:sz w:val="28"/>
          <w:lang w:val="sk-SK"/>
        </w:rPr>
        <w:t xml:space="preserve">J. Miklušičák </w:t>
      </w:r>
      <w:r>
        <w:rPr>
          <w:rFonts w:ascii="Times New Roman" w:hAnsi="Times New Roman" w:cs="Times New Roman"/>
          <w:bCs/>
          <w:sz w:val="28"/>
          <w:lang w:val="sk-SK"/>
        </w:rPr>
        <w:t>osvojil si zo stanoviska OLAP body 1- 44; o bode 37 (v</w:t>
      </w:r>
      <w:r>
        <w:rPr>
          <w:rFonts w:ascii="Times New Roman" w:hAnsi="Times New Roman" w:cs="Times New Roman"/>
          <w:sz w:val="28"/>
          <w:szCs w:val="28"/>
        </w:rPr>
        <w:t> prílohách č. 1, 2 a  5 návrhu - neuvádzať presné názvy štátov v slovenskom jazyku)</w:t>
      </w:r>
      <w:r>
        <w:rPr>
          <w:rFonts w:ascii="Times New Roman" w:hAnsi="Times New Roman" w:cs="Times New Roman"/>
          <w:bCs/>
          <w:sz w:val="28"/>
          <w:lang w:val="sk-SK"/>
        </w:rPr>
        <w:t xml:space="preserve"> odporúčal hlasovať samostatne.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 xml:space="preserve">J. Drgonec </w:t>
      </w:r>
      <w:r>
        <w:rPr>
          <w:rFonts w:ascii="Times New Roman" w:hAnsi="Times New Roman" w:cs="Times New Roman"/>
          <w:bCs/>
          <w:sz w:val="28"/>
          <w:lang w:val="sk-SK"/>
        </w:rPr>
        <w:t>odporúčal hlasovať samostatne o pripomienke pod bodom 38 (v prílohách návrhu zákona namiesto konkrétneho ale nepresného označenia právnych predpisov príslušných členských štátov uvádzať najvšeobecnejšie vyjadrenie).</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 xml:space="preserve"> </w:t>
        <w:tab/>
        <w:t xml:space="preserve">Poslankyňa </w:t>
      </w:r>
      <w:r>
        <w:rPr>
          <w:rFonts w:ascii="Times New Roman" w:hAnsi="Times New Roman" w:cs="Times New Roman"/>
          <w:b/>
          <w:sz w:val="28"/>
          <w:lang w:val="sk-SK"/>
        </w:rPr>
        <w:t xml:space="preserve">J. Laššáková </w:t>
      </w:r>
      <w:r>
        <w:rPr>
          <w:rFonts w:ascii="Times New Roman" w:hAnsi="Times New Roman" w:cs="Times New Roman"/>
          <w:bCs/>
          <w:sz w:val="28"/>
          <w:lang w:val="sk-SK"/>
        </w:rPr>
        <w:t xml:space="preserve"> - odporúčala, vzhľadom na počet pripomienok a všeobecné výhrady, prerušiť rokovanie o vládnom návrhu zákona a pokračovať v rokovaní o ňom 3. septembra 2003 – </w:t>
      </w:r>
      <w:r>
        <w:rPr>
          <w:rFonts w:ascii="Times New Roman" w:hAnsi="Times New Roman" w:cs="Times New Roman"/>
          <w:b/>
          <w:sz w:val="28"/>
          <w:lang w:val="sk-SK"/>
        </w:rPr>
        <w:t xml:space="preserve">hlasovanie 4/4/1.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pozmeňujúcich a doplňujúcich návrhoch, ktoré vyplynuli z rozpravy:</w:t>
      </w:r>
    </w:p>
    <w:p>
      <w:pPr>
        <w:pStyle w:val="BodyText"/>
        <w:ind w:left="705"/>
        <w:jc w:val="both"/>
        <w:rPr>
          <w:rFonts w:ascii="Times New Roman" w:hAnsi="Times New Roman" w:cs="Times New Roman"/>
          <w:b/>
          <w:sz w:val="28"/>
        </w:rPr>
      </w:pPr>
      <w:r>
        <w:rPr>
          <w:rFonts w:ascii="Times New Roman" w:hAnsi="Times New Roman" w:cs="Times New Roman"/>
          <w:bCs/>
          <w:sz w:val="28"/>
        </w:rPr>
        <w:tab/>
        <w:t xml:space="preserve">Hlasovanie o bodoch 1-36 zo stanoviska OLAP – </w:t>
      </w:r>
      <w:r>
        <w:rPr>
          <w:rFonts w:ascii="Times New Roman" w:hAnsi="Times New Roman" w:cs="Times New Roman"/>
          <w:b/>
          <w:sz w:val="28"/>
        </w:rPr>
        <w:t>9/0/0.</w:t>
      </w:r>
    </w:p>
    <w:p>
      <w:pPr>
        <w:pStyle w:val="BodyText"/>
        <w:ind w:left="705"/>
        <w:jc w:val="both"/>
        <w:rPr>
          <w:rFonts w:ascii="Times New Roman" w:hAnsi="Times New Roman" w:cs="Times New Roman"/>
          <w:b/>
          <w:sz w:val="28"/>
        </w:rPr>
      </w:pPr>
      <w:r>
        <w:rPr>
          <w:rFonts w:ascii="Times New Roman" w:hAnsi="Times New Roman" w:cs="Times New Roman"/>
          <w:b/>
          <w:sz w:val="28"/>
        </w:rPr>
        <w:t>Bod 37 – 0/4/4.</w:t>
      </w:r>
    </w:p>
    <w:p>
      <w:pPr>
        <w:pStyle w:val="BodyText"/>
        <w:ind w:left="705"/>
        <w:jc w:val="both"/>
        <w:rPr>
          <w:rFonts w:ascii="Times New Roman" w:hAnsi="Times New Roman" w:cs="Times New Roman"/>
          <w:b/>
          <w:sz w:val="28"/>
        </w:rPr>
      </w:pPr>
      <w:r>
        <w:rPr>
          <w:rFonts w:ascii="Times New Roman" w:hAnsi="Times New Roman" w:cs="Times New Roman"/>
          <w:b/>
          <w:sz w:val="28"/>
        </w:rPr>
        <w:t>Bod 38 – 0/5/4.</w:t>
      </w:r>
    </w:p>
    <w:p>
      <w:pPr>
        <w:pStyle w:val="BodyText"/>
        <w:ind w:left="705"/>
        <w:jc w:val="both"/>
        <w:rPr>
          <w:rFonts w:ascii="Times New Roman" w:hAnsi="Times New Roman" w:cs="Times New Roman"/>
          <w:b/>
          <w:sz w:val="28"/>
        </w:rPr>
      </w:pP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1</w:t>
      </w:r>
      <w:r>
        <w:rPr>
          <w:rFonts w:cs="Times New Roman"/>
          <w:b/>
          <w:bCs/>
          <w:i w:val="0"/>
          <w:iCs/>
          <w:sz w:val="28"/>
        </w:rPr>
        <w:t>98</w:t>
      </w:r>
      <w:r>
        <w:rPr>
          <w:rFonts w:cs="Times New Roman"/>
          <w:i w:val="0"/>
          <w:iCs/>
          <w:sz w:val="28"/>
        </w:rPr>
        <w:t xml:space="preserve"> </w:t>
      </w:r>
      <w:r>
        <w:rPr>
          <w:rFonts w:ascii="Times New Roman" w:hAnsi="Times New Roman" w:cs="Times New Roman"/>
          <w:b/>
          <w:bCs/>
          <w:i w:val="0"/>
          <w:iCs/>
          <w:sz w:val="28"/>
        </w:rPr>
        <w:t>(odporúča vládny návrh zákona schváliť so zmenami a doplnkami) - 7/0/2.</w:t>
      </w: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6</w:t>
      </w:r>
      <w:r>
        <w:rPr>
          <w:rFonts w:ascii="Times New Roman" w:hAnsi="Times New Roman" w:cs="Times New Roman"/>
          <w:bCs/>
          <w:sz w:val="28"/>
          <w:lang w:val="sk-SK"/>
        </w:rPr>
        <w:t xml:space="preserve"> (tlač 244)</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Vládny návrh zákona </w:t>
      </w:r>
      <w:r>
        <w:rPr>
          <w:rFonts w:ascii="Times New Roman" w:hAnsi="Times New Roman" w:cs="Times New Roman"/>
          <w:b/>
          <w:bCs/>
          <w:sz w:val="28"/>
          <w:lang w:val="sk-SK"/>
        </w:rPr>
        <w:t xml:space="preserve">o skončení činnosti a spôsobe zániku Fondu detí a mládeže </w:t>
      </w:r>
      <w:r>
        <w:rPr>
          <w:rFonts w:ascii="Times New Roman" w:hAnsi="Times New Roman" w:cs="Times New Roman"/>
          <w:bCs/>
          <w:sz w:val="28"/>
          <w:lang w:val="sk-SK"/>
        </w:rPr>
        <w:t xml:space="preserve"> (tlač 244) odôvodnil </w:t>
      </w:r>
      <w:r>
        <w:rPr>
          <w:rFonts w:ascii="Times New Roman" w:hAnsi="Times New Roman" w:cs="Times New Roman"/>
          <w:b/>
          <w:sz w:val="28"/>
          <w:lang w:val="sk-SK"/>
        </w:rPr>
        <w:t>L. Szigetti</w:t>
      </w:r>
      <w:r>
        <w:rPr>
          <w:rFonts w:ascii="Times New Roman" w:hAnsi="Times New Roman" w:cs="Times New Roman"/>
          <w:bCs/>
          <w:sz w:val="28"/>
          <w:lang w:val="sk-SK"/>
        </w:rPr>
        <w:t xml:space="preserve">, štátny tajomník </w:t>
      </w:r>
      <w:r>
        <w:rPr>
          <w:rFonts w:ascii="Times New Roman" w:hAnsi="Times New Roman" w:cs="Times New Roman"/>
          <w:b/>
          <w:bCs/>
          <w:sz w:val="28"/>
          <w:lang w:val="sk-SK"/>
        </w:rPr>
        <w:t xml:space="preserve">minister školstva, </w:t>
      </w:r>
      <w:r>
        <w:rPr>
          <w:rFonts w:ascii="Times New Roman" w:hAnsi="Times New Roman" w:cs="Times New Roman"/>
          <w:sz w:val="28"/>
          <w:lang w:val="sk-SK"/>
        </w:rPr>
        <w:t xml:space="preserve">za účasti </w:t>
      </w:r>
      <w:r>
        <w:rPr>
          <w:rFonts w:ascii="Times New Roman" w:hAnsi="Times New Roman" w:cs="Times New Roman"/>
          <w:b/>
          <w:bCs/>
          <w:sz w:val="28"/>
          <w:lang w:val="sk-SK"/>
        </w:rPr>
        <w:t>J</w:t>
      </w:r>
      <w:r>
        <w:rPr>
          <w:rFonts w:ascii="Times New Roman" w:hAnsi="Times New Roman" w:cs="Times New Roman"/>
          <w:b/>
          <w:bCs/>
          <w:sz w:val="28"/>
          <w:lang w:val="sk-SK"/>
        </w:rPr>
        <w:t>. Šípoša</w:t>
      </w:r>
      <w:r>
        <w:rPr>
          <w:rFonts w:ascii="Times New Roman" w:hAnsi="Times New Roman" w:cs="Times New Roman"/>
          <w:sz w:val="28"/>
          <w:lang w:val="sk-SK"/>
        </w:rPr>
        <w:t xml:space="preserve">, riaditeľa odboru detí a mládeže. Štátny tajomník vo svojom úvodnom slove akceptoval pripomienky OLAP (6). </w:t>
      </w:r>
    </w:p>
    <w:p>
      <w:pPr>
        <w:pStyle w:val="TxBrp1"/>
        <w:tabs>
          <w:tab w:val="left" w:pos="0"/>
          <w:tab w:val="clear" w:pos="1020"/>
        </w:tabs>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
          <w:bCs/>
          <w:sz w:val="28"/>
          <w:lang w:val="sk-SK"/>
        </w:rPr>
        <w:t> </w:t>
      </w:r>
      <w:r>
        <w:rPr>
          <w:rFonts w:ascii="Times New Roman" w:hAnsi="Times New Roman" w:cs="Times New Roman"/>
          <w:bCs/>
          <w:sz w:val="28"/>
          <w:lang w:val="sk-SK"/>
        </w:rPr>
        <w:tab/>
        <w:t xml:space="preserve">Spravodajca poslanec </w:t>
      </w:r>
      <w:r>
        <w:rPr>
          <w:rFonts w:ascii="Times New Roman" w:hAnsi="Times New Roman" w:cs="Times New Roman"/>
          <w:b/>
          <w:sz w:val="28"/>
          <w:lang w:val="sk-SK"/>
        </w:rPr>
        <w:t xml:space="preserve">R. Madej </w:t>
      </w:r>
      <w:r>
        <w:rPr>
          <w:rFonts w:ascii="Times New Roman" w:hAnsi="Times New Roman" w:cs="Times New Roman"/>
          <w:bCs/>
          <w:sz w:val="28"/>
          <w:lang w:val="sk-SK"/>
        </w:rPr>
        <w:t xml:space="preserve">si osvojil pripomienky zo stanoviska OLAP. Požiadal o vyjadrenie k výhradám OLAP v I. časti stanoviska, ktoré poukazuje na nedostatočnú úpravu postupu likvidácie fondu, vzťahov likvidátora k ministerstvu a k ministrovi ako i ďalšie nedostatky (§ 75 ods. 5 Obchodného zákonníka).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J. Miklušičák</w:t>
      </w:r>
      <w:r>
        <w:rPr>
          <w:rFonts w:ascii="Times New Roman" w:hAnsi="Times New Roman" w:cs="Times New Roman"/>
          <w:bCs/>
          <w:sz w:val="28"/>
          <w:lang w:val="sk-SK"/>
        </w:rPr>
        <w:t xml:space="preserve"> – navrhol: v § 1 ods. 1 sa slová „</w:t>
      </w:r>
      <w:r>
        <w:rPr>
          <w:rFonts w:ascii="Times New Roman" w:hAnsi="Times New Roman" w:cs="Times New Roman"/>
          <w:bCs/>
          <w:sz w:val="28"/>
          <w:lang w:val="sk-SK"/>
        </w:rPr>
        <w:t>1. septembra 2003“ nahrádzajú slovami „1. novembra 2003“.</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M. Abelovský</w:t>
      </w:r>
      <w:r>
        <w:rPr>
          <w:rFonts w:ascii="Times New Roman" w:hAnsi="Times New Roman" w:cs="Times New Roman"/>
          <w:bCs/>
          <w:sz w:val="28"/>
          <w:lang w:val="sk-SK"/>
        </w:rPr>
        <w:t xml:space="preserve"> – návrh zákona je nepriechodný, lebo navrhuje fond zrušiť bez právneho nástupcu, spochybňuje platnosť zmlúv o nájme majetku, návrh znamená skrátenie práv nájomcov. </w:t>
      </w:r>
      <w:r>
        <w:rPr>
          <w:rFonts w:ascii="Times New Roman" w:hAnsi="Times New Roman" w:cs="Times New Roman"/>
          <w:bCs/>
          <w:sz w:val="28"/>
          <w:lang w:val="sk-SK"/>
        </w:rPr>
        <w:t>Právne nástupníctvo je nevyhnutnou podmienkou.</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Poslankyňa </w:t>
      </w:r>
      <w:r>
        <w:rPr>
          <w:rFonts w:ascii="Times New Roman" w:hAnsi="Times New Roman" w:cs="Times New Roman"/>
          <w:b/>
          <w:sz w:val="28"/>
          <w:lang w:val="sk-SK"/>
        </w:rPr>
        <w:t>J. Laššáková</w:t>
      </w:r>
      <w:r>
        <w:rPr>
          <w:rFonts w:ascii="Times New Roman" w:hAnsi="Times New Roman" w:cs="Times New Roman"/>
          <w:bCs/>
          <w:sz w:val="28"/>
          <w:lang w:val="sk-SK"/>
        </w:rPr>
        <w:t xml:space="preserve"> sa zaujímala o výšku majetku vo fonde (k 31. júlu 2003 aktíva 59, 6 mil., pasíva 39,8 mil). Návrh je nedostatočný, najmä v časti o likvidácii, pokračovala.</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r>
        <w:rPr>
          <w:rFonts w:ascii="Times New Roman" w:hAnsi="Times New Roman" w:cs="Times New Roman"/>
          <w:b/>
          <w:sz w:val="28"/>
          <w:lang w:val="sk-SK"/>
        </w:rPr>
        <w:t>L. Szigetti</w:t>
      </w:r>
      <w:r>
        <w:rPr>
          <w:rFonts w:ascii="Times New Roman" w:hAnsi="Times New Roman" w:cs="Times New Roman"/>
          <w:bCs/>
          <w:sz w:val="28"/>
          <w:lang w:val="sk-SK"/>
        </w:rPr>
        <w:t>, štátny tajomník vo svojom vystúpení uviedol niekoľko informácií o vzniku a súčasnom osude fondu. Vzhľadom na to, že hospodárenie fondu nebolo efektívne, vláda už niekoľkokrát navrhovala jeho zrušenie.</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 xml:space="preserve">S. Husár </w:t>
      </w:r>
      <w:r>
        <w:rPr>
          <w:rFonts w:ascii="Times New Roman" w:hAnsi="Times New Roman" w:cs="Times New Roman"/>
          <w:bCs/>
          <w:sz w:val="28"/>
          <w:lang w:val="sk-SK"/>
        </w:rPr>
        <w:t xml:space="preserve"> - vecné argumenty treba akceptovať, avšak musia byť právne upravené tak, aby nevyvolávali pochybnosti.</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 xml:space="preserve">J. Miklušičák – </w:t>
      </w:r>
      <w:r>
        <w:rPr>
          <w:rFonts w:ascii="Times New Roman" w:hAnsi="Times New Roman" w:cs="Times New Roman"/>
          <w:bCs/>
          <w:sz w:val="28"/>
          <w:lang w:val="sk-SK"/>
        </w:rPr>
        <w:t xml:space="preserve">navrhol prerušiť rokovanie s tým, aby ministerstvo školstva predložilo pozmeňujúce návrhy, ktoré budú reakciou na výhrady právneho charakteru. Hlasovanie </w:t>
      </w:r>
      <w:r>
        <w:rPr>
          <w:rFonts w:ascii="Times New Roman" w:hAnsi="Times New Roman" w:cs="Times New Roman"/>
          <w:b/>
          <w:sz w:val="28"/>
          <w:lang w:val="sk-SK"/>
        </w:rPr>
        <w:t>7/0/1.</w:t>
      </w:r>
    </w:p>
    <w:p>
      <w:pPr>
        <w:pStyle w:val="TxBrp1"/>
        <w:tabs>
          <w:tab w:val="left" w:pos="720"/>
          <w:tab w:val="clear" w:pos="1020"/>
        </w:tabs>
        <w:spacing w:line="240" w:lineRule="auto"/>
        <w:ind w:left="0"/>
        <w:rPr>
          <w:rFonts w:ascii="Times New Roman" w:hAnsi="Times New Roman" w:cs="Times New Roman"/>
          <w:b/>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
          <w:sz w:val="28"/>
          <w:lang w:val="sk-SK"/>
        </w:rPr>
        <w:tab/>
        <w:t>3. 9. 200</w:t>
      </w:r>
      <w:r>
        <w:rPr>
          <w:rFonts w:ascii="Times New Roman" w:hAnsi="Times New Roman" w:cs="Times New Roman"/>
          <w:b/>
          <w:sz w:val="28"/>
          <w:lang w:val="sk-SK"/>
        </w:rPr>
        <w:t xml:space="preserve">3 </w:t>
      </w:r>
      <w:r>
        <w:rPr>
          <w:rFonts w:ascii="Times New Roman" w:hAnsi="Times New Roman" w:cs="Times New Roman"/>
          <w:bCs/>
          <w:sz w:val="28"/>
          <w:lang w:val="sk-SK"/>
        </w:rPr>
        <w:t xml:space="preserve"> rokovanie k návrhu zákona (tlač 244) pokračovalo.</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Štátny tajomník </w:t>
      </w:r>
      <w:r>
        <w:rPr>
          <w:rFonts w:ascii="Times New Roman" w:hAnsi="Times New Roman" w:cs="Times New Roman"/>
          <w:b/>
          <w:sz w:val="28"/>
          <w:lang w:val="sk-SK"/>
        </w:rPr>
        <w:t>L. Szigetti</w:t>
      </w:r>
      <w:r>
        <w:rPr>
          <w:rFonts w:ascii="Times New Roman" w:hAnsi="Times New Roman" w:cs="Times New Roman"/>
          <w:bCs/>
          <w:sz w:val="28"/>
          <w:lang w:val="sk-SK"/>
        </w:rPr>
        <w:t xml:space="preserve"> doručil nové znenie návrhu zákona, v ktorom boli kurzívou vyznačené navrhované zmeny.</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Výbor vyslovil s takýmto riešením nesúhlas, pretože bolo neprehľadné.</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Podpredseda vý</w:t>
      </w:r>
      <w:r>
        <w:rPr>
          <w:rFonts w:ascii="Times New Roman" w:hAnsi="Times New Roman" w:cs="Times New Roman"/>
          <w:bCs/>
          <w:sz w:val="28"/>
          <w:lang w:val="sk-SK"/>
        </w:rPr>
        <w:t xml:space="preserve">boru </w:t>
      </w:r>
      <w:r>
        <w:rPr>
          <w:rFonts w:ascii="Times New Roman" w:hAnsi="Times New Roman" w:cs="Times New Roman"/>
          <w:b/>
          <w:sz w:val="28"/>
          <w:lang w:val="sk-SK"/>
        </w:rPr>
        <w:t>M. Abelovský</w:t>
      </w:r>
      <w:r>
        <w:rPr>
          <w:rFonts w:ascii="Times New Roman" w:hAnsi="Times New Roman" w:cs="Times New Roman"/>
          <w:bCs/>
          <w:sz w:val="28"/>
          <w:lang w:val="sk-SK"/>
        </w:rPr>
        <w:t xml:space="preserve"> navrhol vrátiť návrh na dopracovanie. Poslankyňa </w:t>
      </w:r>
      <w:r>
        <w:rPr>
          <w:rFonts w:ascii="Times New Roman" w:hAnsi="Times New Roman" w:cs="Times New Roman"/>
          <w:b/>
          <w:sz w:val="28"/>
          <w:lang w:val="sk-SK"/>
        </w:rPr>
        <w:t xml:space="preserve">J. Laššáková </w:t>
      </w:r>
      <w:r>
        <w:rPr>
          <w:rFonts w:ascii="Times New Roman" w:hAnsi="Times New Roman" w:cs="Times New Roman"/>
          <w:bCs/>
          <w:sz w:val="28"/>
          <w:lang w:val="sk-SK"/>
        </w:rPr>
        <w:t>návrh podporila, ďalší (</w:t>
      </w:r>
      <w:r>
        <w:rPr>
          <w:rFonts w:ascii="Times New Roman" w:hAnsi="Times New Roman" w:cs="Times New Roman"/>
          <w:b/>
          <w:sz w:val="28"/>
          <w:lang w:val="sk-SK"/>
        </w:rPr>
        <w:t>G. Gál)</w:t>
      </w:r>
      <w:r>
        <w:rPr>
          <w:rFonts w:ascii="Times New Roman" w:hAnsi="Times New Roman" w:cs="Times New Roman"/>
          <w:bCs/>
          <w:sz w:val="28"/>
          <w:lang w:val="sk-SK"/>
        </w:rPr>
        <w:t xml:space="preserve"> odporúčal zaoberať sa návrhom ďalej.</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J. Drgonec</w:t>
      </w:r>
      <w:r>
        <w:rPr>
          <w:rFonts w:ascii="Times New Roman" w:hAnsi="Times New Roman" w:cs="Times New Roman"/>
          <w:bCs/>
          <w:sz w:val="28"/>
          <w:lang w:val="sk-SK"/>
        </w:rPr>
        <w:t xml:space="preserve"> vyjadril svoj nesúhlas s formou predloženia.</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pozmeňujúcich a doplňujúcich návrhoch, ktoré vyplynuli z rozpravy:</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rPr>
        <w:tab/>
      </w:r>
      <w:r>
        <w:rPr>
          <w:rFonts w:ascii="Times New Roman" w:hAnsi="Times New Roman" w:cs="Times New Roman"/>
          <w:bCs/>
          <w:sz w:val="28"/>
          <w:lang w:val="sk-SK"/>
        </w:rPr>
        <w:t xml:space="preserve">Poslanec </w:t>
      </w:r>
      <w:r>
        <w:rPr>
          <w:rFonts w:ascii="Times New Roman" w:hAnsi="Times New Roman" w:cs="Times New Roman"/>
          <w:b/>
          <w:sz w:val="28"/>
          <w:lang w:val="sk-SK"/>
        </w:rPr>
        <w:t>J. Miklušičák</w:t>
      </w:r>
      <w:r>
        <w:rPr>
          <w:rFonts w:ascii="Times New Roman" w:hAnsi="Times New Roman" w:cs="Times New Roman"/>
          <w:bCs/>
          <w:sz w:val="28"/>
          <w:lang w:val="sk-SK"/>
        </w:rPr>
        <w:t xml:space="preserve"> – prerušiť rokovanie o návrhu – </w:t>
      </w:r>
      <w:r>
        <w:rPr>
          <w:rFonts w:ascii="Times New Roman" w:hAnsi="Times New Roman" w:cs="Times New Roman"/>
          <w:b/>
          <w:sz w:val="28"/>
          <w:lang w:val="sk-SK"/>
        </w:rPr>
        <w:t>5/5/0.</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r>
      <w:r>
        <w:rPr>
          <w:rFonts w:ascii="Times New Roman" w:hAnsi="Times New Roman" w:cs="Times New Roman"/>
          <w:bCs/>
          <w:sz w:val="28"/>
          <w:lang w:val="sk-SK"/>
        </w:rPr>
        <w:t xml:space="preserve">Potom sa hlasovalo - o stanovisku LO (6) – </w:t>
      </w:r>
      <w:r>
        <w:rPr>
          <w:rFonts w:ascii="Times New Roman" w:hAnsi="Times New Roman" w:cs="Times New Roman"/>
          <w:b/>
          <w:sz w:val="28"/>
          <w:lang w:val="sk-SK"/>
        </w:rPr>
        <w:t>10/0/0.</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tab/>
        <w:tab/>
        <w:tab/>
      </w:r>
      <w:r>
        <w:rPr>
          <w:rFonts w:ascii="Times New Roman" w:hAnsi="Times New Roman" w:cs="Times New Roman"/>
          <w:bCs/>
          <w:sz w:val="28"/>
          <w:lang w:val="sk-SK"/>
        </w:rPr>
        <w:t xml:space="preserve">  - o zmene § 1 (1. septembra na 1. novembra 2003) – zrušenie fondu (poslanec </w:t>
      </w:r>
      <w:r>
        <w:rPr>
          <w:rFonts w:ascii="Times New Roman" w:hAnsi="Times New Roman" w:cs="Times New Roman"/>
          <w:b/>
          <w:sz w:val="28"/>
          <w:lang w:val="sk-SK"/>
        </w:rPr>
        <w:t xml:space="preserve">J. Miklušičák) </w:t>
      </w:r>
      <w:r>
        <w:rPr>
          <w:rFonts w:ascii="Times New Roman" w:hAnsi="Times New Roman" w:cs="Times New Roman"/>
          <w:bCs/>
          <w:sz w:val="28"/>
          <w:lang w:val="sk-SK"/>
        </w:rPr>
        <w:t xml:space="preserve"> - hlasovanie </w:t>
      </w:r>
      <w:r>
        <w:rPr>
          <w:rFonts w:ascii="Times New Roman" w:hAnsi="Times New Roman" w:cs="Times New Roman"/>
          <w:b/>
          <w:sz w:val="28"/>
          <w:lang w:val="sk-SK"/>
        </w:rPr>
        <w:t>7/0/3.</w:t>
      </w:r>
    </w:p>
    <w:p>
      <w:pPr>
        <w:pStyle w:val="TxBrp1"/>
        <w:tabs>
          <w:tab w:val="left" w:pos="720"/>
          <w:tab w:val="clear" w:pos="1020"/>
        </w:tabs>
        <w:spacing w:line="240" w:lineRule="auto"/>
        <w:ind w:left="0"/>
        <w:rPr>
          <w:rFonts w:ascii="Times New Roman" w:hAnsi="Times New Roman" w:cs="Times New Roman"/>
          <w:bCs/>
          <w:sz w:val="28"/>
          <w:lang w:val="sk-SK"/>
        </w:rPr>
      </w:pPr>
    </w:p>
    <w:p>
      <w:pPr>
        <w:pStyle w:val="BodyText2"/>
        <w:tabs>
          <w:tab w:val="left" w:pos="720"/>
        </w:tabs>
        <w:rPr>
          <w:rFonts w:ascii="Times New Roman" w:hAnsi="Times New Roman" w:cs="Times New Roman"/>
          <w:b/>
          <w:bCs/>
          <w:sz w:val="28"/>
        </w:rPr>
      </w:pPr>
      <w:r>
        <w:rPr>
          <w:rFonts w:ascii="Times New Roman" w:hAnsi="Times New Roman" w:cs="Times New Roman"/>
          <w:sz w:val="28"/>
        </w:rPr>
        <w:tab/>
        <w:t xml:space="preserve">Hlasovanie </w:t>
      </w:r>
      <w:r>
        <w:rPr>
          <w:rFonts w:ascii="Times New Roman" w:hAnsi="Times New Roman" w:cs="Times New Roman"/>
          <w:b/>
          <w:bCs/>
          <w:sz w:val="28"/>
        </w:rPr>
        <w:t>o uznesení č. 199 z 3. 9. 2003</w:t>
      </w:r>
      <w:r>
        <w:rPr>
          <w:rFonts w:ascii="Times New Roman" w:hAnsi="Times New Roman" w:cs="Times New Roman"/>
          <w:sz w:val="28"/>
        </w:rPr>
        <w:t xml:space="preserve"> </w:t>
      </w:r>
      <w:r>
        <w:rPr>
          <w:rFonts w:ascii="Times New Roman" w:hAnsi="Times New Roman" w:cs="Times New Roman"/>
          <w:b/>
          <w:bCs/>
          <w:sz w:val="28"/>
        </w:rPr>
        <w:t>(vrátiť vládny návrh zákona navrhovateľovi na dopracovanie)  -  9/0/0.</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7</w:t>
      </w:r>
      <w:r>
        <w:rPr>
          <w:rFonts w:ascii="Times New Roman" w:hAnsi="Times New Roman" w:cs="Times New Roman"/>
          <w:bCs/>
          <w:sz w:val="28"/>
          <w:lang w:val="sk-SK"/>
        </w:rPr>
        <w:t xml:space="preserve"> (tlač 263)</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Vládny návrh zákona </w:t>
      </w:r>
      <w:r>
        <w:rPr>
          <w:rFonts w:ascii="Times New Roman" w:hAnsi="Times New Roman" w:cs="Times New Roman"/>
          <w:b/>
          <w:bCs/>
          <w:sz w:val="28"/>
          <w:lang w:val="sk-SK"/>
        </w:rPr>
        <w:t>o zriadení Špeciálneho súdu</w:t>
      </w:r>
      <w:r>
        <w:rPr>
          <w:rFonts w:ascii="Times New Roman" w:hAnsi="Times New Roman" w:cs="Times New Roman"/>
          <w:bCs/>
          <w:sz w:val="28"/>
          <w:lang w:val="sk-SK"/>
        </w:rPr>
        <w:t xml:space="preserve"> a o zmene a doplnení niektorých zákonov (tlač 263) odôvodnil </w:t>
      </w:r>
      <w:r>
        <w:rPr>
          <w:rFonts w:ascii="Times New Roman" w:hAnsi="Times New Roman" w:cs="Times New Roman"/>
          <w:b/>
          <w:sz w:val="28"/>
          <w:lang w:val="sk-SK"/>
        </w:rPr>
        <w:t>D. Lipšic,</w:t>
      </w:r>
      <w:r>
        <w:rPr>
          <w:rFonts w:ascii="Times New Roman" w:hAnsi="Times New Roman" w:cs="Times New Roman"/>
          <w:bCs/>
          <w:sz w:val="28"/>
          <w:lang w:val="sk-SK"/>
        </w:rPr>
        <w:t xml:space="preserve"> </w:t>
      </w:r>
      <w:r>
        <w:rPr>
          <w:rFonts w:ascii="Times New Roman" w:hAnsi="Times New Roman" w:cs="Times New Roman"/>
          <w:sz w:val="28"/>
          <w:lang w:val="sk-SK"/>
        </w:rPr>
        <w:t xml:space="preserve">podpredseda vlády a minister  spravodlivosti SR, za účasti </w:t>
      </w:r>
      <w:r>
        <w:rPr>
          <w:rFonts w:ascii="Times New Roman" w:hAnsi="Times New Roman" w:cs="Times New Roman"/>
          <w:b/>
          <w:bCs/>
          <w:sz w:val="28"/>
          <w:lang w:val="sk-SK"/>
        </w:rPr>
        <w:t>L. Žitňanskej</w:t>
      </w:r>
      <w:r>
        <w:rPr>
          <w:rFonts w:ascii="Times New Roman" w:hAnsi="Times New Roman" w:cs="Times New Roman"/>
          <w:sz w:val="28"/>
          <w:lang w:val="sk-SK"/>
        </w:rPr>
        <w:t>, štátnej tajomníčky ministerstva spravodlivosti a </w:t>
      </w:r>
      <w:r>
        <w:rPr>
          <w:rFonts w:ascii="Times New Roman" w:hAnsi="Times New Roman" w:cs="Times New Roman"/>
          <w:b/>
          <w:bCs/>
          <w:sz w:val="28"/>
          <w:lang w:val="sk-SK"/>
        </w:rPr>
        <w:t>P. Štifta</w:t>
      </w:r>
      <w:r>
        <w:rPr>
          <w:rFonts w:ascii="Times New Roman" w:hAnsi="Times New Roman" w:cs="Times New Roman"/>
          <w:sz w:val="28"/>
          <w:lang w:val="sk-SK"/>
        </w:rPr>
        <w:t xml:space="preserve">, riaditeľa odboru trestnej legislatívy a prevencie kriminality, </w:t>
      </w:r>
      <w:r>
        <w:rPr>
          <w:rFonts w:ascii="Times New Roman" w:hAnsi="Times New Roman" w:cs="Times New Roman"/>
          <w:b/>
          <w:bCs/>
          <w:sz w:val="28"/>
          <w:lang w:val="sk-SK"/>
        </w:rPr>
        <w:t>J. Kanderu,</w:t>
      </w:r>
      <w:r>
        <w:rPr>
          <w:rFonts w:ascii="Times New Roman" w:hAnsi="Times New Roman" w:cs="Times New Roman"/>
          <w:sz w:val="28"/>
          <w:lang w:val="sk-SK"/>
        </w:rPr>
        <w:t xml:space="preserve"> generálneho riaditeľa sekcie trestného práva a za Úrad špeciálneho prokurátora </w:t>
      </w:r>
      <w:r>
        <w:rPr>
          <w:rFonts w:ascii="Times New Roman" w:hAnsi="Times New Roman" w:cs="Times New Roman"/>
          <w:b/>
          <w:bCs/>
          <w:sz w:val="28"/>
          <w:lang w:val="sk-SK"/>
        </w:rPr>
        <w:t>J. Bernát.</w:t>
      </w:r>
      <w:r>
        <w:rPr>
          <w:rFonts w:ascii="Times New Roman" w:hAnsi="Times New Roman" w:cs="Times New Roman"/>
          <w:sz w:val="28"/>
          <w:lang w:val="sk-SK"/>
        </w:rPr>
        <w:t xml:space="preserve"> </w:t>
      </w:r>
    </w:p>
    <w:p>
      <w:pPr>
        <w:pStyle w:val="TxBrp1"/>
        <w:tabs>
          <w:tab w:val="left" w:pos="720"/>
          <w:tab w:val="clear" w:pos="1020"/>
        </w:tabs>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
          <w:bCs/>
          <w:sz w:val="28"/>
          <w:lang w:val="sk-SK"/>
        </w:rPr>
        <w:t> </w:t>
      </w:r>
      <w:r>
        <w:rPr>
          <w:rFonts w:ascii="Times New Roman" w:hAnsi="Times New Roman" w:cs="Times New Roman"/>
          <w:bCs/>
          <w:sz w:val="28"/>
          <w:lang w:val="sk-SK"/>
        </w:rPr>
        <w:tab/>
        <w:t xml:space="preserve">Spravodajca podpredseda výboru </w:t>
      </w:r>
      <w:r>
        <w:rPr>
          <w:rFonts w:ascii="Times New Roman" w:hAnsi="Times New Roman" w:cs="Times New Roman"/>
          <w:b/>
          <w:bCs/>
          <w:sz w:val="28"/>
          <w:lang w:val="sk-SK"/>
        </w:rPr>
        <w:t xml:space="preserve">P. Miššík </w:t>
      </w:r>
      <w:r>
        <w:rPr>
          <w:rFonts w:ascii="Times New Roman" w:hAnsi="Times New Roman" w:cs="Times New Roman"/>
          <w:sz w:val="28"/>
          <w:lang w:val="sk-SK"/>
        </w:rPr>
        <w:t xml:space="preserve">informoval o koncepcii zákona, o stanovisku Súdnej rady Slovenskej republiky, ktorá z dôvodov v ňom uvedených, odporúča návrh zákona vrátiť na dopracovanie. Stanovisko Súdnej rady si neosvojil. Dal do pozornosti i stanovisko Únie nezávislého súdnictva, ktoré tiež s návrhom nesúhlasí. Osvojil si zároveň pripomienky LO (14). </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 xml:space="preserve">Predniesol  ďalšie 4 pozmeňujúce návrhy (k čl. VI, § 66 ods. 1, k čl. 24a ods. 1, k § 24c)), ktoré riešili odmeňovanie sudcov špeciálneho súdu a dĺžku funkčného obdobia špeciálneho prokurátora.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J. Drgonec</w:t>
      </w:r>
      <w:r>
        <w:rPr>
          <w:rFonts w:ascii="Times New Roman" w:hAnsi="Times New Roman" w:cs="Times New Roman"/>
          <w:bCs/>
          <w:sz w:val="28"/>
          <w:lang w:val="sk-SK"/>
        </w:rPr>
        <w:t xml:space="preserve"> – navrhol hlasovať o tom, že v rozprave môžu vystúpiť prítomní generálny pro</w:t>
      </w:r>
      <w:r>
        <w:rPr>
          <w:rFonts w:ascii="Times New Roman" w:hAnsi="Times New Roman" w:cs="Times New Roman"/>
          <w:bCs/>
          <w:sz w:val="28"/>
          <w:lang w:val="sk-SK"/>
        </w:rPr>
        <w:t xml:space="preserve">kurátor M. Hanzel a špeciálny prokurátor J. Bernát. Hlasovanie 8/0/1.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 xml:space="preserve">G. Gál </w:t>
      </w:r>
      <w:r>
        <w:rPr>
          <w:rFonts w:ascii="Times New Roman" w:hAnsi="Times New Roman" w:cs="Times New Roman"/>
          <w:bCs/>
          <w:sz w:val="28"/>
          <w:lang w:val="sk-SK"/>
        </w:rPr>
        <w:t xml:space="preserve">predniesol ďalších 6 pozmeňujúcich návrhov: k čl. II § 19e, k čl. VII § 15a, k čl. IX § 55j a § 55e.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J. Drgonec</w:t>
      </w:r>
      <w:r>
        <w:rPr>
          <w:rFonts w:ascii="Times New Roman" w:hAnsi="Times New Roman" w:cs="Times New Roman"/>
          <w:bCs/>
          <w:sz w:val="28"/>
          <w:lang w:val="sk-SK"/>
        </w:rPr>
        <w:t xml:space="preserve"> – návrh zákona, ktorý ako jediný by mal rozhodovať o ústavných činiteľoch, resp. ich prípadných trestných činoch, je nebezpečný a môže znamenať vnášanie politiky do rozhodovania sudcov.</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 xml:space="preserve">S. Husár </w:t>
      </w:r>
      <w:r>
        <w:rPr>
          <w:rFonts w:ascii="Times New Roman" w:hAnsi="Times New Roman" w:cs="Times New Roman"/>
          <w:bCs/>
          <w:sz w:val="28"/>
          <w:lang w:val="sk-SK"/>
        </w:rPr>
        <w:t xml:space="preserve"> - návrh je charakterizovaný:</w:t>
      </w:r>
    </w:p>
    <w:p>
      <w:pPr>
        <w:pStyle w:val="TxBrp1"/>
        <w:numPr>
          <w:ilvl w:val="0"/>
          <w:numId w:val="288"/>
        </w:numPr>
        <w:tabs>
          <w:tab w:val="left" w:pos="720"/>
          <w:tab w:val="clear" w:pos="1020"/>
          <w:tab w:val="left" w:pos="1080"/>
        </w:tabs>
        <w:spacing w:line="240" w:lineRule="auto"/>
        <w:rPr>
          <w:rFonts w:ascii="Times New Roman" w:hAnsi="Times New Roman" w:cs="Times New Roman"/>
          <w:bCs/>
          <w:sz w:val="28"/>
          <w:lang w:val="sk-SK"/>
        </w:rPr>
      </w:pPr>
      <w:r>
        <w:rPr>
          <w:rFonts w:ascii="Times New Roman" w:hAnsi="Times New Roman" w:cs="Times New Roman"/>
          <w:bCs/>
          <w:sz w:val="28"/>
          <w:lang w:val="sk-SK"/>
        </w:rPr>
        <w:t>nedôverou voči všeobecným súdom,</w:t>
      </w:r>
    </w:p>
    <w:p>
      <w:pPr>
        <w:pStyle w:val="TxBrp1"/>
        <w:numPr>
          <w:ilvl w:val="0"/>
          <w:numId w:val="288"/>
        </w:numPr>
        <w:tabs>
          <w:tab w:val="left" w:pos="720"/>
          <w:tab w:val="clear" w:pos="1020"/>
          <w:tab w:val="left" w:pos="1080"/>
        </w:tabs>
        <w:spacing w:line="240" w:lineRule="auto"/>
        <w:rPr>
          <w:rFonts w:ascii="Times New Roman" w:hAnsi="Times New Roman" w:cs="Times New Roman"/>
          <w:bCs/>
          <w:sz w:val="28"/>
          <w:lang w:val="sk-SK"/>
        </w:rPr>
      </w:pPr>
      <w:r>
        <w:rPr>
          <w:rFonts w:ascii="Times New Roman" w:hAnsi="Times New Roman" w:cs="Times New Roman"/>
          <w:bCs/>
          <w:sz w:val="28"/>
          <w:lang w:val="sk-SK"/>
        </w:rPr>
        <w:t>určitou kriminalizáciou ústavných činiteľov.</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Na mieste je tiež otázka, ako takýto spôsob riešenia príjme verejnosť? Nebude to vyvolávať opačný efekt, že ide o výhody pre určité skupiny ľudí?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 xml:space="preserve">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M. Abelovský</w:t>
      </w:r>
      <w:r>
        <w:rPr>
          <w:rFonts w:ascii="Times New Roman" w:hAnsi="Times New Roman" w:cs="Times New Roman"/>
          <w:bCs/>
          <w:sz w:val="28"/>
          <w:lang w:val="sk-SK"/>
        </w:rPr>
        <w:t xml:space="preserve"> – návrh zákona ide nad rámec vládneho programu. V predloženom znení nie je prijateľný, jeho prijatie si vyžaduje dopracovanie a konsenzus odbornej i laickej verejnosti. Narušuje zásadu zákonného sudcu, vnáša nedôveru medzi sudcov, zavádza špeciálny režim pre súdy a prokuratúru, opomína políciu, najmä v prípravnom konaní. Zákon je pripravený tak, že ani pozmeňujúce návrhy v 2. čítaní ho nemôžu vylepšiť. On sám sa stotožňuje so stanoviskom Súdnej rady. </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Na záver svojho vystúpenia navrhol </w:t>
      </w:r>
      <w:r>
        <w:rPr>
          <w:rFonts w:ascii="Times New Roman" w:hAnsi="Times New Roman" w:cs="Times New Roman"/>
          <w:b/>
          <w:sz w:val="28"/>
          <w:lang w:val="sk-SK"/>
        </w:rPr>
        <w:t xml:space="preserve">vypustiť v § 15a ods. 1 a ods. 2 označiť ako odsek 1. </w:t>
      </w:r>
    </w:p>
    <w:p>
      <w:pPr>
        <w:pStyle w:val="TxBrp1"/>
        <w:tabs>
          <w:tab w:val="left" w:pos="720"/>
          <w:tab w:val="clear" w:pos="1020"/>
        </w:tabs>
        <w:spacing w:line="240" w:lineRule="auto"/>
        <w:ind w:left="0"/>
        <w:rPr>
          <w:rFonts w:ascii="Times New Roman" w:hAnsi="Times New Roman" w:cs="Times New Roman"/>
          <w:b/>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
          <w:sz w:val="28"/>
          <w:lang w:val="sk-SK"/>
        </w:rPr>
        <w:tab/>
      </w:r>
      <w:r>
        <w:rPr>
          <w:rFonts w:ascii="Times New Roman" w:hAnsi="Times New Roman" w:cs="Times New Roman"/>
          <w:bCs/>
          <w:sz w:val="28"/>
          <w:lang w:val="sk-SK"/>
        </w:rPr>
        <w:t>Podpredseda vý</w:t>
      </w:r>
      <w:r>
        <w:rPr>
          <w:rFonts w:ascii="Times New Roman" w:hAnsi="Times New Roman" w:cs="Times New Roman"/>
          <w:bCs/>
          <w:sz w:val="28"/>
          <w:lang w:val="sk-SK"/>
        </w:rPr>
        <w:t xml:space="preserve">boru </w:t>
      </w:r>
      <w:r>
        <w:rPr>
          <w:rFonts w:ascii="Times New Roman" w:hAnsi="Times New Roman" w:cs="Times New Roman"/>
          <w:b/>
          <w:sz w:val="28"/>
          <w:lang w:val="sk-SK"/>
        </w:rPr>
        <w:t>J. Miššík</w:t>
      </w:r>
      <w:r>
        <w:rPr>
          <w:rFonts w:ascii="Times New Roman" w:hAnsi="Times New Roman" w:cs="Times New Roman"/>
          <w:bCs/>
          <w:sz w:val="28"/>
          <w:lang w:val="sk-SK"/>
        </w:rPr>
        <w:t xml:space="preserve"> podporil zákon ako potrebný. Prezentoval tiež názor, že ust. § 15a ods. 1 by sa nemalo vypustiť, skôr obmedziť na závažné trestné činy.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 xml:space="preserve">R. Madej </w:t>
      </w:r>
      <w:r>
        <w:rPr>
          <w:rFonts w:ascii="Times New Roman" w:hAnsi="Times New Roman" w:cs="Times New Roman"/>
          <w:bCs/>
          <w:sz w:val="28"/>
          <w:lang w:val="sk-SK"/>
        </w:rPr>
        <w:t xml:space="preserve">navrhol nepokračovať v rokovaní o návrhu zákona.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Minister spravodlivosti </w:t>
      </w:r>
      <w:r>
        <w:rPr>
          <w:rFonts w:ascii="Times New Roman" w:hAnsi="Times New Roman" w:cs="Times New Roman"/>
          <w:b/>
          <w:sz w:val="28"/>
          <w:lang w:val="sk-SK"/>
        </w:rPr>
        <w:t>D. Lipši</w:t>
      </w:r>
      <w:r>
        <w:rPr>
          <w:rFonts w:ascii="Times New Roman" w:hAnsi="Times New Roman" w:cs="Times New Roman"/>
          <w:b/>
          <w:sz w:val="28"/>
          <w:lang w:val="sk-SK"/>
        </w:rPr>
        <w:t>c</w:t>
      </w:r>
      <w:r>
        <w:rPr>
          <w:rFonts w:ascii="Times New Roman" w:hAnsi="Times New Roman" w:cs="Times New Roman"/>
          <w:bCs/>
          <w:sz w:val="28"/>
          <w:lang w:val="sk-SK"/>
        </w:rPr>
        <w:t xml:space="preserve"> v reakcii na jednotlivé pripomienky: </w:t>
      </w:r>
    </w:p>
    <w:p>
      <w:pPr>
        <w:pStyle w:val="TxBrp1"/>
        <w:numPr>
          <w:ilvl w:val="0"/>
          <w:numId w:val="289"/>
        </w:numPr>
        <w:tabs>
          <w:tab w:val="left" w:pos="720"/>
          <w:tab w:val="clear" w:pos="1020"/>
          <w:tab w:val="left" w:pos="1080"/>
        </w:tabs>
        <w:spacing w:line="240" w:lineRule="auto"/>
        <w:rPr>
          <w:rFonts w:ascii="Times New Roman" w:hAnsi="Times New Roman" w:cs="Times New Roman"/>
          <w:bCs/>
          <w:sz w:val="28"/>
          <w:lang w:val="sk-SK"/>
        </w:rPr>
      </w:pPr>
      <w:r>
        <w:rPr>
          <w:rFonts w:ascii="Times New Roman" w:hAnsi="Times New Roman" w:cs="Times New Roman"/>
          <w:bCs/>
          <w:sz w:val="28"/>
          <w:lang w:val="sk-SK"/>
        </w:rPr>
        <w:t>súhlasil s pripomienkami posl. G. Gála,</w:t>
      </w:r>
    </w:p>
    <w:p>
      <w:pPr>
        <w:pStyle w:val="TxBrp1"/>
        <w:numPr>
          <w:ilvl w:val="0"/>
          <w:numId w:val="289"/>
        </w:numPr>
        <w:tabs>
          <w:tab w:val="left" w:pos="720"/>
          <w:tab w:val="clear" w:pos="1020"/>
          <w:tab w:val="left" w:pos="1080"/>
        </w:tabs>
        <w:spacing w:line="240" w:lineRule="auto"/>
        <w:rPr>
          <w:rFonts w:ascii="Times New Roman" w:hAnsi="Times New Roman" w:cs="Times New Roman"/>
          <w:bCs/>
          <w:sz w:val="28"/>
          <w:lang w:val="sk-SK"/>
        </w:rPr>
      </w:pPr>
      <w:r>
        <w:rPr>
          <w:rFonts w:ascii="Times New Roman" w:hAnsi="Times New Roman" w:cs="Times New Roman"/>
          <w:bCs/>
          <w:sz w:val="28"/>
          <w:lang w:val="sk-SK"/>
        </w:rPr>
        <w:t>špeciálny súd a špeciálny prokurátor bude postupovať podľa toho istého predpisu (Trestného zákona a Trestného poriadku),  obe zložky na seba nadväzujú a preto musia súbežne byť</w:t>
      </w:r>
      <w:r>
        <w:rPr>
          <w:rFonts w:ascii="Times New Roman" w:hAnsi="Times New Roman" w:cs="Times New Roman"/>
          <w:bCs/>
          <w:sz w:val="28"/>
          <w:lang w:val="sk-SK"/>
        </w:rPr>
        <w:t xml:space="preserve"> upravené,</w:t>
      </w:r>
    </w:p>
    <w:p>
      <w:pPr>
        <w:pStyle w:val="TxBrp1"/>
        <w:numPr>
          <w:ilvl w:val="0"/>
          <w:numId w:val="289"/>
        </w:numPr>
        <w:tabs>
          <w:tab w:val="left" w:pos="720"/>
          <w:tab w:val="clear" w:pos="1020"/>
          <w:tab w:val="left" w:pos="1080"/>
        </w:tabs>
        <w:spacing w:line="240" w:lineRule="auto"/>
        <w:rPr>
          <w:rFonts w:ascii="Times New Roman" w:hAnsi="Times New Roman" w:cs="Times New Roman"/>
          <w:bCs/>
          <w:sz w:val="28"/>
          <w:lang w:val="sk-SK"/>
        </w:rPr>
      </w:pPr>
      <w:r>
        <w:rPr>
          <w:rFonts w:ascii="Times New Roman" w:hAnsi="Times New Roman" w:cs="Times New Roman"/>
          <w:bCs/>
          <w:sz w:val="28"/>
          <w:lang w:val="sk-SK"/>
        </w:rPr>
        <w:t>nesúhlasí s vypustením § 15a ods. 1,</w:t>
      </w:r>
    </w:p>
    <w:p>
      <w:pPr>
        <w:pStyle w:val="TxBrp1"/>
        <w:numPr>
          <w:ilvl w:val="0"/>
          <w:numId w:val="289"/>
        </w:numPr>
        <w:tabs>
          <w:tab w:val="left" w:pos="720"/>
          <w:tab w:val="clear" w:pos="1020"/>
          <w:tab w:val="left" w:pos="1080"/>
        </w:tabs>
        <w:spacing w:line="240" w:lineRule="auto"/>
        <w:rPr>
          <w:rFonts w:ascii="Times New Roman" w:hAnsi="Times New Roman" w:cs="Times New Roman"/>
          <w:bCs/>
          <w:sz w:val="28"/>
          <w:lang w:val="sk-SK"/>
        </w:rPr>
      </w:pPr>
      <w:r>
        <w:rPr>
          <w:rFonts w:ascii="Times New Roman" w:hAnsi="Times New Roman" w:cs="Times New Roman"/>
          <w:bCs/>
          <w:sz w:val="28"/>
          <w:lang w:val="sk-SK"/>
        </w:rPr>
        <w:t>návrh zákona je súčasťou Programu vyhlásenia vlády,</w:t>
      </w:r>
    </w:p>
    <w:p>
      <w:pPr>
        <w:pStyle w:val="TxBrp1"/>
        <w:numPr>
          <w:ilvl w:val="0"/>
          <w:numId w:val="289"/>
        </w:numPr>
        <w:tabs>
          <w:tab w:val="left" w:pos="720"/>
          <w:tab w:val="clear" w:pos="1020"/>
          <w:tab w:val="left" w:pos="1080"/>
        </w:tabs>
        <w:spacing w:line="240" w:lineRule="auto"/>
        <w:rPr>
          <w:rFonts w:ascii="Times New Roman" w:hAnsi="Times New Roman" w:cs="Times New Roman"/>
          <w:bCs/>
          <w:sz w:val="28"/>
          <w:lang w:val="sk-SK"/>
        </w:rPr>
      </w:pPr>
      <w:r>
        <w:rPr>
          <w:rFonts w:ascii="Times New Roman" w:hAnsi="Times New Roman" w:cs="Times New Roman"/>
          <w:bCs/>
          <w:sz w:val="28"/>
          <w:lang w:val="sk-SK"/>
        </w:rPr>
        <w:t>bol súčasťou volebných programov politických strán (KDH, ANO, SMER).</w:t>
      </w:r>
    </w:p>
    <w:p>
      <w:pPr>
        <w:pStyle w:val="TxBrp1"/>
        <w:tabs>
          <w:tab w:val="left" w:pos="720"/>
          <w:tab w:val="clear" w:pos="1020"/>
        </w:tabs>
        <w:spacing w:line="240" w:lineRule="auto"/>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Na posledný argument reagoval predseda výboru </w:t>
      </w:r>
      <w:r>
        <w:rPr>
          <w:rFonts w:ascii="Times New Roman" w:hAnsi="Times New Roman" w:cs="Times New Roman"/>
          <w:b/>
          <w:sz w:val="28"/>
          <w:lang w:val="sk-SK"/>
        </w:rPr>
        <w:t>J. Drgonec</w:t>
      </w:r>
      <w:r>
        <w:rPr>
          <w:rFonts w:ascii="Times New Roman" w:hAnsi="Times New Roman" w:cs="Times New Roman"/>
          <w:bCs/>
          <w:sz w:val="28"/>
          <w:lang w:val="sk-SK"/>
        </w:rPr>
        <w:t xml:space="preserve"> – nesúhlasne – predkladateľ </w:t>
      </w:r>
      <w:r>
        <w:rPr>
          <w:rFonts w:ascii="Times New Roman" w:hAnsi="Times New Roman" w:cs="Times New Roman"/>
          <w:bCs/>
          <w:sz w:val="28"/>
          <w:lang w:val="sk-SK"/>
        </w:rPr>
        <w:t xml:space="preserve">musí pri obhajovaní návrhu </w:t>
      </w:r>
      <w:r>
        <w:rPr>
          <w:rFonts w:ascii="Times New Roman" w:hAnsi="Times New Roman" w:cs="Times New Roman"/>
          <w:b/>
          <w:sz w:val="28"/>
          <w:lang w:val="sk-SK"/>
        </w:rPr>
        <w:t xml:space="preserve">využívať právne, nie politické argumenty. </w:t>
      </w:r>
      <w:r>
        <w:rPr>
          <w:rFonts w:ascii="Times New Roman" w:hAnsi="Times New Roman" w:cs="Times New Roman"/>
          <w:bCs/>
          <w:sz w:val="28"/>
          <w:lang w:val="sk-SK"/>
        </w:rPr>
        <w:t xml:space="preserve"> Je toho názoru, že zákon nie je vylepšiteľný ani pozmeňujúcimi návrhmi.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Minister spravodlivosti </w:t>
      </w:r>
      <w:r>
        <w:rPr>
          <w:rFonts w:ascii="Times New Roman" w:hAnsi="Times New Roman" w:cs="Times New Roman"/>
          <w:b/>
          <w:sz w:val="28"/>
          <w:lang w:val="sk-SK"/>
        </w:rPr>
        <w:t>D. Lipšic</w:t>
      </w:r>
      <w:r>
        <w:rPr>
          <w:rFonts w:ascii="Times New Roman" w:hAnsi="Times New Roman" w:cs="Times New Roman"/>
          <w:bCs/>
          <w:sz w:val="28"/>
          <w:lang w:val="sk-SK"/>
        </w:rPr>
        <w:t xml:space="preserve"> oponoval vyjadrením, predmetný zákon je aj politická vec, nepovažuje za korektné odmietnuť celý zákon, za pozitívne považuje posun zákona aj s pripomienkami, s ktorými nesúhlasí, je lepším signálom ako odmietnutie zákona – myšlienky ako celok.</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Poslanci </w:t>
      </w:r>
      <w:r>
        <w:rPr>
          <w:rFonts w:ascii="Times New Roman" w:hAnsi="Times New Roman" w:cs="Times New Roman"/>
          <w:b/>
          <w:sz w:val="28"/>
          <w:lang w:val="sk-SK"/>
        </w:rPr>
        <w:t>J. Miklušičák a V. Ondrejka</w:t>
      </w:r>
      <w:r>
        <w:rPr>
          <w:rFonts w:ascii="Times New Roman" w:hAnsi="Times New Roman" w:cs="Times New Roman"/>
          <w:bCs/>
          <w:sz w:val="28"/>
          <w:lang w:val="sk-SK"/>
        </w:rPr>
        <w:t xml:space="preserve"> v podstate zhodne vyslovili názor, že zákon prijatý v podobe, ako je navrhnutý bude vyvolávať vo verejnosti mienku, že ústavní činitelia sú kriminálne živly a súdy nie sú schopné konať tak, aby bola vec skončená a páchatelia potrestaní.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Generálny prokurátor </w:t>
      </w:r>
      <w:r>
        <w:rPr>
          <w:rFonts w:ascii="Times New Roman" w:hAnsi="Times New Roman" w:cs="Times New Roman"/>
          <w:b/>
          <w:sz w:val="28"/>
          <w:lang w:val="sk-SK"/>
        </w:rPr>
        <w:t>M. Hanzel</w:t>
      </w:r>
      <w:r>
        <w:rPr>
          <w:rFonts w:ascii="Times New Roman" w:hAnsi="Times New Roman" w:cs="Times New Roman"/>
          <w:bCs/>
          <w:sz w:val="28"/>
          <w:lang w:val="sk-SK"/>
        </w:rPr>
        <w:t xml:space="preserve"> vzniesol výhrady proti dikcii § 15a ods. 1, i keď vie že v týchto kauzách sudcovia konajú s veľkými prieťahmi a preto súhlasí s hľadaním efektívnych riešení. Pokiaľ prokurátor nie je vybavený príslušnými právomocami smerom k policajtom, je len typickým dozorovým orgánom.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Špeciálny prokur</w:t>
      </w:r>
      <w:r>
        <w:rPr>
          <w:rFonts w:ascii="Times New Roman" w:hAnsi="Times New Roman" w:cs="Times New Roman"/>
          <w:bCs/>
          <w:sz w:val="28"/>
          <w:lang w:val="sk-SK"/>
        </w:rPr>
        <w:t xml:space="preserve">átor </w:t>
      </w:r>
      <w:r>
        <w:rPr>
          <w:rFonts w:ascii="Times New Roman" w:hAnsi="Times New Roman" w:cs="Times New Roman"/>
          <w:b/>
          <w:sz w:val="28"/>
          <w:lang w:val="sk-SK"/>
        </w:rPr>
        <w:t>J. Bernát</w:t>
      </w:r>
      <w:r>
        <w:rPr>
          <w:rFonts w:ascii="Times New Roman" w:hAnsi="Times New Roman" w:cs="Times New Roman"/>
          <w:bCs/>
          <w:sz w:val="28"/>
          <w:lang w:val="sk-SK"/>
        </w:rPr>
        <w:t xml:space="preserve"> – vzniesol výhrady k spôsobu ustanovovania špeciálneho prokurátora. V navrhnutej úprave (voľba v NR SR), čo je vyjadrením nedôvery generálnemu prokurátorovi. Odporúčal  preformulovať dikciu § 15a ods. 1, z dôvodu, že je založená na personáln</w:t>
      </w:r>
      <w:r>
        <w:rPr>
          <w:rFonts w:ascii="Times New Roman" w:hAnsi="Times New Roman" w:cs="Times New Roman"/>
          <w:bCs/>
          <w:sz w:val="28"/>
          <w:lang w:val="sk-SK"/>
        </w:rPr>
        <w:t xml:space="preserve">om princípe.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M. Abelovský</w:t>
      </w:r>
      <w:r>
        <w:rPr>
          <w:rFonts w:ascii="Times New Roman" w:hAnsi="Times New Roman" w:cs="Times New Roman"/>
          <w:bCs/>
          <w:sz w:val="28"/>
          <w:lang w:val="sk-SK"/>
        </w:rPr>
        <w:t xml:space="preserve"> predniesol pozmeňujúci návrh k čl. IX, 11. bod – nové znenie § 55d – tak, aby špeciálny prokurátor bol podriadený generálnemu prokurátorovi (nesúhlas predkladateľa).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závere debaty vzniesol predseda výboru výhradu ohľadne ústavnosti návrhu (</w:t>
      </w:r>
      <w:r>
        <w:rPr>
          <w:rFonts w:ascii="Times New Roman" w:hAnsi="Times New Roman" w:cs="Times New Roman"/>
          <w:b/>
          <w:sz w:val="28"/>
          <w:lang w:val="sk-SK"/>
        </w:rPr>
        <w:t>D. Lipšic</w:t>
      </w:r>
      <w:r>
        <w:rPr>
          <w:rFonts w:ascii="Times New Roman" w:hAnsi="Times New Roman" w:cs="Times New Roman"/>
          <w:bCs/>
          <w:sz w:val="28"/>
          <w:lang w:val="sk-SK"/>
        </w:rPr>
        <w:t xml:space="preserve"> – návrh obsahuje garancie). </w:t>
      </w:r>
    </w:p>
    <w:p>
      <w:pPr>
        <w:pStyle w:val="TxBrp1"/>
        <w:tabs>
          <w:tab w:val="left" w:pos="720"/>
          <w:tab w:val="clear" w:pos="1020"/>
        </w:tabs>
        <w:spacing w:line="240" w:lineRule="auto"/>
        <w:ind w:left="72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pozmeňujúcich a doplňujúcich návrhoch, ktoré vyplynuli z rozpravy:</w:t>
      </w:r>
    </w:p>
    <w:p>
      <w:pPr>
        <w:pStyle w:val="TxBrp1"/>
        <w:numPr>
          <w:ilvl w:val="0"/>
          <w:numId w:val="286"/>
        </w:numPr>
        <w:tabs>
          <w:tab w:val="left" w:pos="720"/>
          <w:tab w:val="clear" w:pos="102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Podpredseda výboru </w:t>
      </w:r>
      <w:r>
        <w:rPr>
          <w:rFonts w:ascii="Times New Roman" w:hAnsi="Times New Roman" w:cs="Times New Roman"/>
          <w:b/>
          <w:sz w:val="28"/>
          <w:lang w:val="sk-SK"/>
        </w:rPr>
        <w:t>M. Abelovský</w:t>
      </w:r>
      <w:r>
        <w:rPr>
          <w:rFonts w:ascii="Times New Roman" w:hAnsi="Times New Roman" w:cs="Times New Roman"/>
          <w:bCs/>
          <w:sz w:val="28"/>
          <w:lang w:val="sk-SK"/>
        </w:rPr>
        <w:t xml:space="preserve"> – prerušiť rokovanie a hlasovať 3. septembra 2003 o 8,00 h) – </w:t>
      </w:r>
      <w:r>
        <w:rPr>
          <w:rFonts w:ascii="Times New Roman" w:hAnsi="Times New Roman" w:cs="Times New Roman"/>
          <w:b/>
          <w:sz w:val="28"/>
          <w:lang w:val="sk-SK"/>
        </w:rPr>
        <w:t>2/0/</w:t>
      </w:r>
      <w:r>
        <w:rPr>
          <w:rFonts w:ascii="Times New Roman" w:hAnsi="Times New Roman" w:cs="Times New Roman"/>
          <w:b/>
          <w:sz w:val="28"/>
          <w:lang w:val="sk-SK"/>
        </w:rPr>
        <w:t xml:space="preserve">8, </w:t>
      </w:r>
    </w:p>
    <w:p>
      <w:pPr>
        <w:pStyle w:val="BodyText"/>
        <w:numPr>
          <w:ilvl w:val="0"/>
          <w:numId w:val="286"/>
        </w:numPr>
        <w:tabs>
          <w:tab w:val="left" w:pos="720"/>
        </w:tabs>
        <w:jc w:val="both"/>
        <w:rPr>
          <w:rFonts w:ascii="Times New Roman" w:hAnsi="Times New Roman" w:cs="Times New Roman"/>
          <w:b/>
          <w:sz w:val="28"/>
        </w:rPr>
      </w:pPr>
      <w:r>
        <w:rPr>
          <w:rFonts w:ascii="Times New Roman" w:hAnsi="Times New Roman" w:cs="Times New Roman"/>
          <w:bCs/>
          <w:sz w:val="28"/>
        </w:rPr>
        <w:t xml:space="preserve">en bloc pripomienky zo stanoviska OLAP (14) - osvojené spravodajcom výboru P. Miššíkom </w:t>
      </w:r>
      <w:r>
        <w:rPr>
          <w:rFonts w:ascii="Times New Roman" w:hAnsi="Times New Roman" w:cs="Times New Roman"/>
          <w:b/>
          <w:sz w:val="28"/>
        </w:rPr>
        <w:t>– 7/0/2,</w:t>
      </w:r>
    </w:p>
    <w:p>
      <w:pPr>
        <w:pStyle w:val="BodyText"/>
        <w:numPr>
          <w:ilvl w:val="0"/>
          <w:numId w:val="286"/>
        </w:numPr>
        <w:tabs>
          <w:tab w:val="left" w:pos="720"/>
        </w:tabs>
        <w:jc w:val="both"/>
        <w:rPr>
          <w:rFonts w:ascii="Times New Roman" w:hAnsi="Times New Roman" w:cs="Times New Roman"/>
          <w:b/>
          <w:sz w:val="28"/>
        </w:rPr>
      </w:pPr>
      <w:r>
        <w:rPr>
          <w:rFonts w:ascii="Times New Roman" w:hAnsi="Times New Roman" w:cs="Times New Roman"/>
          <w:bCs/>
          <w:sz w:val="28"/>
        </w:rPr>
        <w:t xml:space="preserve">pozmeňujúce návrhy podpredsedu výboru P. Miššík </w:t>
      </w:r>
      <w:r>
        <w:rPr>
          <w:rFonts w:ascii="Times New Roman" w:hAnsi="Times New Roman" w:cs="Times New Roman"/>
          <w:b/>
          <w:sz w:val="28"/>
        </w:rPr>
        <w:t>– 5/0/4,</w:t>
      </w:r>
    </w:p>
    <w:p>
      <w:pPr>
        <w:pStyle w:val="BodyText"/>
        <w:numPr>
          <w:ilvl w:val="0"/>
          <w:numId w:val="286"/>
        </w:numPr>
        <w:tabs>
          <w:tab w:val="left" w:pos="720"/>
        </w:tabs>
        <w:jc w:val="both"/>
        <w:rPr>
          <w:rFonts w:ascii="Times New Roman" w:hAnsi="Times New Roman" w:cs="Times New Roman"/>
          <w:b/>
          <w:sz w:val="28"/>
        </w:rPr>
      </w:pPr>
      <w:r>
        <w:rPr>
          <w:rFonts w:ascii="Times New Roman" w:hAnsi="Times New Roman" w:cs="Times New Roman"/>
          <w:bCs/>
          <w:sz w:val="28"/>
        </w:rPr>
        <w:t xml:space="preserve">pozmeňujúce návrhy poslanca G. Gála  </w:t>
      </w:r>
      <w:r>
        <w:rPr>
          <w:rFonts w:ascii="Times New Roman" w:hAnsi="Times New Roman" w:cs="Times New Roman"/>
          <w:b/>
          <w:sz w:val="28"/>
        </w:rPr>
        <w:t>- 5/0/4,</w:t>
      </w:r>
    </w:p>
    <w:p>
      <w:pPr>
        <w:pStyle w:val="BodyText"/>
        <w:numPr>
          <w:ilvl w:val="0"/>
          <w:numId w:val="286"/>
        </w:numPr>
        <w:tabs>
          <w:tab w:val="left" w:pos="720"/>
        </w:tabs>
        <w:jc w:val="both"/>
        <w:rPr>
          <w:rFonts w:ascii="Times New Roman" w:hAnsi="Times New Roman" w:cs="Times New Roman"/>
          <w:bCs/>
          <w:sz w:val="28"/>
        </w:rPr>
      </w:pPr>
      <w:r>
        <w:rPr>
          <w:rFonts w:ascii="Times New Roman" w:hAnsi="Times New Roman" w:cs="Times New Roman"/>
          <w:bCs/>
          <w:sz w:val="28"/>
        </w:rPr>
        <w:t xml:space="preserve">podpredseda výboru M. Abelovský </w:t>
      </w:r>
    </w:p>
    <w:p>
      <w:pPr>
        <w:pStyle w:val="BodyText"/>
        <w:numPr>
          <w:ilvl w:val="1"/>
          <w:numId w:val="286"/>
        </w:numPr>
        <w:tabs>
          <w:tab w:val="left" w:pos="1440"/>
        </w:tabs>
        <w:jc w:val="both"/>
        <w:rPr>
          <w:rFonts w:ascii="Times New Roman" w:hAnsi="Times New Roman" w:cs="Times New Roman"/>
          <w:b/>
          <w:sz w:val="28"/>
        </w:rPr>
      </w:pPr>
      <w:r>
        <w:rPr>
          <w:rFonts w:ascii="Times New Roman" w:hAnsi="Times New Roman" w:cs="Times New Roman"/>
          <w:bCs/>
          <w:sz w:val="28"/>
        </w:rPr>
        <w:t xml:space="preserve">v § 15a ods. 1 vypustiť a ods. 2 označiť ako ods.1 </w:t>
      </w:r>
      <w:r>
        <w:rPr>
          <w:rFonts w:ascii="Times New Roman" w:hAnsi="Times New Roman" w:cs="Times New Roman"/>
          <w:b/>
          <w:sz w:val="28"/>
        </w:rPr>
        <w:t xml:space="preserve">– 6/0/3, </w:t>
      </w:r>
    </w:p>
    <w:p>
      <w:pPr>
        <w:pStyle w:val="BodyText"/>
        <w:numPr>
          <w:ilvl w:val="1"/>
          <w:numId w:val="286"/>
        </w:numPr>
        <w:tabs>
          <w:tab w:val="left" w:pos="1440"/>
        </w:tabs>
        <w:jc w:val="both"/>
        <w:rPr>
          <w:rFonts w:ascii="Times New Roman" w:hAnsi="Times New Roman" w:cs="Times New Roman"/>
          <w:b/>
          <w:sz w:val="28"/>
        </w:rPr>
      </w:pPr>
      <w:r>
        <w:rPr>
          <w:rFonts w:ascii="Times New Roman" w:hAnsi="Times New Roman" w:cs="Times New Roman"/>
          <w:bCs/>
          <w:sz w:val="28"/>
        </w:rPr>
        <w:t xml:space="preserve">v § 15a ods. 2 písm. a) vypustiť </w:t>
      </w:r>
      <w:r>
        <w:rPr>
          <w:rFonts w:ascii="Times New Roman" w:hAnsi="Times New Roman" w:cs="Times New Roman"/>
          <w:b/>
          <w:sz w:val="28"/>
        </w:rPr>
        <w:t>– 3/2/4,</w:t>
      </w:r>
    </w:p>
    <w:p>
      <w:pPr>
        <w:pStyle w:val="BodyText"/>
        <w:numPr>
          <w:ilvl w:val="1"/>
          <w:numId w:val="286"/>
        </w:numPr>
        <w:tabs>
          <w:tab w:val="left" w:pos="1440"/>
        </w:tabs>
        <w:jc w:val="both"/>
        <w:rPr>
          <w:rFonts w:ascii="Times New Roman" w:hAnsi="Times New Roman" w:cs="Times New Roman"/>
          <w:b/>
          <w:sz w:val="28"/>
        </w:rPr>
      </w:pPr>
      <w:r>
        <w:rPr>
          <w:rFonts w:ascii="Times New Roman" w:hAnsi="Times New Roman" w:cs="Times New Roman"/>
          <w:bCs/>
          <w:sz w:val="28"/>
        </w:rPr>
        <w:t xml:space="preserve">v písm. d) slová „10 tisíc násobok“ nahradiť slovami „50 tisíc násobok“ </w:t>
      </w:r>
      <w:r>
        <w:rPr>
          <w:rFonts w:ascii="Times New Roman" w:hAnsi="Times New Roman" w:cs="Times New Roman"/>
          <w:b/>
          <w:sz w:val="28"/>
        </w:rPr>
        <w:t>– 3/2/4,</w:t>
      </w:r>
    </w:p>
    <w:p>
      <w:pPr>
        <w:pStyle w:val="BodyText"/>
        <w:numPr>
          <w:ilvl w:val="1"/>
          <w:numId w:val="286"/>
        </w:numPr>
        <w:tabs>
          <w:tab w:val="left" w:pos="1440"/>
        </w:tabs>
        <w:jc w:val="both"/>
        <w:rPr>
          <w:rFonts w:ascii="Times New Roman" w:hAnsi="Times New Roman" w:cs="Times New Roman"/>
          <w:b/>
          <w:sz w:val="28"/>
        </w:rPr>
      </w:pPr>
      <w:r>
        <w:rPr>
          <w:rFonts w:ascii="Times New Roman" w:hAnsi="Times New Roman" w:cs="Times New Roman"/>
          <w:bCs/>
          <w:sz w:val="28"/>
        </w:rPr>
        <w:t xml:space="preserve">v § 55d z ods. 2 vypustiť 2. vetu a písm. a) a b) </w:t>
      </w:r>
      <w:r>
        <w:rPr>
          <w:rFonts w:ascii="Times New Roman" w:hAnsi="Times New Roman" w:cs="Times New Roman"/>
          <w:b/>
          <w:sz w:val="28"/>
        </w:rPr>
        <w:t>– 6/0/3.</w:t>
      </w:r>
    </w:p>
    <w:p>
      <w:pPr>
        <w:pStyle w:val="BodyText"/>
        <w:jc w:val="both"/>
        <w:rPr>
          <w:rFonts w:ascii="Times New Roman" w:hAnsi="Times New Roman" w:cs="Times New Roman"/>
          <w:b/>
          <w:bCs/>
          <w:sz w:val="28"/>
        </w:rPr>
      </w:pPr>
    </w:p>
    <w:p>
      <w:pPr>
        <w:pStyle w:val="kurz"/>
        <w:ind w:firstLine="720"/>
        <w:rPr>
          <w:rFonts w:cs="Times New Roman"/>
          <w:i w:val="0"/>
          <w:iCs/>
          <w:sz w:val="28"/>
        </w:rPr>
      </w:pPr>
    </w:p>
    <w:p>
      <w:pPr>
        <w:pStyle w:val="kurz"/>
        <w:ind w:firstLine="720"/>
        <w:rPr>
          <w:rFonts w:cs="Times New Roman"/>
          <w:i w:val="0"/>
          <w:iCs/>
          <w:sz w:val="28"/>
        </w:rPr>
      </w:pP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200</w:t>
      </w:r>
      <w:r>
        <w:rPr>
          <w:rFonts w:cs="Times New Roman"/>
          <w:i w:val="0"/>
          <w:iCs/>
          <w:sz w:val="28"/>
        </w:rPr>
        <w:t xml:space="preserve"> </w:t>
      </w:r>
      <w:r>
        <w:rPr>
          <w:rFonts w:ascii="Times New Roman" w:hAnsi="Times New Roman" w:cs="Times New Roman"/>
          <w:b/>
          <w:bCs/>
          <w:i w:val="0"/>
          <w:iCs/>
          <w:sz w:val="28"/>
        </w:rPr>
        <w:t>(odporúča vládny návrh zákona schváliť so zmenami a doplnkami) - 5/0/4.</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8</w:t>
      </w:r>
      <w:r>
        <w:rPr>
          <w:rFonts w:ascii="Times New Roman" w:hAnsi="Times New Roman" w:cs="Times New Roman"/>
          <w:bCs/>
          <w:sz w:val="28"/>
          <w:lang w:val="sk-SK"/>
        </w:rPr>
        <w:t xml:space="preserve"> (tlač 282)</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bCs/>
          <w:sz w:val="28"/>
          <w:lang w:val="sk-SK"/>
        </w:rPr>
        <w:t>zákon č. 141/1961 Zb. o trestnom konaní súdnom (Trestný poriadok)</w:t>
      </w:r>
      <w:r>
        <w:rPr>
          <w:rFonts w:ascii="Times New Roman" w:hAnsi="Times New Roman" w:cs="Times New Roman"/>
          <w:bCs/>
          <w:sz w:val="28"/>
          <w:lang w:val="sk-SK"/>
        </w:rPr>
        <w:t xml:space="preserve"> v znení neskorších predpisov a o zmene a doplnení niektorých zákonov (tlač 282) odôvodnil </w:t>
      </w:r>
      <w:r>
        <w:rPr>
          <w:rFonts w:ascii="Times New Roman" w:hAnsi="Times New Roman" w:cs="Times New Roman"/>
          <w:b/>
          <w:sz w:val="28"/>
          <w:lang w:val="sk-SK"/>
        </w:rPr>
        <w:t>D. Lipšic,</w:t>
      </w:r>
      <w:r>
        <w:rPr>
          <w:rFonts w:ascii="Times New Roman" w:hAnsi="Times New Roman" w:cs="Times New Roman"/>
          <w:bCs/>
          <w:sz w:val="28"/>
          <w:lang w:val="sk-SK"/>
        </w:rPr>
        <w:t xml:space="preserve"> </w:t>
      </w:r>
      <w:r>
        <w:rPr>
          <w:rFonts w:ascii="Times New Roman" w:hAnsi="Times New Roman" w:cs="Times New Roman"/>
          <w:sz w:val="28"/>
          <w:lang w:val="sk-SK"/>
        </w:rPr>
        <w:t xml:space="preserve">podpredseda vlády a minister  spravodlivosti SR, za účasti </w:t>
      </w:r>
      <w:r>
        <w:rPr>
          <w:rFonts w:ascii="Times New Roman" w:hAnsi="Times New Roman" w:cs="Times New Roman"/>
          <w:b/>
          <w:bCs/>
          <w:sz w:val="28"/>
          <w:lang w:val="sk-SK"/>
        </w:rPr>
        <w:t>L. Žitňanskej</w:t>
      </w:r>
      <w:r>
        <w:rPr>
          <w:rFonts w:ascii="Times New Roman" w:hAnsi="Times New Roman" w:cs="Times New Roman"/>
          <w:sz w:val="28"/>
          <w:lang w:val="sk-SK"/>
        </w:rPr>
        <w:t>, štátnej tajomníčky ministerstva spravodlivosti a </w:t>
      </w:r>
      <w:r>
        <w:rPr>
          <w:rFonts w:ascii="Times New Roman" w:hAnsi="Times New Roman" w:cs="Times New Roman"/>
          <w:b/>
          <w:bCs/>
          <w:sz w:val="28"/>
          <w:lang w:val="sk-SK"/>
        </w:rPr>
        <w:t>P. Štifta</w:t>
      </w:r>
      <w:r>
        <w:rPr>
          <w:rFonts w:ascii="Times New Roman" w:hAnsi="Times New Roman" w:cs="Times New Roman"/>
          <w:sz w:val="28"/>
          <w:lang w:val="sk-SK"/>
        </w:rPr>
        <w:t xml:space="preserve">, riaditeľa odboru trestnej legislatívy a prevencie kriminality, </w:t>
      </w:r>
      <w:r>
        <w:rPr>
          <w:rFonts w:ascii="Times New Roman" w:hAnsi="Times New Roman" w:cs="Times New Roman"/>
          <w:b/>
          <w:bCs/>
          <w:sz w:val="28"/>
          <w:lang w:val="sk-SK"/>
        </w:rPr>
        <w:t>J. Kander</w:t>
      </w:r>
      <w:r>
        <w:rPr>
          <w:rFonts w:ascii="Times New Roman" w:hAnsi="Times New Roman" w:cs="Times New Roman"/>
          <w:b/>
          <w:bCs/>
          <w:sz w:val="28"/>
          <w:lang w:val="sk-SK"/>
        </w:rPr>
        <w:t>u,</w:t>
      </w:r>
      <w:r>
        <w:rPr>
          <w:rFonts w:ascii="Times New Roman" w:hAnsi="Times New Roman" w:cs="Times New Roman"/>
          <w:sz w:val="28"/>
          <w:lang w:val="sk-SK"/>
        </w:rPr>
        <w:t xml:space="preserve"> generálneho riaditeľa sekcie trestného práva.</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
          <w:bCs/>
          <w:sz w:val="28"/>
          <w:lang w:val="sk-SK"/>
        </w:rPr>
        <w:t> </w:t>
      </w:r>
      <w:r>
        <w:rPr>
          <w:rFonts w:ascii="Times New Roman" w:hAnsi="Times New Roman" w:cs="Times New Roman"/>
          <w:bCs/>
          <w:sz w:val="28"/>
          <w:lang w:val="sk-SK"/>
        </w:rPr>
        <w:tab/>
        <w:t xml:space="preserve">Spravodajca posl. </w:t>
      </w:r>
      <w:r>
        <w:rPr>
          <w:rFonts w:ascii="Times New Roman" w:hAnsi="Times New Roman" w:cs="Times New Roman"/>
          <w:b/>
          <w:bCs/>
          <w:sz w:val="28"/>
          <w:lang w:val="sk-SK"/>
        </w:rPr>
        <w:t xml:space="preserve">G. Gál </w:t>
      </w:r>
      <w:r>
        <w:rPr>
          <w:rFonts w:ascii="Times New Roman" w:hAnsi="Times New Roman" w:cs="Times New Roman"/>
          <w:sz w:val="28"/>
          <w:lang w:val="sk-SK"/>
        </w:rPr>
        <w:t>informoval o základných princípoch navrhovanej úpravy a stanovisku OLAP.</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M. Abelovský</w:t>
      </w:r>
      <w:r>
        <w:rPr>
          <w:rFonts w:ascii="Times New Roman" w:hAnsi="Times New Roman" w:cs="Times New Roman"/>
          <w:bCs/>
          <w:sz w:val="28"/>
          <w:lang w:val="sk-SK"/>
        </w:rPr>
        <w:t xml:space="preserve"> vyjadril pochybnosť, či zavedenie a uplatňovanie </w:t>
      </w:r>
      <w:r>
        <w:rPr>
          <w:rFonts w:ascii="Times New Roman" w:hAnsi="Times New Roman" w:cs="Times New Roman"/>
          <w:bCs/>
          <w:sz w:val="28"/>
          <w:lang w:val="sk-SK"/>
        </w:rPr>
        <w:t xml:space="preserve">inštitútu </w:t>
      </w:r>
      <w:r>
        <w:rPr>
          <w:rFonts w:ascii="Times New Roman" w:hAnsi="Times New Roman" w:cs="Times New Roman"/>
          <w:b/>
          <w:sz w:val="28"/>
          <w:lang w:val="sk-SK"/>
        </w:rPr>
        <w:t>korunného svedka</w:t>
      </w:r>
      <w:r>
        <w:rPr>
          <w:rFonts w:ascii="Times New Roman" w:hAnsi="Times New Roman" w:cs="Times New Roman"/>
          <w:bCs/>
          <w:sz w:val="28"/>
          <w:lang w:val="sk-SK"/>
        </w:rPr>
        <w:t xml:space="preserve"> bude tak efektívnym prvkom v procesnom konaní, ako sa mu to pripisuje. Privítal zmierovacie konanie, zároveň však dal na úvahu, aká bude záruka, že súhlas poškodeného je dobrovoľný. Najvyšší súd Slovenskej republiky dal pripomienky, pokračoval, prečo neboli akceptované?</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P. Miššík</w:t>
      </w:r>
      <w:r>
        <w:rPr>
          <w:rFonts w:ascii="Times New Roman" w:hAnsi="Times New Roman" w:cs="Times New Roman"/>
          <w:bCs/>
          <w:sz w:val="28"/>
          <w:lang w:val="sk-SK"/>
        </w:rPr>
        <w:t xml:space="preserve"> predložil 4 pozmeňujúce návrhy (v čl. I sa vkladajú nové body 16 až 19, (k § 71 ods. 1, § 71 ods. 6, § 74), nové body 27 a 28 (k § 147, § 149), nový bod 25 (k § 88) a v čl. II k § 89. Pozmeňujúci návrh upravuje veci ohľadom zavedenia dvojstupňového rozhodovania pri predĺžení lehoty väzby, ohľadom inštitútu agenta a pokračujúceho trestného činu.</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Poslankyňa </w:t>
      </w:r>
      <w:r>
        <w:rPr>
          <w:rFonts w:ascii="Times New Roman" w:hAnsi="Times New Roman" w:cs="Times New Roman"/>
          <w:b/>
          <w:sz w:val="28"/>
          <w:lang w:val="sk-SK"/>
        </w:rPr>
        <w:t>J. Laššáková</w:t>
      </w:r>
      <w:r>
        <w:rPr>
          <w:rFonts w:ascii="Times New Roman" w:hAnsi="Times New Roman" w:cs="Times New Roman"/>
          <w:bCs/>
          <w:sz w:val="28"/>
          <w:lang w:val="sk-SK"/>
        </w:rPr>
        <w:t xml:space="preserve"> pripomenula, že ide o 3. novelu Trestného poriadku počas III. volebného obdobia. Nemohli sa navrhované zmeny riešiť až v rámci rekodifikácie?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J. Miklušičák</w:t>
      </w:r>
      <w:r>
        <w:rPr>
          <w:rFonts w:ascii="Times New Roman" w:hAnsi="Times New Roman" w:cs="Times New Roman"/>
          <w:bCs/>
          <w:sz w:val="28"/>
          <w:lang w:val="sk-SK"/>
        </w:rPr>
        <w:t xml:space="preserve"> – nie je dobré, keď je veľa čiastkových noviel, treba však zohľadniť, ak sú opatrenie účinné v boji proti narastajúcej kriminalite.</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Minister spravodlivo</w:t>
      </w:r>
      <w:r>
        <w:rPr>
          <w:rFonts w:ascii="Times New Roman" w:hAnsi="Times New Roman" w:cs="Times New Roman"/>
          <w:bCs/>
          <w:sz w:val="28"/>
          <w:lang w:val="sk-SK"/>
        </w:rPr>
        <w:t xml:space="preserve">sti </w:t>
      </w:r>
      <w:r>
        <w:rPr>
          <w:rFonts w:ascii="Times New Roman" w:hAnsi="Times New Roman" w:cs="Times New Roman"/>
          <w:b/>
          <w:sz w:val="28"/>
          <w:lang w:val="sk-SK"/>
        </w:rPr>
        <w:t>D. Lipšic</w:t>
      </w:r>
      <w:r>
        <w:rPr>
          <w:rFonts w:ascii="Times New Roman" w:hAnsi="Times New Roman" w:cs="Times New Roman"/>
          <w:bCs/>
          <w:sz w:val="28"/>
          <w:lang w:val="sk-SK"/>
        </w:rPr>
        <w:t xml:space="preserve"> – inštitút korunného svedka je v súlade so zásadami platného trestného poriadku. Zmierovacie konanie je prísnejší procesný prostriedok, ako je podmienečné zastavenie. Je zabezpečená i náprava – riadne i mimoriadne opravné prostriedky – posilňuje sa ním postavenie poškodeného – zmier schvaľuje súd. Konštatoval tiež, že pripomienky Najvyššieho súdu sú akceptované. Súhlasí s pozmeňujúcimi návrhmi podpredsedu výboru </w:t>
      </w:r>
      <w:r>
        <w:rPr>
          <w:rFonts w:ascii="Times New Roman" w:hAnsi="Times New Roman" w:cs="Times New Roman"/>
          <w:b/>
          <w:sz w:val="28"/>
          <w:lang w:val="sk-SK"/>
        </w:rPr>
        <w:t xml:space="preserve">P. Miššíka. </w:t>
      </w:r>
      <w:r>
        <w:rPr>
          <w:rFonts w:ascii="Times New Roman" w:hAnsi="Times New Roman" w:cs="Times New Roman"/>
          <w:bCs/>
          <w:sz w:val="28"/>
          <w:lang w:val="sk-SK"/>
        </w:rPr>
        <w:t>Najskorší termín rekodifikácie je 1. január 2005, nesúhlasí s tým, aby</w:t>
      </w:r>
      <w:r>
        <w:rPr>
          <w:rFonts w:ascii="Times New Roman" w:hAnsi="Times New Roman" w:cs="Times New Roman"/>
          <w:bCs/>
          <w:sz w:val="28"/>
          <w:lang w:val="sk-SK"/>
        </w:rPr>
        <w:t xml:space="preserve"> sa z tohto dôvodu obmedzovala trestná politika.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 xml:space="preserve"> </w:t>
        <w:tab/>
        <w:t>Hlasovanie o pozmeňujúcich a doplňujúcich návrhoch, ktoré vyplynuli z rozpravy:</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Zo stanoviska OLAP osvojené body 1 – 4 spravodajcom výboru G. Gálom </w:t>
      </w:r>
      <w:r>
        <w:rPr>
          <w:rFonts w:ascii="Times New Roman" w:hAnsi="Times New Roman" w:cs="Times New Roman"/>
          <w:b/>
          <w:sz w:val="28"/>
          <w:lang w:val="sk-SK"/>
        </w:rPr>
        <w:t>– 9/0/0,</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podpredseda výboru P. Miššík – pozmeňujúce </w:t>
      </w:r>
      <w:r>
        <w:rPr>
          <w:rFonts w:ascii="Times New Roman" w:hAnsi="Times New Roman" w:cs="Times New Roman"/>
          <w:bCs/>
          <w:sz w:val="28"/>
          <w:lang w:val="sk-SK"/>
        </w:rPr>
        <w:t xml:space="preserve">návrhy (4) </w:t>
      </w:r>
      <w:r>
        <w:rPr>
          <w:rFonts w:ascii="Times New Roman" w:hAnsi="Times New Roman" w:cs="Times New Roman"/>
          <w:b/>
          <w:sz w:val="28"/>
          <w:lang w:val="sk-SK"/>
        </w:rPr>
        <w:t>– 9/0/0.</w:t>
      </w:r>
    </w:p>
    <w:p>
      <w:pPr>
        <w:pStyle w:val="BodyText"/>
        <w:ind w:left="705"/>
        <w:jc w:val="both"/>
        <w:rPr>
          <w:rFonts w:ascii="Times New Roman" w:hAnsi="Times New Roman" w:cs="Times New Roman"/>
          <w:b/>
          <w:bCs/>
          <w:sz w:val="28"/>
        </w:rPr>
      </w:pPr>
      <w:r>
        <w:rPr>
          <w:rFonts w:ascii="Times New Roman" w:hAnsi="Times New Roman" w:cs="Times New Roman"/>
          <w:bCs/>
          <w:sz w:val="28"/>
        </w:rPr>
        <w:tab/>
      </w: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201</w:t>
      </w:r>
      <w:r>
        <w:rPr>
          <w:rFonts w:cs="Times New Roman"/>
          <w:i w:val="0"/>
          <w:iCs/>
          <w:sz w:val="28"/>
        </w:rPr>
        <w:t xml:space="preserve"> </w:t>
      </w:r>
      <w:r>
        <w:rPr>
          <w:rFonts w:ascii="Times New Roman" w:hAnsi="Times New Roman" w:cs="Times New Roman"/>
          <w:b/>
          <w:bCs/>
          <w:i w:val="0"/>
          <w:iCs/>
          <w:sz w:val="28"/>
        </w:rPr>
        <w:t>(odporúča vládny návrh zákona schváliť so zmenou) -  5/2/1.</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9</w:t>
      </w:r>
      <w:r>
        <w:rPr>
          <w:rFonts w:ascii="Times New Roman" w:hAnsi="Times New Roman" w:cs="Times New Roman"/>
          <w:bCs/>
          <w:sz w:val="28"/>
          <w:lang w:val="sk-SK"/>
        </w:rPr>
        <w:t xml:space="preserve"> (tlač 325)</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
          <w:bCs/>
          <w:sz w:val="28"/>
          <w:lang w:val="sk-SK"/>
        </w:rPr>
        <w:tab/>
        <w:t>Správu o príprave zákona o odškodnení všetkých kategórií obetí komunistického systému  v zmysle  zákona Národnej rady Slovenskej republiky č. 125/1996 Z. z. o protiprávnosti  a nemorálnosti komunistického systému</w:t>
      </w:r>
      <w:r>
        <w:rPr>
          <w:rFonts w:ascii="Times New Roman" w:hAnsi="Times New Roman" w:cs="Times New Roman"/>
          <w:sz w:val="28"/>
          <w:lang w:val="sk-SK"/>
        </w:rPr>
        <w:t xml:space="preserve"> (tlač 325)</w:t>
        <w:tab/>
        <w:t xml:space="preserve">odôvodnil </w:t>
      </w:r>
      <w:r>
        <w:rPr>
          <w:rFonts w:ascii="Times New Roman" w:hAnsi="Times New Roman" w:cs="Times New Roman"/>
          <w:b/>
          <w:bCs/>
          <w:sz w:val="28"/>
          <w:lang w:val="sk-SK"/>
        </w:rPr>
        <w:t xml:space="preserve">D. Lipšic, </w:t>
      </w:r>
      <w:r>
        <w:rPr>
          <w:rFonts w:ascii="Times New Roman" w:hAnsi="Times New Roman" w:cs="Times New Roman"/>
          <w:sz w:val="28"/>
          <w:lang w:val="sk-SK"/>
        </w:rPr>
        <w:t>podpredseda vlády a minister spravodlivosti SR.</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firstLine="346"/>
        <w:rPr>
          <w:rFonts w:ascii="Times New Roman" w:hAnsi="Times New Roman" w:cs="Times New Roman"/>
          <w:sz w:val="28"/>
          <w:lang w:val="sk-SK"/>
        </w:rPr>
      </w:pPr>
      <w:r>
        <w:rPr>
          <w:rFonts w:ascii="Times New Roman" w:hAnsi="Times New Roman" w:cs="Times New Roman"/>
          <w:b/>
          <w:bCs/>
          <w:sz w:val="28"/>
          <w:lang w:val="sk-SK"/>
        </w:rPr>
        <w:tab/>
        <w:t>S</w:t>
      </w:r>
      <w:r>
        <w:rPr>
          <w:rFonts w:ascii="Times New Roman" w:hAnsi="Times New Roman" w:cs="Times New Roman"/>
          <w:sz w:val="28"/>
          <w:lang w:val="sk-SK"/>
        </w:rPr>
        <w:t xml:space="preserve">pravodajca posl. </w:t>
      </w:r>
      <w:r>
        <w:rPr>
          <w:rFonts w:ascii="Times New Roman" w:hAnsi="Times New Roman" w:cs="Times New Roman"/>
          <w:b/>
          <w:bCs/>
          <w:sz w:val="28"/>
          <w:lang w:val="sk-SK"/>
        </w:rPr>
        <w:t>S. Husár</w:t>
      </w:r>
      <w:r>
        <w:rPr>
          <w:rFonts w:ascii="Times New Roman" w:hAnsi="Times New Roman" w:cs="Times New Roman"/>
          <w:sz w:val="28"/>
          <w:lang w:val="sk-SK"/>
        </w:rPr>
        <w:t xml:space="preserve"> konštatoval, že správa uvádza dôvody, pre ktoré vláda nemôže splniť uznesenie Národnej rady Slovenskej republiky z 9. júla 2002 č. 2634 o vypracovaní zákona, ktorý upraví komplexne problematiku zmiernenia niektorých krívd spáchaných na odporcoch komunistického režimu. Tým najdôležitejším faktorom je nedostatok financií, čo treba vziať na vedomie. Na rozdiel od predkladateľa (schváliť správu) odporučil vziať správu na vedomie. Dal tiež do pozornosti, že v súčasnosti sú do legislatívneho procesu v 1. čítaní predložené 2 poslanecké návrhy na novelizáciu zákona č. 462/2002 Z.z.  o poskytnutí jednorazového finančného príspevku politickým väzňom. </w:t>
      </w:r>
    </w:p>
    <w:p>
      <w:pPr>
        <w:pStyle w:val="TxBrp1"/>
        <w:spacing w:line="240" w:lineRule="auto"/>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M. Abelovský</w:t>
      </w:r>
      <w:r>
        <w:rPr>
          <w:rFonts w:ascii="Times New Roman" w:hAnsi="Times New Roman" w:cs="Times New Roman"/>
          <w:bCs/>
          <w:sz w:val="28"/>
          <w:lang w:val="sk-SK"/>
        </w:rPr>
        <w:t xml:space="preserve"> sa informoval ohľadne použitia finančných prostriedkov určených na odškodnenie občanov (verejne známa výhrada predstaviteľov protifašistického odboja).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Minister spravodlivosti </w:t>
      </w:r>
      <w:r>
        <w:rPr>
          <w:rFonts w:ascii="Times New Roman" w:hAnsi="Times New Roman" w:cs="Times New Roman"/>
          <w:b/>
          <w:sz w:val="28"/>
          <w:lang w:val="sk-SK"/>
        </w:rPr>
        <w:t>D. Lipšic</w:t>
      </w:r>
      <w:r>
        <w:rPr>
          <w:rFonts w:ascii="Times New Roman" w:hAnsi="Times New Roman" w:cs="Times New Roman"/>
          <w:bCs/>
          <w:sz w:val="28"/>
          <w:lang w:val="sk-SK"/>
        </w:rPr>
        <w:t xml:space="preserve"> – financie určené na odškodnenie boli rozpočtované na kapitole všeobecnej pokladničnej správy, teda nie na kapitole ministerstva spravodlivosti a disponuje ňou vláda.</w:t>
        <w:tab/>
      </w:r>
    </w:p>
    <w:p>
      <w:pPr>
        <w:pStyle w:val="TxBrp1"/>
        <w:tabs>
          <w:tab w:val="left" w:pos="720"/>
          <w:tab w:val="clear" w:pos="1020"/>
        </w:tabs>
        <w:spacing w:line="240" w:lineRule="auto"/>
        <w:ind w:left="0"/>
        <w:rPr>
          <w:rFonts w:ascii="Times New Roman" w:hAnsi="Times New Roman" w:cs="Times New Roman"/>
          <w:b/>
        </w:rPr>
      </w:pPr>
      <w:r>
        <w:rPr>
          <w:rFonts w:ascii="Times New Roman" w:hAnsi="Times New Roman" w:cs="Times New Roman"/>
          <w:lang w:val="sk-SK"/>
        </w:rPr>
        <w:t xml:space="preserve"> </w:t>
      </w:r>
      <w:r>
        <w:rPr>
          <w:rFonts w:ascii="Times New Roman" w:hAnsi="Times New Roman" w:cs="Times New Roman"/>
        </w:rPr>
        <w:tab/>
      </w: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202</w:t>
      </w:r>
      <w:r>
        <w:rPr>
          <w:rFonts w:cs="Times New Roman"/>
          <w:i w:val="0"/>
          <w:iCs/>
          <w:sz w:val="28"/>
        </w:rPr>
        <w:t xml:space="preserve"> </w:t>
      </w:r>
      <w:r>
        <w:rPr>
          <w:rFonts w:ascii="Times New Roman" w:hAnsi="Times New Roman" w:cs="Times New Roman"/>
          <w:b/>
          <w:bCs/>
          <w:i w:val="0"/>
          <w:iCs/>
          <w:sz w:val="28"/>
        </w:rPr>
        <w:t>(súhlasí so správou a odporúča Národnej rade Slovenskej republiky správu schváliť) -  9/0/0.</w:t>
      </w: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10</w:t>
      </w:r>
      <w:r>
        <w:rPr>
          <w:rFonts w:ascii="Times New Roman" w:hAnsi="Times New Roman" w:cs="Times New Roman"/>
          <w:bCs/>
          <w:sz w:val="28"/>
          <w:lang w:val="sk-SK"/>
        </w:rPr>
        <w:t xml:space="preserve"> </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
          <w:bCs/>
          <w:sz w:val="28"/>
          <w:lang w:val="sk-SK"/>
        </w:rPr>
        <w:tab/>
        <w:t>Informáciu o koncepcii organizácie a štruktúry súdnej sústavy</w:t>
      </w:r>
      <w:r>
        <w:rPr>
          <w:rFonts w:ascii="Times New Roman" w:hAnsi="Times New Roman" w:cs="Times New Roman"/>
          <w:bCs/>
          <w:sz w:val="28"/>
          <w:lang w:val="sk-SK"/>
        </w:rPr>
        <w:t xml:space="preserve"> odôvodnil  </w:t>
      </w:r>
      <w:r>
        <w:rPr>
          <w:rFonts w:ascii="Times New Roman" w:hAnsi="Times New Roman" w:cs="Times New Roman"/>
          <w:b/>
          <w:sz w:val="28"/>
          <w:lang w:val="sk-SK"/>
        </w:rPr>
        <w:t>D. Lipšic,</w:t>
      </w:r>
      <w:r>
        <w:rPr>
          <w:rFonts w:ascii="Times New Roman" w:hAnsi="Times New Roman" w:cs="Times New Roman"/>
          <w:bCs/>
          <w:sz w:val="28"/>
          <w:lang w:val="sk-SK"/>
        </w:rPr>
        <w:t xml:space="preserve"> </w:t>
      </w:r>
      <w:r>
        <w:rPr>
          <w:rFonts w:ascii="Times New Roman" w:hAnsi="Times New Roman" w:cs="Times New Roman"/>
          <w:sz w:val="28"/>
          <w:lang w:val="sk-SK"/>
        </w:rPr>
        <w:t xml:space="preserve">podpredseda vlády a minister  spravodlivosti SR, za účasti </w:t>
      </w:r>
      <w:r>
        <w:rPr>
          <w:rFonts w:ascii="Times New Roman" w:hAnsi="Times New Roman" w:cs="Times New Roman"/>
          <w:b/>
          <w:bCs/>
          <w:sz w:val="28"/>
          <w:lang w:val="sk-SK"/>
        </w:rPr>
        <w:t>L. Žitňanskej</w:t>
      </w:r>
      <w:r>
        <w:rPr>
          <w:rFonts w:ascii="Times New Roman" w:hAnsi="Times New Roman" w:cs="Times New Roman"/>
          <w:sz w:val="28"/>
          <w:lang w:val="sk-SK"/>
        </w:rPr>
        <w:t>, štátnej tajomníčky ministerstva spravodlivosti a</w:t>
      </w:r>
      <w:r>
        <w:rPr>
          <w:rFonts w:ascii="Times New Roman" w:hAnsi="Times New Roman" w:cs="Times New Roman"/>
          <w:b/>
          <w:bCs/>
          <w:sz w:val="28"/>
          <w:lang w:val="sk-SK"/>
        </w:rPr>
        <w:t xml:space="preserve"> P. Štifta</w:t>
      </w:r>
      <w:r>
        <w:rPr>
          <w:rFonts w:ascii="Times New Roman" w:hAnsi="Times New Roman" w:cs="Times New Roman"/>
          <w:sz w:val="28"/>
          <w:lang w:val="sk-SK"/>
        </w:rPr>
        <w:t xml:space="preserve">, riaditeľa odboru trestnej legislatívy a prevencie kriminality, </w:t>
      </w:r>
      <w:r>
        <w:rPr>
          <w:rFonts w:ascii="Times New Roman" w:hAnsi="Times New Roman" w:cs="Times New Roman"/>
          <w:b/>
          <w:bCs/>
          <w:sz w:val="28"/>
          <w:lang w:val="sk-SK"/>
        </w:rPr>
        <w:t>J. Kanderu,</w:t>
      </w:r>
      <w:r>
        <w:rPr>
          <w:rFonts w:ascii="Times New Roman" w:hAnsi="Times New Roman" w:cs="Times New Roman"/>
          <w:sz w:val="28"/>
          <w:lang w:val="sk-SK"/>
        </w:rPr>
        <w:t xml:space="preserve"> generálneho riaditeľa sekcie trestného práva.</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firstLine="346"/>
        <w:rPr>
          <w:rFonts w:ascii="Times New Roman" w:hAnsi="Times New Roman" w:cs="Times New Roman"/>
          <w:sz w:val="28"/>
          <w:lang w:val="sk-SK"/>
        </w:rPr>
      </w:pPr>
      <w:r>
        <w:rPr>
          <w:rFonts w:ascii="Times New Roman" w:hAnsi="Times New Roman" w:cs="Times New Roman"/>
          <w:b/>
          <w:bCs/>
          <w:sz w:val="28"/>
          <w:lang w:val="sk-SK"/>
        </w:rPr>
        <w:tab/>
        <w:t>S</w:t>
      </w:r>
      <w:r>
        <w:rPr>
          <w:rFonts w:ascii="Times New Roman" w:hAnsi="Times New Roman" w:cs="Times New Roman"/>
          <w:sz w:val="28"/>
          <w:lang w:val="sk-SK"/>
        </w:rPr>
        <w:t xml:space="preserve">pravodajca predseda výboru </w:t>
      </w:r>
      <w:r>
        <w:rPr>
          <w:rFonts w:ascii="Times New Roman" w:hAnsi="Times New Roman" w:cs="Times New Roman"/>
          <w:b/>
          <w:bCs/>
          <w:sz w:val="28"/>
          <w:lang w:val="sk-SK"/>
        </w:rPr>
        <w:t xml:space="preserve">J. Drgonec </w:t>
      </w:r>
      <w:r>
        <w:rPr>
          <w:rFonts w:ascii="Times New Roman" w:hAnsi="Times New Roman" w:cs="Times New Roman"/>
          <w:sz w:val="28"/>
          <w:lang w:val="sk-SK"/>
        </w:rPr>
        <w:t>konštatoval, že boli predložené dva materiály z 1. júla 2003 č. 3098/2003-40 (stručná informácia) a listom z 22. 8. 2003 č. 11045/2003-53 materiál obsahujúci časti:</w:t>
      </w:r>
    </w:p>
    <w:p>
      <w:pPr>
        <w:pStyle w:val="TxBrp1"/>
        <w:numPr>
          <w:ilvl w:val="0"/>
          <w:numId w:val="287"/>
        </w:numPr>
        <w:tabs>
          <w:tab w:val="left" w:pos="720"/>
          <w:tab w:val="clear" w:pos="1020"/>
          <w:tab w:val="left" w:pos="1441"/>
        </w:tabs>
        <w:spacing w:line="240" w:lineRule="auto"/>
        <w:rPr>
          <w:rFonts w:ascii="Times New Roman" w:hAnsi="Times New Roman" w:cs="Times New Roman"/>
          <w:sz w:val="28"/>
          <w:lang w:val="sk-SK"/>
        </w:rPr>
      </w:pPr>
      <w:r>
        <w:rPr>
          <w:rFonts w:ascii="Times New Roman" w:hAnsi="Times New Roman" w:cs="Times New Roman"/>
          <w:sz w:val="28"/>
          <w:lang w:val="sk-SK"/>
        </w:rPr>
        <w:t>Zámery Ministerstva spravodlivosti Slovenskej republiky v oblasti súdnictva a právnických profesií v rokoch 2003 až 2006</w:t>
      </w:r>
    </w:p>
    <w:p>
      <w:pPr>
        <w:pStyle w:val="TxBrp1"/>
        <w:numPr>
          <w:ilvl w:val="0"/>
          <w:numId w:val="287"/>
        </w:numPr>
        <w:tabs>
          <w:tab w:val="left" w:pos="720"/>
          <w:tab w:val="clear" w:pos="1020"/>
          <w:tab w:val="left" w:pos="1441"/>
        </w:tabs>
        <w:spacing w:line="240" w:lineRule="auto"/>
        <w:rPr>
          <w:rFonts w:ascii="Times New Roman" w:hAnsi="Times New Roman" w:cs="Times New Roman"/>
          <w:sz w:val="28"/>
          <w:lang w:val="sk-SK"/>
        </w:rPr>
      </w:pPr>
      <w:r>
        <w:rPr>
          <w:rFonts w:ascii="Times New Roman" w:hAnsi="Times New Roman" w:cs="Times New Roman"/>
          <w:sz w:val="28"/>
          <w:lang w:val="sk-SK"/>
        </w:rPr>
        <w:t xml:space="preserve">Príloha č. 1 – Legislatívne návrhy Ministerstva spravodlivosti SR v roku 2003 </w:t>
      </w:r>
    </w:p>
    <w:p>
      <w:pPr>
        <w:pStyle w:val="TxBrp1"/>
        <w:numPr>
          <w:ilvl w:val="0"/>
          <w:numId w:val="287"/>
        </w:numPr>
        <w:tabs>
          <w:tab w:val="left" w:pos="720"/>
          <w:tab w:val="clear" w:pos="1020"/>
          <w:tab w:val="left" w:pos="1441"/>
        </w:tabs>
        <w:spacing w:line="240" w:lineRule="auto"/>
        <w:rPr>
          <w:rFonts w:ascii="Times New Roman" w:hAnsi="Times New Roman" w:cs="Times New Roman"/>
          <w:sz w:val="28"/>
          <w:lang w:val="sk-SK"/>
        </w:rPr>
      </w:pPr>
      <w:r>
        <w:rPr>
          <w:rFonts w:ascii="Times New Roman" w:hAnsi="Times New Roman" w:cs="Times New Roman"/>
          <w:sz w:val="28"/>
          <w:lang w:val="sk-SK"/>
        </w:rPr>
        <w:t>Príloha č. 2 – Výhľadový legislatívny plán Ministerstva spravodlivosti SR na roky 2004 až 2006</w:t>
      </w:r>
    </w:p>
    <w:p>
      <w:pPr>
        <w:pStyle w:val="TxBrp1"/>
        <w:numPr>
          <w:ilvl w:val="0"/>
          <w:numId w:val="287"/>
        </w:numPr>
        <w:tabs>
          <w:tab w:val="left" w:pos="720"/>
          <w:tab w:val="clear" w:pos="1020"/>
          <w:tab w:val="left" w:pos="1441"/>
        </w:tabs>
        <w:spacing w:line="240" w:lineRule="auto"/>
        <w:rPr>
          <w:rFonts w:ascii="Times New Roman" w:hAnsi="Times New Roman" w:cs="Times New Roman"/>
          <w:sz w:val="28"/>
          <w:lang w:val="sk-SK"/>
        </w:rPr>
      </w:pPr>
      <w:r>
        <w:rPr>
          <w:rFonts w:ascii="Times New Roman" w:hAnsi="Times New Roman" w:cs="Times New Roman"/>
          <w:sz w:val="28"/>
          <w:lang w:val="sk-SK"/>
        </w:rPr>
        <w:t>Príloha č. 3 – „Analýza stavu súdnictva a koncepcia reformy súdnictva“ – odpočet</w:t>
      </w:r>
    </w:p>
    <w:p>
      <w:pPr>
        <w:pStyle w:val="TxBrp1"/>
        <w:numPr>
          <w:ilvl w:val="0"/>
          <w:numId w:val="287"/>
        </w:numPr>
        <w:tabs>
          <w:tab w:val="left" w:pos="720"/>
          <w:tab w:val="clear" w:pos="1020"/>
          <w:tab w:val="left" w:pos="1441"/>
        </w:tabs>
        <w:spacing w:line="240" w:lineRule="auto"/>
        <w:rPr>
          <w:rFonts w:ascii="Times New Roman" w:hAnsi="Times New Roman" w:cs="Times New Roman"/>
          <w:sz w:val="28"/>
          <w:lang w:val="sk-SK"/>
        </w:rPr>
      </w:pPr>
      <w:r>
        <w:rPr>
          <w:rFonts w:ascii="Times New Roman" w:hAnsi="Times New Roman" w:cs="Times New Roman"/>
          <w:sz w:val="28"/>
          <w:lang w:val="sk-SK"/>
        </w:rPr>
        <w:t>Príloha č. 4 „Koncepcia stabilizácie súdnictva“ – odpočet</w:t>
      </w:r>
    </w:p>
    <w:p>
      <w:pPr>
        <w:pStyle w:val="TxBrp1"/>
        <w:numPr>
          <w:ilvl w:val="0"/>
          <w:numId w:val="287"/>
        </w:numPr>
        <w:tabs>
          <w:tab w:val="left" w:pos="720"/>
          <w:tab w:val="clear" w:pos="1020"/>
          <w:tab w:val="left" w:pos="1441"/>
        </w:tabs>
        <w:spacing w:line="240" w:lineRule="auto"/>
        <w:rPr>
          <w:rFonts w:ascii="Times New Roman" w:hAnsi="Times New Roman" w:cs="Times New Roman"/>
          <w:sz w:val="28"/>
          <w:lang w:val="sk-SK"/>
        </w:rPr>
      </w:pPr>
      <w:r>
        <w:rPr>
          <w:rFonts w:ascii="Times New Roman" w:hAnsi="Times New Roman" w:cs="Times New Roman"/>
          <w:sz w:val="28"/>
          <w:lang w:val="sk-SK"/>
        </w:rPr>
        <w:t xml:space="preserve">Príloha č. 5 </w:t>
      </w:r>
    </w:p>
    <w:p>
      <w:pPr>
        <w:pStyle w:val="TxBrp1"/>
        <w:numPr>
          <w:ilvl w:val="0"/>
          <w:numId w:val="287"/>
        </w:numPr>
        <w:tabs>
          <w:tab w:val="left" w:pos="720"/>
          <w:tab w:val="clear" w:pos="1020"/>
          <w:tab w:val="left" w:pos="1441"/>
        </w:tabs>
        <w:spacing w:line="240" w:lineRule="auto"/>
        <w:rPr>
          <w:rFonts w:ascii="Times New Roman" w:hAnsi="Times New Roman" w:cs="Times New Roman"/>
          <w:sz w:val="28"/>
          <w:lang w:val="sk-SK"/>
        </w:rPr>
      </w:pPr>
      <w:r>
        <w:rPr>
          <w:rFonts w:ascii="Times New Roman" w:hAnsi="Times New Roman" w:cs="Times New Roman"/>
          <w:sz w:val="28"/>
          <w:lang w:val="sk-SK"/>
        </w:rPr>
        <w:t>Optimalizácia súdnej sústavy.</w:t>
      </w:r>
    </w:p>
    <w:p>
      <w:pPr>
        <w:pStyle w:val="TxBrp1"/>
        <w:tabs>
          <w:tab w:val="left" w:pos="720"/>
          <w:tab w:val="clear" w:pos="1020"/>
        </w:tabs>
        <w:spacing w:line="240" w:lineRule="auto"/>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 xml:space="preserve">Zmyslom vyžiadaných informácií je podrobnejšie sa oboznámiť so zámermi a cieľmi rezortu. Poukázal na niektoré druhy problémov, pri ktorých sa treba zastaviť. A to: </w:t>
      </w:r>
    </w:p>
    <w:p>
      <w:pPr>
        <w:pStyle w:val="TxBrp1"/>
        <w:tabs>
          <w:tab w:val="left" w:pos="720"/>
          <w:tab w:val="clear" w:pos="1020"/>
        </w:tabs>
        <w:spacing w:line="240" w:lineRule="auto"/>
        <w:rPr>
          <w:rFonts w:ascii="Times New Roman" w:hAnsi="Times New Roman" w:cs="Times New Roman"/>
          <w:sz w:val="28"/>
          <w:lang w:val="sk-SK"/>
        </w:rPr>
      </w:pPr>
      <w:r>
        <w:rPr>
          <w:rFonts w:ascii="Times New Roman" w:hAnsi="Times New Roman" w:cs="Times New Roman"/>
          <w:sz w:val="28"/>
          <w:lang w:val="sk-SK"/>
        </w:rPr>
        <w:tab/>
        <w:t>Správne súdnictvo</w:t>
      </w:r>
    </w:p>
    <w:p>
      <w:pPr>
        <w:pStyle w:val="TxBrp1"/>
        <w:tabs>
          <w:tab w:val="left" w:pos="720"/>
          <w:tab w:val="clear" w:pos="1020"/>
        </w:tabs>
        <w:spacing w:line="240" w:lineRule="auto"/>
        <w:rPr>
          <w:rFonts w:ascii="Times New Roman" w:hAnsi="Times New Roman" w:cs="Times New Roman"/>
          <w:sz w:val="28"/>
          <w:lang w:val="sk-SK"/>
        </w:rPr>
      </w:pPr>
      <w:r>
        <w:rPr>
          <w:rFonts w:ascii="Times New Roman" w:hAnsi="Times New Roman" w:cs="Times New Roman"/>
          <w:sz w:val="28"/>
          <w:lang w:val="sk-SK"/>
        </w:rPr>
        <w:tab/>
        <w:t>Mediácia</w:t>
      </w:r>
    </w:p>
    <w:p>
      <w:pPr>
        <w:pStyle w:val="TxBrp1"/>
        <w:tabs>
          <w:tab w:val="left" w:pos="720"/>
          <w:tab w:val="clear" w:pos="1020"/>
        </w:tabs>
        <w:spacing w:line="240" w:lineRule="auto"/>
        <w:rPr>
          <w:rFonts w:ascii="Times New Roman" w:hAnsi="Times New Roman" w:cs="Times New Roman"/>
          <w:sz w:val="28"/>
          <w:lang w:val="sk-SK"/>
        </w:rPr>
      </w:pPr>
      <w:r>
        <w:rPr>
          <w:rFonts w:ascii="Times New Roman" w:hAnsi="Times New Roman" w:cs="Times New Roman"/>
          <w:sz w:val="28"/>
          <w:lang w:val="sk-SK"/>
        </w:rPr>
        <w:tab/>
        <w:t>Vzdelávanie sudcov</w:t>
      </w:r>
    </w:p>
    <w:p>
      <w:pPr>
        <w:pStyle w:val="TxBrp1"/>
        <w:tabs>
          <w:tab w:val="left" w:pos="720"/>
          <w:tab w:val="clear" w:pos="1020"/>
        </w:tabs>
        <w:spacing w:line="240" w:lineRule="auto"/>
        <w:rPr>
          <w:rFonts w:ascii="Times New Roman" w:hAnsi="Times New Roman" w:cs="Times New Roman"/>
          <w:sz w:val="28"/>
          <w:lang w:val="sk-SK"/>
        </w:rPr>
      </w:pPr>
      <w:r>
        <w:rPr>
          <w:rFonts w:ascii="Times New Roman" w:hAnsi="Times New Roman" w:cs="Times New Roman"/>
          <w:sz w:val="28"/>
          <w:lang w:val="sk-SK"/>
        </w:rPr>
        <w:tab/>
        <w:t>Súdna rada.</w:t>
      </w: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 xml:space="preserve">Pritom hlavným zámerom je vyriešiť časť problémov súdnictva, najmä znížiť počty vecí a zabezpečiť plynulosť konania. </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r>
        <w:rPr>
          <w:rFonts w:ascii="Times New Roman" w:hAnsi="Times New Roman" w:cs="Times New Roman"/>
          <w:b/>
          <w:bCs/>
          <w:sz w:val="28"/>
          <w:lang w:val="sk-SK"/>
        </w:rPr>
        <w:t>Správne súdnictvo</w:t>
      </w:r>
      <w:r>
        <w:rPr>
          <w:rFonts w:ascii="Times New Roman" w:hAnsi="Times New Roman" w:cs="Times New Roman"/>
          <w:sz w:val="28"/>
          <w:lang w:val="sk-SK"/>
        </w:rPr>
        <w:t xml:space="preserve"> – predložený materiál neanalyzuje dôsledne situáciu, ktorej základ tvorí nekonečnosť správneho konania (autoremedúra) podľa platnej právnej úpravy a ktorá je živnou pôdou pre korupciu.</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r>
        <w:rPr>
          <w:rFonts w:ascii="Times New Roman" w:hAnsi="Times New Roman" w:cs="Times New Roman"/>
          <w:b/>
          <w:bCs/>
          <w:sz w:val="28"/>
          <w:lang w:val="sk-SK"/>
        </w:rPr>
        <w:t xml:space="preserve">Mediácia </w:t>
      </w:r>
      <w:r>
        <w:rPr>
          <w:rFonts w:ascii="Times New Roman" w:hAnsi="Times New Roman" w:cs="Times New Roman"/>
          <w:sz w:val="28"/>
          <w:lang w:val="sk-SK"/>
        </w:rPr>
        <w:t xml:space="preserve">– rezort Ministerstva spravodlivosti pripisuje tomuto inštitútu príliš veľký význam, pričom dôsledky v slovenských podmienkach nemusia byť jednoznačné. </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r>
        <w:rPr>
          <w:rFonts w:ascii="Times New Roman" w:hAnsi="Times New Roman" w:cs="Times New Roman"/>
          <w:b/>
          <w:bCs/>
          <w:sz w:val="28"/>
          <w:lang w:val="sk-SK"/>
        </w:rPr>
        <w:t>Vzdelávanie sudcov</w:t>
      </w:r>
      <w:r>
        <w:rPr>
          <w:rFonts w:ascii="Times New Roman" w:hAnsi="Times New Roman" w:cs="Times New Roman"/>
          <w:sz w:val="28"/>
          <w:lang w:val="sk-SK"/>
        </w:rPr>
        <w:t xml:space="preserve"> – neanalyzuje pripravenosť sudcov pre aplikáciu práva EÚ, nehovorí o spôsobe riešenia tohto problému.</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r>
        <w:rPr>
          <w:rFonts w:ascii="Times New Roman" w:hAnsi="Times New Roman" w:cs="Times New Roman"/>
          <w:b/>
          <w:bCs/>
          <w:sz w:val="28"/>
          <w:lang w:val="sk-SK"/>
        </w:rPr>
        <w:t>Súdna rada SR</w:t>
      </w:r>
      <w:r>
        <w:rPr>
          <w:rFonts w:ascii="Times New Roman" w:hAnsi="Times New Roman" w:cs="Times New Roman"/>
          <w:sz w:val="28"/>
          <w:lang w:val="sk-SK"/>
        </w:rPr>
        <w:t xml:space="preserve"> – personálne zloženie hovorí proti jej poslan</w:t>
      </w:r>
      <w:r>
        <w:rPr>
          <w:rFonts w:ascii="Times New Roman" w:hAnsi="Times New Roman" w:cs="Times New Roman"/>
          <w:sz w:val="28"/>
          <w:lang w:val="sk-SK"/>
        </w:rPr>
        <w:t>iu.</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Minister spravodlivosti k jednotlivým bodom rozpravy uviedol:</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r>
        <w:rPr>
          <w:rFonts w:ascii="Times New Roman" w:hAnsi="Times New Roman" w:cs="Times New Roman"/>
          <w:b/>
          <w:bCs/>
          <w:sz w:val="28"/>
          <w:lang w:val="sk-SK"/>
        </w:rPr>
        <w:t>Správne súdnictvo</w:t>
      </w:r>
      <w:r>
        <w:rPr>
          <w:rFonts w:ascii="Times New Roman" w:hAnsi="Times New Roman" w:cs="Times New Roman"/>
          <w:sz w:val="28"/>
          <w:lang w:val="sk-SK"/>
        </w:rPr>
        <w:t xml:space="preserve"> – je zriadená pracovná skupiny, ktorá do konca septembra vykoná analýzu stavu správneho súdnictva. Ministerstvo spravodlivosti nepredpokladá inštitucionálne samostatné, správne súdnictvo  ale samostatnú procesnú úpravu. </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r>
        <w:rPr>
          <w:rFonts w:ascii="Times New Roman" w:hAnsi="Times New Roman" w:cs="Times New Roman"/>
          <w:b/>
          <w:bCs/>
          <w:sz w:val="28"/>
          <w:lang w:val="sk-SK"/>
        </w:rPr>
        <w:t>Mediácia</w:t>
      </w:r>
      <w:r>
        <w:rPr>
          <w:rFonts w:ascii="Times New Roman" w:hAnsi="Times New Roman" w:cs="Times New Roman"/>
          <w:sz w:val="28"/>
          <w:lang w:val="sk-SK"/>
        </w:rPr>
        <w:t xml:space="preserve"> – návrh zákona je predložený Národnej rade – poslanci majú možnosť navrhnutý spôsob riešenia posúdiť.</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r>
        <w:rPr>
          <w:rFonts w:ascii="Times New Roman" w:hAnsi="Times New Roman" w:cs="Times New Roman"/>
          <w:b/>
          <w:bCs/>
          <w:sz w:val="28"/>
          <w:lang w:val="sk-SK"/>
        </w:rPr>
        <w:t>Vzdelávanie sudcov</w:t>
      </w:r>
      <w:r>
        <w:rPr>
          <w:rFonts w:ascii="Times New Roman" w:hAnsi="Times New Roman" w:cs="Times New Roman"/>
          <w:sz w:val="28"/>
          <w:lang w:val="sk-SK"/>
        </w:rPr>
        <w:t xml:space="preserve"> – sudcovia sú vzdelávaní v komunitárnom práve už niekoľko rokov. Prebieha v niekoľkých cykloch. Pripravený je návrh zákona o justičnej akadémii, ktorý zavádza nový systém vzdelávania sudcov a prokurátorov. Návrh zákona je t.č. už predložený Národnej rade.</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r>
      <w:r>
        <w:rPr>
          <w:rFonts w:ascii="Times New Roman" w:hAnsi="Times New Roman" w:cs="Times New Roman"/>
          <w:b/>
          <w:bCs/>
          <w:sz w:val="28"/>
          <w:lang w:val="sk-SK"/>
        </w:rPr>
        <w:t>Súdna rada</w:t>
      </w:r>
      <w:r>
        <w:rPr>
          <w:rFonts w:ascii="Times New Roman" w:hAnsi="Times New Roman" w:cs="Times New Roman"/>
          <w:sz w:val="28"/>
          <w:lang w:val="sk-SK"/>
        </w:rPr>
        <w:t xml:space="preserve"> – súhlasí s názorom predsedu výboru. Pôsobí skôr ako odborová organizácia, čo nezodpovedá jej ústavnému poslaniu. Zloženie, žiaľ, vychádza z ústavy. </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V závere sa vyjadril k otázke  koncepcie ako takej. On sám je zástancom postupnosti krokov ako efektívnejšieho riešenia ako veľkých, často nedokončených koncepcií.</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Navrhol tiež spoločné výjazdové zasadnutie výboru a predstaviteľov rezortu k daným témam.</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sz w:val="28"/>
          <w:lang w:val="sk-SK"/>
        </w:rPr>
        <w:tab/>
      </w:r>
      <w:r>
        <w:rPr>
          <w:rFonts w:ascii="Times New Roman" w:hAnsi="Times New Roman" w:cs="Times New Roman"/>
          <w:b/>
          <w:bCs/>
          <w:sz w:val="28"/>
          <w:lang w:val="sk-SK"/>
        </w:rPr>
        <w:t xml:space="preserve">Predseda výboru </w:t>
      </w:r>
      <w:r>
        <w:rPr>
          <w:rFonts w:ascii="Times New Roman" w:hAnsi="Times New Roman" w:cs="Times New Roman"/>
          <w:sz w:val="28"/>
          <w:lang w:val="sk-SK"/>
        </w:rPr>
        <w:t xml:space="preserve"> navrhol </w:t>
      </w:r>
      <w:r>
        <w:rPr>
          <w:rFonts w:ascii="Times New Roman" w:hAnsi="Times New Roman" w:cs="Times New Roman"/>
          <w:b/>
          <w:bCs/>
          <w:sz w:val="28"/>
          <w:lang w:val="sk-SK"/>
        </w:rPr>
        <w:t>prerušiť</w:t>
      </w:r>
      <w:r>
        <w:rPr>
          <w:rFonts w:ascii="Times New Roman" w:hAnsi="Times New Roman" w:cs="Times New Roman"/>
          <w:sz w:val="28"/>
          <w:lang w:val="sk-SK"/>
        </w:rPr>
        <w:t xml:space="preserve"> rokovanie s tým, že o uznesení sa bude hlasovať nasledujúci deň – </w:t>
      </w:r>
      <w:r>
        <w:rPr>
          <w:rFonts w:ascii="Times New Roman" w:hAnsi="Times New Roman" w:cs="Times New Roman"/>
          <w:b/>
          <w:bCs/>
          <w:sz w:val="28"/>
          <w:lang w:val="sk-SK"/>
        </w:rPr>
        <w:t xml:space="preserve">8/0/1. </w:t>
      </w:r>
    </w:p>
    <w:p>
      <w:pPr>
        <w:pStyle w:val="TxBrp1"/>
        <w:tabs>
          <w:tab w:val="left" w:pos="720"/>
          <w:tab w:val="clear" w:pos="1020"/>
        </w:tabs>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
          <w:bCs/>
          <w:sz w:val="28"/>
          <w:lang w:val="sk-SK"/>
        </w:rPr>
        <w:tab/>
      </w:r>
      <w:r>
        <w:rPr>
          <w:rFonts w:ascii="Times New Roman" w:hAnsi="Times New Roman" w:cs="Times New Roman"/>
          <w:sz w:val="28"/>
          <w:lang w:val="sk-SK"/>
        </w:rPr>
        <w:t xml:space="preserve">Podpredseda výboru </w:t>
      </w:r>
      <w:r>
        <w:rPr>
          <w:rFonts w:ascii="Times New Roman" w:hAnsi="Times New Roman" w:cs="Times New Roman"/>
          <w:b/>
          <w:bCs/>
          <w:sz w:val="28"/>
          <w:lang w:val="sk-SK"/>
        </w:rPr>
        <w:t xml:space="preserve">P. Miššík – </w:t>
      </w:r>
      <w:r>
        <w:rPr>
          <w:rFonts w:ascii="Times New Roman" w:hAnsi="Times New Roman" w:cs="Times New Roman"/>
          <w:sz w:val="28"/>
          <w:lang w:val="sk-SK"/>
        </w:rPr>
        <w:t>sa ešte obrátil na ministra spravodlivosti s otázkou, ako sa bude realizovať predkladanie sudcov pri realizácii navrhovanej optimalizácie súdnej sústavy (kreácia obvodných súdov, vyšších súdov, zrušenie súdov), keď bez súhlasu to nie je možné. Ako sa celý proces vníma u sudcov.</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 xml:space="preserve">Situáciu v justícii možno riešiť </w:t>
      </w:r>
      <w:r>
        <w:rPr>
          <w:rFonts w:ascii="Times New Roman" w:hAnsi="Times New Roman" w:cs="Times New Roman"/>
          <w:b/>
          <w:bCs/>
          <w:sz w:val="28"/>
          <w:lang w:val="sk-SK"/>
        </w:rPr>
        <w:t>extenzívne</w:t>
      </w:r>
      <w:r>
        <w:rPr>
          <w:rFonts w:ascii="Times New Roman" w:hAnsi="Times New Roman" w:cs="Times New Roman"/>
          <w:sz w:val="28"/>
          <w:lang w:val="sk-SK"/>
        </w:rPr>
        <w:t xml:space="preserve">, čo bude klásť zvýšené nároky na štátny rozpočet alebo </w:t>
      </w:r>
      <w:r>
        <w:rPr>
          <w:rFonts w:ascii="Times New Roman" w:hAnsi="Times New Roman" w:cs="Times New Roman"/>
          <w:b/>
          <w:bCs/>
          <w:sz w:val="28"/>
          <w:lang w:val="sk-SK"/>
        </w:rPr>
        <w:t xml:space="preserve">racionalizáciu, </w:t>
      </w:r>
      <w:r>
        <w:rPr>
          <w:rFonts w:ascii="Times New Roman" w:hAnsi="Times New Roman" w:cs="Times New Roman"/>
          <w:sz w:val="28"/>
          <w:lang w:val="sk-SK"/>
        </w:rPr>
        <w:t xml:space="preserve"> ktorú navrhujú uskutočniť formou už spomenutej optimalizácie, ktorej cieľom je vytvoriť plnohodnotné súdy (početne) schopné pracovať efektívne. Preloženie sudcov budú riešiť v súlade s právnou úpravou a citlivo. Pokiaľ budú sudcovia krajských súdov preložení na obvodné súdy, bude im zachovaní plat a platový postup. V krajnom prípade treba vychádzať zo skutočnosti, že na neexistujúcom súde nemôže sudca pôsobiť.</w:t>
      </w:r>
    </w:p>
    <w:p>
      <w:pPr>
        <w:pStyle w:val="TxBrp1"/>
        <w:tabs>
          <w:tab w:val="left" w:pos="720"/>
          <w:tab w:val="clear" w:pos="102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ab/>
        <w:t xml:space="preserve">Pokračovanie 3. septembra 2003 </w:t>
      </w:r>
    </w:p>
    <w:p>
      <w:pPr>
        <w:pStyle w:val="kurz"/>
        <w:ind w:firstLine="720"/>
        <w:rPr>
          <w:rFonts w:ascii="Times New Roman" w:hAnsi="Times New Roman" w:cs="Times New Roman"/>
          <w:b/>
          <w:bCs/>
          <w:i w:val="0"/>
          <w:iCs/>
          <w:sz w:val="28"/>
        </w:rPr>
      </w:pPr>
      <w:r>
        <w:rPr>
          <w:rFonts w:cs="Times New Roman"/>
          <w:i w:val="0"/>
          <w:iCs/>
          <w:sz w:val="28"/>
        </w:rPr>
        <w:t>Hla</w:t>
      </w:r>
      <w:r>
        <w:rPr>
          <w:rFonts w:cs="Times New Roman"/>
          <w:i w:val="0"/>
          <w:iCs/>
          <w:sz w:val="28"/>
        </w:rPr>
        <w:t xml:space="preserve">sovanie </w:t>
      </w:r>
      <w:r>
        <w:rPr>
          <w:rFonts w:cs="Times New Roman"/>
          <w:b/>
          <w:bCs/>
          <w:i w:val="0"/>
          <w:iCs/>
          <w:sz w:val="28"/>
        </w:rPr>
        <w:t>o uznesení č. 203</w:t>
      </w:r>
      <w:r>
        <w:rPr>
          <w:rFonts w:cs="Times New Roman"/>
          <w:i w:val="0"/>
          <w:iCs/>
          <w:sz w:val="28"/>
        </w:rPr>
        <w:t xml:space="preserve"> </w:t>
      </w:r>
      <w:r>
        <w:rPr>
          <w:rFonts w:ascii="Times New Roman" w:hAnsi="Times New Roman" w:cs="Times New Roman"/>
          <w:b/>
          <w:bCs/>
          <w:i w:val="0"/>
          <w:iCs/>
          <w:sz w:val="28"/>
        </w:rPr>
        <w:t>(berie na vedomie informáciu) - 6/0/4.</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11</w:t>
      </w:r>
      <w:r>
        <w:rPr>
          <w:rFonts w:ascii="Times New Roman" w:hAnsi="Times New Roman" w:cs="Times New Roman"/>
          <w:bCs/>
          <w:sz w:val="28"/>
          <w:lang w:val="sk-SK"/>
        </w:rPr>
        <w:t xml:space="preserve"> (tlač 327)</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
          <w:bCs/>
          <w:sz w:val="28"/>
          <w:lang w:val="sk-SK"/>
        </w:rPr>
        <w:tab/>
        <w:t xml:space="preserve">Informáciu o vydaných aproximačných nariadeniach vlády SR v I. polroku 2003 a zámere prijímania aproximačných nariadení vlády SR v II. polroku 2003 </w:t>
      </w:r>
      <w:r>
        <w:rPr>
          <w:rFonts w:ascii="Times New Roman" w:hAnsi="Times New Roman" w:cs="Times New Roman"/>
          <w:sz w:val="28"/>
          <w:lang w:val="sk-SK"/>
        </w:rPr>
        <w:t>(tlač 327) odôvodni</w:t>
      </w:r>
      <w:r>
        <w:rPr>
          <w:rFonts w:ascii="Times New Roman" w:hAnsi="Times New Roman" w:cs="Times New Roman"/>
          <w:sz w:val="28"/>
          <w:lang w:val="sk-SK"/>
        </w:rPr>
        <w:t xml:space="preserve">l </w:t>
      </w:r>
      <w:r>
        <w:rPr>
          <w:rFonts w:ascii="Times New Roman" w:hAnsi="Times New Roman" w:cs="Times New Roman"/>
          <w:b/>
          <w:bCs/>
          <w:sz w:val="28"/>
          <w:lang w:val="sk-SK"/>
        </w:rPr>
        <w:t xml:space="preserve">D. Lipšic, </w:t>
      </w:r>
      <w:r>
        <w:rPr>
          <w:rFonts w:ascii="Times New Roman" w:hAnsi="Times New Roman" w:cs="Times New Roman"/>
          <w:sz w:val="28"/>
          <w:lang w:val="sk-SK"/>
        </w:rPr>
        <w:t xml:space="preserve">podpredseda vlády a minister spravodlivosti SR. Za Úrad vlády SR </w:t>
      </w:r>
      <w:r>
        <w:rPr>
          <w:rFonts w:ascii="Times New Roman" w:hAnsi="Times New Roman" w:cs="Times New Roman"/>
          <w:b/>
          <w:bCs/>
          <w:sz w:val="28"/>
          <w:lang w:val="sk-SK"/>
        </w:rPr>
        <w:t>M. Krošláková</w:t>
      </w:r>
      <w:r>
        <w:rPr>
          <w:rFonts w:ascii="Times New Roman" w:hAnsi="Times New Roman" w:cs="Times New Roman"/>
          <w:sz w:val="28"/>
          <w:lang w:val="sk-SK"/>
        </w:rPr>
        <w:t>, generálna riaditeľka sekcie Inštitútu pre aproximáciu práva.</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firstLine="346"/>
        <w:rPr>
          <w:rFonts w:ascii="Times New Roman" w:hAnsi="Times New Roman" w:cs="Times New Roman"/>
          <w:sz w:val="28"/>
          <w:lang w:val="sk-SK"/>
        </w:rPr>
      </w:pPr>
      <w:r>
        <w:rPr>
          <w:rFonts w:ascii="Times New Roman" w:hAnsi="Times New Roman" w:cs="Times New Roman"/>
          <w:b/>
          <w:bCs/>
          <w:sz w:val="28"/>
          <w:lang w:val="sk-SK"/>
        </w:rPr>
        <w:tab/>
        <w:t>S</w:t>
      </w:r>
      <w:r>
        <w:rPr>
          <w:rFonts w:ascii="Times New Roman" w:hAnsi="Times New Roman" w:cs="Times New Roman"/>
          <w:sz w:val="28"/>
          <w:lang w:val="sk-SK"/>
        </w:rPr>
        <w:t xml:space="preserve">pravodajkyňa, posl. </w:t>
      </w:r>
      <w:r>
        <w:rPr>
          <w:rFonts w:ascii="Times New Roman" w:hAnsi="Times New Roman" w:cs="Times New Roman"/>
          <w:b/>
          <w:sz w:val="28"/>
          <w:lang w:val="sk-SK"/>
        </w:rPr>
        <w:t>J. Laššáková</w:t>
      </w:r>
      <w:r>
        <w:rPr>
          <w:rFonts w:ascii="Times New Roman" w:hAnsi="Times New Roman" w:cs="Times New Roman"/>
          <w:b/>
          <w:bCs/>
          <w:sz w:val="28"/>
          <w:lang w:val="sk-SK"/>
        </w:rPr>
        <w:t xml:space="preserve"> </w:t>
      </w:r>
      <w:r>
        <w:rPr>
          <w:rFonts w:ascii="Times New Roman" w:hAnsi="Times New Roman" w:cs="Times New Roman"/>
          <w:sz w:val="28"/>
          <w:lang w:val="sk-SK"/>
        </w:rPr>
        <w:t>konštatovala, že správa bola predložená podľa § 4 ods. 1 zákona č. 19/2002 Z.z., že stanovený plán vlády bol splnený.  že stanovený plán vlády bol splnený. Odporučila vziať informáciu na vedomie a v tomto smere navrhnúť aj uznesenie Národnej rady.</w:t>
      </w:r>
    </w:p>
    <w:p>
      <w:pPr>
        <w:pStyle w:val="TxBrp1"/>
        <w:spacing w:line="240" w:lineRule="auto"/>
        <w:rPr>
          <w:rFonts w:ascii="Times New Roman" w:hAnsi="Times New Roman" w:cs="Times New Roman"/>
          <w:sz w:val="28"/>
          <w:lang w:val="sk-SK"/>
        </w:rPr>
      </w:pP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204</w:t>
      </w:r>
      <w:r>
        <w:rPr>
          <w:rFonts w:cs="Times New Roman"/>
          <w:i w:val="0"/>
          <w:iCs/>
          <w:sz w:val="28"/>
        </w:rPr>
        <w:t xml:space="preserve"> </w:t>
      </w:r>
      <w:r>
        <w:rPr>
          <w:rFonts w:ascii="Times New Roman" w:hAnsi="Times New Roman" w:cs="Times New Roman"/>
          <w:b/>
          <w:bCs/>
          <w:i w:val="0"/>
          <w:iCs/>
          <w:sz w:val="28"/>
        </w:rPr>
        <w:t>(odporúča Národnej rade Slovenskej republiky informáciu vziať na vedomie, určuje poslankyňu Janu Laššákovú za spravodajkyňu na schôdzi Národnej rady) -  8/0/0 .</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12</w:t>
      </w:r>
      <w:r>
        <w:rPr>
          <w:rFonts w:ascii="Times New Roman" w:hAnsi="Times New Roman" w:cs="Times New Roman"/>
          <w:bCs/>
          <w:sz w:val="28"/>
          <w:lang w:val="sk-SK"/>
        </w:rPr>
        <w:t xml:space="preserve"> (tlač 283)</w:t>
      </w:r>
    </w:p>
    <w:p>
      <w:pPr>
        <w:pStyle w:val="TxBrp1"/>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Vládny návrh zákona </w:t>
      </w:r>
      <w:r>
        <w:rPr>
          <w:rFonts w:ascii="Times New Roman" w:hAnsi="Times New Roman" w:cs="Times New Roman"/>
          <w:b/>
          <w:bCs/>
          <w:sz w:val="28"/>
          <w:lang w:val="sk-SK"/>
        </w:rPr>
        <w:t xml:space="preserve">o sociálnom poistení </w:t>
      </w:r>
      <w:r>
        <w:rPr>
          <w:rFonts w:ascii="Times New Roman" w:hAnsi="Times New Roman" w:cs="Times New Roman"/>
          <w:bCs/>
          <w:sz w:val="28"/>
          <w:lang w:val="sk-SK"/>
        </w:rPr>
        <w:t xml:space="preserve"> (tlač 283) odôvodnil </w:t>
      </w:r>
      <w:r>
        <w:rPr>
          <w:rFonts w:ascii="Times New Roman" w:hAnsi="Times New Roman" w:cs="Times New Roman"/>
          <w:b/>
          <w:sz w:val="28"/>
          <w:lang w:val="sk-SK"/>
        </w:rPr>
        <w:t>M. Horváth,</w:t>
      </w:r>
      <w:r>
        <w:rPr>
          <w:rFonts w:ascii="Times New Roman" w:hAnsi="Times New Roman" w:cs="Times New Roman"/>
          <w:bCs/>
          <w:sz w:val="28"/>
          <w:lang w:val="sk-SK"/>
        </w:rPr>
        <w:t xml:space="preserve"> štátny tajomník ministerstva práce, sociálnych vecí a rodiny, za účasti </w:t>
      </w:r>
      <w:r>
        <w:rPr>
          <w:rFonts w:ascii="Times New Roman" w:hAnsi="Times New Roman" w:cs="Times New Roman"/>
          <w:b/>
          <w:sz w:val="28"/>
          <w:lang w:val="sk-SK"/>
        </w:rPr>
        <w:t>V. Husárikovej</w:t>
      </w:r>
      <w:r>
        <w:rPr>
          <w:rFonts w:ascii="Times New Roman" w:hAnsi="Times New Roman" w:cs="Times New Roman"/>
          <w:bCs/>
          <w:sz w:val="28"/>
          <w:lang w:val="sk-SK"/>
        </w:rPr>
        <w:t xml:space="preserve">, generálnej riaditeľky sekcie legislatívy a ďalších zodpovedných vedúcich zamestnancov. </w:t>
      </w: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xml:space="preserve">                                 </w:t>
      </w:r>
    </w:p>
    <w:p>
      <w:pPr>
        <w:pStyle w:val="TxBrp1"/>
        <w:tabs>
          <w:tab w:val="left" w:pos="720"/>
          <w:tab w:val="clear" w:pos="1020"/>
          <w:tab w:val="left" w:pos="414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Spravodajkyňa posl. </w:t>
      </w:r>
      <w:r>
        <w:rPr>
          <w:rFonts w:ascii="Times New Roman" w:hAnsi="Times New Roman" w:cs="Times New Roman"/>
          <w:b/>
          <w:bCs/>
          <w:sz w:val="28"/>
          <w:lang w:val="sk-SK"/>
        </w:rPr>
        <w:t xml:space="preserve">J. Laššáková </w:t>
      </w:r>
      <w:r>
        <w:rPr>
          <w:rFonts w:ascii="Times New Roman" w:hAnsi="Times New Roman" w:cs="Times New Roman"/>
          <w:sz w:val="28"/>
          <w:lang w:val="sk-SK"/>
        </w:rPr>
        <w:t>poukázala na najzásadnejšie zmeny – návrhy v oblasti sociálneho poistenia, osvojila si všetky pripomienky OLAP (27), upozornila na výhrady vo všeobecnej časti OLAP. Predložila zároveň 4 pozmeňujúce návrhy (k § 122 ods. 5, k § 122 ods. 10, ods. 11, § 246 ods. 6, § 285 ods. 2).</w:t>
      </w:r>
    </w:p>
    <w:p>
      <w:pPr>
        <w:pStyle w:val="TxBrp1"/>
        <w:tabs>
          <w:tab w:val="left" w:pos="720"/>
          <w:tab w:val="clear" w:pos="1020"/>
          <w:tab w:val="left" w:pos="414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sz w:val="28"/>
          <w:lang w:val="sk-SK"/>
        </w:rPr>
        <w:tab/>
      </w:r>
      <w:r>
        <w:rPr>
          <w:rFonts w:ascii="Times New Roman" w:hAnsi="Times New Roman" w:cs="Times New Roman"/>
          <w:bCs/>
          <w:sz w:val="28"/>
          <w:lang w:val="sk-SK"/>
        </w:rPr>
        <w:t>V rozprave vystúpili:</w:t>
      </w:r>
    </w:p>
    <w:p>
      <w:pPr>
        <w:pStyle w:val="TxBrp1"/>
        <w:tabs>
          <w:tab w:val="left" w:pos="720"/>
          <w:tab w:val="clear" w:pos="1020"/>
          <w:tab w:val="left" w:pos="414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Poslan</w:t>
      </w:r>
      <w:r>
        <w:rPr>
          <w:rFonts w:ascii="Times New Roman" w:hAnsi="Times New Roman" w:cs="Times New Roman"/>
          <w:sz w:val="28"/>
          <w:lang w:val="sk-SK"/>
        </w:rPr>
        <w:t xml:space="preserve">ec </w:t>
      </w:r>
      <w:r>
        <w:rPr>
          <w:rFonts w:ascii="Times New Roman" w:hAnsi="Times New Roman" w:cs="Times New Roman"/>
          <w:b/>
          <w:bCs/>
          <w:sz w:val="28"/>
          <w:lang w:val="sk-SK"/>
        </w:rPr>
        <w:t xml:space="preserve">J. Miklušičák </w:t>
      </w:r>
      <w:r>
        <w:rPr>
          <w:rFonts w:ascii="Times New Roman" w:hAnsi="Times New Roman" w:cs="Times New Roman"/>
          <w:sz w:val="28"/>
          <w:lang w:val="sk-SK"/>
        </w:rPr>
        <w:t xml:space="preserve">mal výhradu proti pozmeňujúcim návrhom spravodajkyne – nepovažuje za správne rozširovať právomoc Národnej rady (členov rady riaditeľov volí a odvoláva). Rozdielny názor prezentoval poslanec </w:t>
      </w:r>
      <w:r>
        <w:rPr>
          <w:rFonts w:ascii="Times New Roman" w:hAnsi="Times New Roman" w:cs="Times New Roman"/>
          <w:b/>
          <w:bCs/>
          <w:sz w:val="28"/>
          <w:lang w:val="sk-SK"/>
        </w:rPr>
        <w:t xml:space="preserve">G. Gál, </w:t>
      </w:r>
      <w:r>
        <w:rPr>
          <w:rFonts w:ascii="Times New Roman" w:hAnsi="Times New Roman" w:cs="Times New Roman"/>
          <w:sz w:val="28"/>
          <w:lang w:val="sk-SK"/>
        </w:rPr>
        <w:t>ktorý vyjadril podporu pozmeňujúceho návr</w:t>
      </w:r>
      <w:r>
        <w:rPr>
          <w:rFonts w:ascii="Times New Roman" w:hAnsi="Times New Roman" w:cs="Times New Roman"/>
          <w:sz w:val="28"/>
          <w:lang w:val="sk-SK"/>
        </w:rPr>
        <w:t xml:space="preserve">hu poslankyne J. Laššákovej.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pozmeňujúcich a doplňujúcich návrhoch, ktoré vyplynuli z rozpravy:</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Pripomienky OLAP – poslankyňa J. Laššíková – body: 1, 2, 3, 4, 6, 7, 9, 11, 12, 13, 16, 17, 18, 19, 20, 21, 22, 24, 25, 26, 27 (8, 10, 14 vzala späť) – </w:t>
      </w:r>
      <w:r>
        <w:rPr>
          <w:rFonts w:ascii="Times New Roman" w:hAnsi="Times New Roman" w:cs="Times New Roman"/>
          <w:b/>
          <w:sz w:val="28"/>
          <w:lang w:val="sk-SK"/>
        </w:rPr>
        <w:t>9/0/0,</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r>
      <w:r>
        <w:rPr>
          <w:rFonts w:ascii="Times New Roman" w:hAnsi="Times New Roman" w:cs="Times New Roman"/>
          <w:bCs/>
          <w:sz w:val="28"/>
          <w:lang w:val="sk-SK"/>
        </w:rPr>
        <w:t xml:space="preserve">Pripomienky OLAP bod 5 – </w:t>
      </w:r>
      <w:r>
        <w:rPr>
          <w:rFonts w:ascii="Times New Roman" w:hAnsi="Times New Roman" w:cs="Times New Roman"/>
          <w:b/>
          <w:sz w:val="28"/>
          <w:lang w:val="sk-SK"/>
        </w:rPr>
        <w:t>0/0/9,</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ab/>
        <w:tab/>
        <w:tab/>
        <w:t xml:space="preserve">   bod 15 – </w:t>
      </w:r>
      <w:r>
        <w:rPr>
          <w:rFonts w:ascii="Times New Roman" w:hAnsi="Times New Roman" w:cs="Times New Roman"/>
          <w:b/>
          <w:sz w:val="28"/>
          <w:lang w:val="sk-SK"/>
        </w:rPr>
        <w:t>4/1/4,</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tab/>
        <w:tab/>
        <w:tab/>
        <w:t xml:space="preserve">   </w:t>
      </w:r>
      <w:r>
        <w:rPr>
          <w:rFonts w:ascii="Times New Roman" w:hAnsi="Times New Roman" w:cs="Times New Roman"/>
          <w:bCs/>
          <w:sz w:val="28"/>
          <w:lang w:val="sk-SK"/>
        </w:rPr>
        <w:t xml:space="preserve">bod 23 – </w:t>
      </w:r>
      <w:r>
        <w:rPr>
          <w:rFonts w:ascii="Times New Roman" w:hAnsi="Times New Roman" w:cs="Times New Roman"/>
          <w:b/>
          <w:sz w:val="28"/>
          <w:lang w:val="sk-SK"/>
        </w:rPr>
        <w:t>1/0/8,</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r>
      <w:r>
        <w:rPr>
          <w:rFonts w:ascii="Times New Roman" w:hAnsi="Times New Roman" w:cs="Times New Roman"/>
          <w:bCs/>
          <w:sz w:val="28"/>
          <w:lang w:val="sk-SK"/>
        </w:rPr>
        <w:t>Poslankyňa J. Laššáková</w:t>
      </w:r>
      <w:r>
        <w:rPr>
          <w:rFonts w:ascii="Times New Roman" w:hAnsi="Times New Roman" w:cs="Times New Roman"/>
          <w:b/>
          <w:sz w:val="28"/>
          <w:lang w:val="sk-SK"/>
        </w:rPr>
        <w:t xml:space="preserve"> (4) – 7/2/0.</w:t>
        <w:tab/>
      </w:r>
    </w:p>
    <w:p>
      <w:pPr>
        <w:pStyle w:val="BodyText"/>
        <w:ind w:left="705"/>
        <w:jc w:val="both"/>
        <w:rPr>
          <w:rFonts w:ascii="Times New Roman" w:hAnsi="Times New Roman" w:cs="Times New Roman"/>
          <w:b/>
          <w:bCs/>
          <w:sz w:val="28"/>
        </w:rPr>
      </w:pPr>
      <w:r>
        <w:rPr>
          <w:rFonts w:ascii="Times New Roman" w:hAnsi="Times New Roman" w:cs="Times New Roman"/>
          <w:bCs/>
          <w:sz w:val="28"/>
        </w:rPr>
        <w:tab/>
      </w: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205</w:t>
      </w:r>
      <w:r>
        <w:rPr>
          <w:rFonts w:cs="Times New Roman"/>
          <w:i w:val="0"/>
          <w:iCs/>
          <w:sz w:val="28"/>
        </w:rPr>
        <w:t xml:space="preserve"> </w:t>
      </w:r>
      <w:r>
        <w:rPr>
          <w:rFonts w:ascii="Times New Roman" w:hAnsi="Times New Roman" w:cs="Times New Roman"/>
          <w:b/>
          <w:bCs/>
          <w:i w:val="0"/>
          <w:iCs/>
          <w:sz w:val="28"/>
        </w:rPr>
        <w:t xml:space="preserve">(odporúča vládny návrh zákona schváliť so zmenami a doplnkami) - 6/4/0. </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13</w:t>
      </w:r>
      <w:r>
        <w:rPr>
          <w:rFonts w:ascii="Times New Roman" w:hAnsi="Times New Roman" w:cs="Times New Roman"/>
          <w:bCs/>
          <w:sz w:val="28"/>
          <w:lang w:val="sk-SK"/>
        </w:rPr>
        <w:t xml:space="preserve"> (tlač 28</w:t>
      </w:r>
      <w:r>
        <w:rPr>
          <w:rFonts w:ascii="Times New Roman" w:hAnsi="Times New Roman" w:cs="Times New Roman"/>
          <w:bCs/>
          <w:sz w:val="28"/>
          <w:lang w:val="sk-SK"/>
        </w:rPr>
        <w:t>5)</w:t>
      </w:r>
    </w:p>
    <w:p>
      <w:pPr>
        <w:pStyle w:val="TxBrp1"/>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Vládny návrh zákona </w:t>
      </w:r>
      <w:r>
        <w:rPr>
          <w:rFonts w:ascii="Times New Roman" w:hAnsi="Times New Roman" w:cs="Times New Roman"/>
          <w:b/>
          <w:bCs/>
          <w:sz w:val="28"/>
          <w:lang w:val="sk-SK"/>
        </w:rPr>
        <w:t>o orgánoch štátnej správy v oblasti sociálnych vecí, rodiny a služieb zamestnanosti a </w:t>
      </w:r>
      <w:r>
        <w:rPr>
          <w:rFonts w:ascii="Times New Roman" w:hAnsi="Times New Roman" w:cs="Times New Roman"/>
          <w:bCs/>
          <w:sz w:val="28"/>
          <w:lang w:val="sk-SK"/>
        </w:rPr>
        <w:t>o zmene a doplnení niektorých zákonov</w:t>
      </w:r>
      <w:r>
        <w:rPr>
          <w:rFonts w:ascii="Times New Roman" w:hAnsi="Times New Roman" w:cs="Times New Roman"/>
          <w:b/>
          <w:bCs/>
          <w:sz w:val="28"/>
          <w:lang w:val="sk-SK"/>
        </w:rPr>
        <w:t xml:space="preserve"> </w:t>
      </w:r>
      <w:r>
        <w:rPr>
          <w:rFonts w:ascii="Times New Roman" w:hAnsi="Times New Roman" w:cs="Times New Roman"/>
          <w:bCs/>
          <w:sz w:val="28"/>
          <w:lang w:val="sk-SK"/>
        </w:rPr>
        <w:t xml:space="preserve"> (tlač 285) odôvodnil </w:t>
      </w:r>
      <w:r>
        <w:rPr>
          <w:rFonts w:ascii="Times New Roman" w:hAnsi="Times New Roman" w:cs="Times New Roman"/>
          <w:b/>
          <w:sz w:val="28"/>
          <w:lang w:val="sk-SK"/>
        </w:rPr>
        <w:t>M. Horváth,</w:t>
      </w:r>
      <w:r>
        <w:rPr>
          <w:rFonts w:ascii="Times New Roman" w:hAnsi="Times New Roman" w:cs="Times New Roman"/>
          <w:bCs/>
          <w:sz w:val="28"/>
          <w:lang w:val="sk-SK"/>
        </w:rPr>
        <w:t xml:space="preserve"> štátny tajomník ministerstva práce, sociálnych vecí a rodiny, za účasti </w:t>
      </w:r>
      <w:r>
        <w:rPr>
          <w:rFonts w:ascii="Times New Roman" w:hAnsi="Times New Roman" w:cs="Times New Roman"/>
          <w:b/>
          <w:sz w:val="28"/>
          <w:lang w:val="sk-SK"/>
        </w:rPr>
        <w:t>V</w:t>
      </w:r>
      <w:r>
        <w:rPr>
          <w:rFonts w:ascii="Times New Roman" w:hAnsi="Times New Roman" w:cs="Times New Roman"/>
          <w:b/>
          <w:sz w:val="28"/>
          <w:lang w:val="sk-SK"/>
        </w:rPr>
        <w:t>. Husárikovej</w:t>
      </w:r>
      <w:r>
        <w:rPr>
          <w:rFonts w:ascii="Times New Roman" w:hAnsi="Times New Roman" w:cs="Times New Roman"/>
          <w:bCs/>
          <w:sz w:val="28"/>
          <w:lang w:val="sk-SK"/>
        </w:rPr>
        <w:t xml:space="preserve">, generálnej riaditeľky sekcie legislatívy a ďalších zodpovedných vedúcich zamestnancov. </w:t>
      </w: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xml:space="preserve">                                 </w:t>
      </w:r>
    </w:p>
    <w:p>
      <w:pPr>
        <w:pStyle w:val="TxBrp1"/>
        <w:tabs>
          <w:tab w:val="left" w:pos="720"/>
          <w:tab w:val="clear" w:pos="1020"/>
          <w:tab w:val="left" w:pos="414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Spravodajca posl. </w:t>
      </w:r>
      <w:r>
        <w:rPr>
          <w:rFonts w:ascii="Times New Roman" w:hAnsi="Times New Roman" w:cs="Times New Roman"/>
          <w:b/>
          <w:bCs/>
          <w:sz w:val="28"/>
          <w:lang w:val="sk-SK"/>
        </w:rPr>
        <w:t xml:space="preserve">E. Kolesár </w:t>
      </w:r>
      <w:r>
        <w:rPr>
          <w:rFonts w:ascii="Times New Roman" w:hAnsi="Times New Roman" w:cs="Times New Roman"/>
          <w:sz w:val="28"/>
          <w:lang w:val="sk-SK"/>
        </w:rPr>
        <w:t xml:space="preserve">si osvojil pripomienky OLAP (9) a požiadal o vyjadrenie prítomného štátneho tajomníka k ním. Tento navrhol účinnosť dňom vyhlásenia. Z jeho poverenia riaditeľka </w:t>
      </w:r>
      <w:r>
        <w:rPr>
          <w:rFonts w:ascii="Times New Roman" w:hAnsi="Times New Roman" w:cs="Times New Roman"/>
          <w:b/>
          <w:bCs/>
          <w:sz w:val="28"/>
          <w:lang w:val="sk-SK"/>
        </w:rPr>
        <w:t>V. Husáriková</w:t>
      </w:r>
      <w:r>
        <w:rPr>
          <w:rFonts w:ascii="Times New Roman" w:hAnsi="Times New Roman" w:cs="Times New Roman"/>
          <w:sz w:val="28"/>
          <w:lang w:val="sk-SK"/>
        </w:rPr>
        <w:t xml:space="preserve">, neakceptujú zo stanoviska OLAP body 1 a 2, v bodoch 4 a 5 (vypustiť slovo „najmä) a bod 7.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J. Miklušičák</w:t>
      </w:r>
      <w:r>
        <w:rPr>
          <w:rFonts w:ascii="Times New Roman" w:hAnsi="Times New Roman" w:cs="Times New Roman"/>
          <w:bCs/>
          <w:sz w:val="28"/>
          <w:lang w:val="sk-SK"/>
        </w:rPr>
        <w:t xml:space="preserve"> v prílohe č. 2 v riadku 20 vypustiť slovo  „Tvrdošín“ a v 21. riadku doplniť slovo „Tvrdošín“, z dôvodu, že pre občanov tejto obce je bližšie do Námestova ako do Dolného Kubína. </w:t>
      </w:r>
      <w:r>
        <w:rPr>
          <w:rFonts w:ascii="Times New Roman" w:hAnsi="Times New Roman" w:cs="Times New Roman"/>
          <w:b/>
          <w:sz w:val="28"/>
          <w:lang w:val="sk-SK"/>
        </w:rPr>
        <w:t>Hlasovanie 9/0/0.</w:t>
      </w:r>
    </w:p>
    <w:p>
      <w:pPr>
        <w:pStyle w:val="TxBrp1"/>
        <w:tabs>
          <w:tab w:val="left" w:pos="720"/>
          <w:tab w:val="clear" w:pos="1020"/>
        </w:tabs>
        <w:spacing w:line="240" w:lineRule="auto"/>
        <w:ind w:left="0"/>
        <w:rPr>
          <w:rFonts w:ascii="Times New Roman" w:hAnsi="Times New Roman" w:cs="Times New Roman"/>
          <w:b/>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
          <w:sz w:val="28"/>
          <w:lang w:val="sk-SK"/>
        </w:rPr>
        <w:tab/>
      </w:r>
      <w:r>
        <w:rPr>
          <w:rFonts w:ascii="Times New Roman" w:hAnsi="Times New Roman" w:cs="Times New Roman"/>
          <w:bCs/>
          <w:sz w:val="28"/>
          <w:lang w:val="sk-SK"/>
        </w:rPr>
        <w:t xml:space="preserve">Poslanec </w:t>
      </w:r>
      <w:r>
        <w:rPr>
          <w:rFonts w:ascii="Times New Roman" w:hAnsi="Times New Roman" w:cs="Times New Roman"/>
          <w:b/>
          <w:sz w:val="28"/>
          <w:lang w:val="sk-SK"/>
        </w:rPr>
        <w:t>R. Madej</w:t>
      </w:r>
      <w:r>
        <w:rPr>
          <w:rFonts w:ascii="Times New Roman" w:hAnsi="Times New Roman" w:cs="Times New Roman"/>
          <w:bCs/>
          <w:sz w:val="28"/>
          <w:lang w:val="sk-SK"/>
        </w:rPr>
        <w:t xml:space="preserve"> namietal zriadenie detašovaného pracoviska v Banskej Štiavnici. Predkladateľ poukázal na platný zákon o osobitnom postavení mesta.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 </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Hlasovanie o pozmeňujúcich a doplňujúcich návrhoch, ktoré vyplynuli z rozpravy:</w:t>
        <w:tab/>
        <w:t xml:space="preserve">Pripomienky OLAP body 1, 2 – </w:t>
      </w:r>
      <w:r>
        <w:rPr>
          <w:rFonts w:ascii="Times New Roman" w:hAnsi="Times New Roman" w:cs="Times New Roman"/>
          <w:b/>
          <w:sz w:val="28"/>
          <w:lang w:val="sk-SK"/>
        </w:rPr>
        <w:t>7/0/2,</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tab/>
        <w:tab/>
        <w:tab/>
        <w:t xml:space="preserve">  </w:t>
        <w:tab/>
        <w:t xml:space="preserve">  </w:t>
      </w:r>
      <w:r>
        <w:rPr>
          <w:rFonts w:ascii="Times New Roman" w:hAnsi="Times New Roman" w:cs="Times New Roman"/>
          <w:bCs/>
          <w:sz w:val="28"/>
          <w:lang w:val="sk-SK"/>
        </w:rPr>
        <w:t>body 3, 6, 8</w:t>
      </w:r>
      <w:r>
        <w:rPr>
          <w:rFonts w:ascii="Times New Roman" w:hAnsi="Times New Roman" w:cs="Times New Roman"/>
          <w:b/>
          <w:sz w:val="28"/>
          <w:lang w:val="sk-SK"/>
        </w:rPr>
        <w:t xml:space="preserve"> – 9/0/0.</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tab/>
        <w:tab/>
        <w:tab/>
        <w:tab/>
      </w:r>
      <w:r>
        <w:rPr>
          <w:rFonts w:ascii="Times New Roman" w:hAnsi="Times New Roman" w:cs="Times New Roman"/>
          <w:bCs/>
          <w:sz w:val="28"/>
          <w:lang w:val="sk-SK"/>
        </w:rPr>
        <w:t xml:space="preserve">  body 4,5</w:t>
      </w:r>
      <w:r>
        <w:rPr>
          <w:rFonts w:ascii="Times New Roman" w:hAnsi="Times New Roman" w:cs="Times New Roman"/>
          <w:b/>
          <w:sz w:val="28"/>
          <w:lang w:val="sk-SK"/>
        </w:rPr>
        <w:t xml:space="preserve"> – 7/0/2</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tab/>
        <w:tab/>
        <w:tab/>
        <w:tab/>
        <w:t xml:space="preserve">  </w:t>
      </w:r>
      <w:r>
        <w:rPr>
          <w:rFonts w:ascii="Times New Roman" w:hAnsi="Times New Roman" w:cs="Times New Roman"/>
          <w:bCs/>
          <w:sz w:val="28"/>
          <w:lang w:val="sk-SK"/>
        </w:rPr>
        <w:t>bod 7 –</w:t>
      </w:r>
      <w:r>
        <w:rPr>
          <w:rFonts w:ascii="Times New Roman" w:hAnsi="Times New Roman" w:cs="Times New Roman"/>
          <w:b/>
          <w:sz w:val="28"/>
          <w:lang w:val="sk-SK"/>
        </w:rPr>
        <w:t xml:space="preserve"> 0/1</w:t>
      </w:r>
      <w:r>
        <w:rPr>
          <w:rFonts w:ascii="Times New Roman" w:hAnsi="Times New Roman" w:cs="Times New Roman"/>
          <w:b/>
          <w:sz w:val="28"/>
          <w:lang w:val="sk-SK"/>
        </w:rPr>
        <w:t>/8.</w:t>
      </w:r>
    </w:p>
    <w:p>
      <w:pPr>
        <w:pStyle w:val="TxBrp1"/>
        <w:tabs>
          <w:tab w:val="left" w:pos="720"/>
          <w:tab w:val="clear" w:pos="1020"/>
        </w:tabs>
        <w:spacing w:line="240" w:lineRule="auto"/>
        <w:ind w:left="0"/>
        <w:rPr>
          <w:rFonts w:ascii="Times New Roman" w:hAnsi="Times New Roman" w:cs="Times New Roman"/>
          <w:b/>
          <w:sz w:val="28"/>
          <w:lang w:val="sk-SK"/>
        </w:rPr>
      </w:pPr>
    </w:p>
    <w:p>
      <w:pPr>
        <w:pStyle w:val="BodyText"/>
        <w:ind w:left="705"/>
        <w:jc w:val="both"/>
        <w:rPr>
          <w:rFonts w:ascii="Times New Roman" w:hAnsi="Times New Roman" w:cs="Times New Roman"/>
          <w:b/>
          <w:sz w:val="28"/>
        </w:rPr>
      </w:pPr>
      <w:r>
        <w:rPr>
          <w:rFonts w:ascii="Times New Roman" w:hAnsi="Times New Roman" w:cs="Times New Roman"/>
          <w:bCs/>
          <w:sz w:val="28"/>
        </w:rPr>
        <w:tab/>
        <w:t xml:space="preserve">Predseda výboru </w:t>
      </w:r>
      <w:r>
        <w:rPr>
          <w:rFonts w:ascii="Times New Roman" w:hAnsi="Times New Roman" w:cs="Times New Roman"/>
          <w:b/>
          <w:sz w:val="28"/>
        </w:rPr>
        <w:t xml:space="preserve">J. Drgonec – </w:t>
      </w:r>
      <w:r>
        <w:rPr>
          <w:rFonts w:ascii="Times New Roman" w:hAnsi="Times New Roman" w:cs="Times New Roman"/>
          <w:bCs/>
          <w:sz w:val="28"/>
        </w:rPr>
        <w:t xml:space="preserve">účinnosť dňom vyhlásenia </w:t>
      </w:r>
      <w:r>
        <w:rPr>
          <w:rFonts w:ascii="Times New Roman" w:hAnsi="Times New Roman" w:cs="Times New Roman"/>
          <w:b/>
          <w:sz w:val="28"/>
        </w:rPr>
        <w:t>– 9/0/0.</w:t>
      </w:r>
    </w:p>
    <w:p>
      <w:pPr>
        <w:pStyle w:val="BodyText"/>
        <w:ind w:left="705"/>
        <w:jc w:val="both"/>
        <w:rPr>
          <w:rFonts w:ascii="Times New Roman" w:hAnsi="Times New Roman" w:cs="Times New Roman"/>
          <w:b/>
          <w:sz w:val="28"/>
        </w:rPr>
      </w:pP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206</w:t>
      </w:r>
      <w:r>
        <w:rPr>
          <w:rFonts w:cs="Times New Roman"/>
          <w:i w:val="0"/>
          <w:iCs/>
          <w:sz w:val="28"/>
        </w:rPr>
        <w:t xml:space="preserve"> </w:t>
      </w:r>
      <w:r>
        <w:rPr>
          <w:rFonts w:ascii="Times New Roman" w:hAnsi="Times New Roman" w:cs="Times New Roman"/>
          <w:b/>
          <w:bCs/>
          <w:i w:val="0"/>
          <w:iCs/>
          <w:sz w:val="28"/>
        </w:rPr>
        <w:t>(odporúča vládny návrh zákona schváliť so zmenami a doplnkami) -  5/2/2.</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14</w:t>
      </w:r>
      <w:r>
        <w:rPr>
          <w:rFonts w:ascii="Times New Roman" w:hAnsi="Times New Roman" w:cs="Times New Roman"/>
          <w:bCs/>
          <w:sz w:val="28"/>
          <w:lang w:val="sk-SK"/>
        </w:rPr>
        <w:t xml:space="preserve"> (tlač 284)</w:t>
      </w:r>
    </w:p>
    <w:p>
      <w:pPr>
        <w:jc w:val="both"/>
        <w:rPr>
          <w:rFonts w:ascii="Times New Roman" w:hAnsi="Times New Roman" w:cs="Times New Roman"/>
          <w:sz w:val="28"/>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Vládny návrh zákona </w:t>
      </w:r>
      <w:r>
        <w:rPr>
          <w:rFonts w:ascii="Times New Roman" w:hAnsi="Times New Roman" w:cs="Times New Roman"/>
          <w:b/>
          <w:bCs/>
          <w:sz w:val="28"/>
          <w:lang w:val="sk-SK"/>
        </w:rPr>
        <w:t xml:space="preserve">o náhrade príjmu pri dočasnej pracovnej </w:t>
      </w:r>
      <w:r>
        <w:rPr>
          <w:rFonts w:ascii="Times New Roman" w:hAnsi="Times New Roman" w:cs="Times New Roman"/>
          <w:b/>
          <w:bCs/>
          <w:sz w:val="28"/>
          <w:lang w:val="sk-SK"/>
        </w:rPr>
        <w:t>neschopnosti zamestnanca a </w:t>
      </w:r>
      <w:r>
        <w:rPr>
          <w:rFonts w:ascii="Times New Roman" w:hAnsi="Times New Roman" w:cs="Times New Roman"/>
          <w:bCs/>
          <w:sz w:val="28"/>
          <w:lang w:val="sk-SK"/>
        </w:rPr>
        <w:t>o zmene a doplnení niektorých zákonov</w:t>
      </w:r>
      <w:r>
        <w:rPr>
          <w:rFonts w:ascii="Times New Roman" w:hAnsi="Times New Roman" w:cs="Times New Roman"/>
          <w:b/>
          <w:bCs/>
          <w:sz w:val="28"/>
          <w:lang w:val="sk-SK"/>
        </w:rPr>
        <w:t xml:space="preserve"> </w:t>
      </w:r>
      <w:r>
        <w:rPr>
          <w:rFonts w:ascii="Times New Roman" w:hAnsi="Times New Roman" w:cs="Times New Roman"/>
          <w:bCs/>
          <w:sz w:val="28"/>
          <w:lang w:val="sk-SK"/>
        </w:rPr>
        <w:t xml:space="preserve"> (tlač 284) odôvodnil </w:t>
      </w:r>
      <w:r>
        <w:rPr>
          <w:rFonts w:ascii="Times New Roman" w:hAnsi="Times New Roman" w:cs="Times New Roman"/>
          <w:b/>
          <w:sz w:val="28"/>
          <w:lang w:val="sk-SK"/>
        </w:rPr>
        <w:t>M. Horváth,</w:t>
      </w:r>
      <w:r>
        <w:rPr>
          <w:rFonts w:ascii="Times New Roman" w:hAnsi="Times New Roman" w:cs="Times New Roman"/>
          <w:bCs/>
          <w:sz w:val="28"/>
          <w:lang w:val="sk-SK"/>
        </w:rPr>
        <w:t xml:space="preserve"> štátny tajomník ministerstva práce, sociálnych vecí a rodiny, za účasti </w:t>
      </w:r>
      <w:r>
        <w:rPr>
          <w:rFonts w:ascii="Times New Roman" w:hAnsi="Times New Roman" w:cs="Times New Roman"/>
          <w:b/>
          <w:sz w:val="28"/>
          <w:lang w:val="sk-SK"/>
        </w:rPr>
        <w:t>V. Husárikovej</w:t>
      </w:r>
      <w:r>
        <w:rPr>
          <w:rFonts w:ascii="Times New Roman" w:hAnsi="Times New Roman" w:cs="Times New Roman"/>
          <w:bCs/>
          <w:sz w:val="28"/>
          <w:lang w:val="sk-SK"/>
        </w:rPr>
        <w:t>, generálnej riaditeľky sekcie legislatívy a ďalších zodpovedných vedúc</w:t>
      </w:r>
      <w:r>
        <w:rPr>
          <w:rFonts w:ascii="Times New Roman" w:hAnsi="Times New Roman" w:cs="Times New Roman"/>
          <w:bCs/>
          <w:sz w:val="28"/>
          <w:lang w:val="sk-SK"/>
        </w:rPr>
        <w:t xml:space="preserve">ich zamestnancov. </w:t>
      </w:r>
    </w:p>
    <w:p>
      <w:pPr>
        <w:pStyle w:val="TxBrp1"/>
        <w:spacing w:line="240" w:lineRule="auto"/>
        <w:ind w:left="0" w:firstLine="720"/>
        <w:rPr>
          <w:rFonts w:ascii="Times New Roman" w:hAnsi="Times New Roman" w:cs="Times New Roman"/>
          <w:b/>
          <w:bCs/>
          <w:sz w:val="28"/>
          <w:lang w:val="sk-SK"/>
        </w:rPr>
      </w:pPr>
    </w:p>
    <w:p>
      <w:pPr>
        <w:pStyle w:val="TxBrp1"/>
        <w:tabs>
          <w:tab w:val="left" w:pos="720"/>
          <w:tab w:val="clear" w:pos="1020"/>
          <w:tab w:val="left" w:pos="4140"/>
        </w:tabs>
        <w:spacing w:line="240" w:lineRule="auto"/>
        <w:ind w:left="0"/>
        <w:rPr>
          <w:rFonts w:ascii="Times New Roman" w:hAnsi="Times New Roman" w:cs="Times New Roman"/>
          <w:b/>
          <w:bCs/>
          <w:sz w:val="28"/>
          <w:lang w:val="sk-SK"/>
        </w:rPr>
      </w:pPr>
      <w:r>
        <w:rPr>
          <w:rFonts w:ascii="Times New Roman" w:hAnsi="Times New Roman" w:cs="Times New Roman"/>
          <w:bCs/>
          <w:sz w:val="28"/>
          <w:lang w:val="sk-SK"/>
        </w:rPr>
        <w:tab/>
        <w:t xml:space="preserve">Spravodajca posl. </w:t>
      </w:r>
      <w:r>
        <w:rPr>
          <w:rFonts w:ascii="Times New Roman" w:hAnsi="Times New Roman" w:cs="Times New Roman"/>
          <w:b/>
          <w:bCs/>
          <w:sz w:val="28"/>
          <w:lang w:val="sk-SK"/>
        </w:rPr>
        <w:t xml:space="preserve">R. Madej </w:t>
      </w:r>
      <w:r>
        <w:rPr>
          <w:rFonts w:ascii="Times New Roman" w:hAnsi="Times New Roman" w:cs="Times New Roman"/>
          <w:sz w:val="28"/>
          <w:lang w:val="sk-SK"/>
        </w:rPr>
        <w:t xml:space="preserve">si osvojil pripomienky OLAP (8). Upozornil na § 9 ods. 3 a 4 (povinnosti zamestnávateľa pri kontrole práceneschopnosti), rozpor s ústavou, nerešpektuje sa právo na súkromie. V nadväznosti </w:t>
      </w:r>
      <w:r>
        <w:rPr>
          <w:rFonts w:ascii="Times New Roman" w:hAnsi="Times New Roman" w:cs="Times New Roman"/>
          <w:b/>
          <w:bCs/>
          <w:sz w:val="28"/>
          <w:lang w:val="sk-SK"/>
        </w:rPr>
        <w:t>J. Drgonec</w:t>
      </w:r>
      <w:r>
        <w:rPr>
          <w:rFonts w:ascii="Times New Roman" w:hAnsi="Times New Roman" w:cs="Times New Roman"/>
          <w:sz w:val="28"/>
          <w:lang w:val="sk-SK"/>
        </w:rPr>
        <w:t xml:space="preserve"> navrhol v § 9 vypustiť ods. 4 </w:t>
      </w:r>
      <w:r>
        <w:rPr>
          <w:rFonts w:ascii="Times New Roman" w:hAnsi="Times New Roman" w:cs="Times New Roman"/>
          <w:b/>
          <w:bCs/>
          <w:sz w:val="28"/>
          <w:lang w:val="sk-SK"/>
        </w:rPr>
        <w:t>– 10/0/0.</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Poslanec </w:t>
      </w:r>
      <w:r>
        <w:rPr>
          <w:rFonts w:ascii="Times New Roman" w:hAnsi="Times New Roman" w:cs="Times New Roman"/>
          <w:b/>
          <w:sz w:val="28"/>
          <w:lang w:val="sk-SK"/>
        </w:rPr>
        <w:t>J. Miklušičák</w:t>
      </w:r>
      <w:r>
        <w:rPr>
          <w:rFonts w:ascii="Times New Roman" w:hAnsi="Times New Roman" w:cs="Times New Roman"/>
          <w:bCs/>
          <w:sz w:val="28"/>
          <w:lang w:val="sk-SK"/>
        </w:rPr>
        <w:t xml:space="preserve"> podporil návrh predsedu výboru a požiadal prítomného štátneho tajomníka o informáciu koľko sa vypláca z poisťovne za prvých 10 dní práceneschopnosti. </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Štátny tajomník poukázal na zneužívanie práceneschopnosti zamestnancami, a preto nesúhlasil s návrhom predsedu výboru </w:t>
      </w:r>
      <w:r>
        <w:rPr>
          <w:rFonts w:ascii="Times New Roman" w:hAnsi="Times New Roman" w:cs="Times New Roman"/>
          <w:b/>
          <w:sz w:val="28"/>
          <w:lang w:val="sk-SK"/>
        </w:rPr>
        <w:t>J. Drgonca.</w:t>
      </w:r>
    </w:p>
    <w:p>
      <w:pPr>
        <w:pStyle w:val="TxBrp1"/>
        <w:tabs>
          <w:tab w:val="left" w:pos="720"/>
          <w:tab w:val="clear" w:pos="1020"/>
        </w:tabs>
        <w:spacing w:line="240" w:lineRule="auto"/>
        <w:ind w:left="0"/>
        <w:rPr>
          <w:rFonts w:ascii="Times New Roman" w:hAnsi="Times New Roman" w:cs="Times New Roman"/>
          <w:b/>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
          <w:sz w:val="28"/>
          <w:lang w:val="sk-SK"/>
        </w:rPr>
        <w:tab/>
      </w:r>
      <w:r>
        <w:rPr>
          <w:rFonts w:ascii="Times New Roman" w:hAnsi="Times New Roman" w:cs="Times New Roman"/>
          <w:bCs/>
          <w:sz w:val="28"/>
          <w:lang w:val="sk-SK"/>
        </w:rPr>
        <w:t xml:space="preserve">Poslanci </w:t>
      </w:r>
      <w:r>
        <w:rPr>
          <w:rFonts w:ascii="Times New Roman" w:hAnsi="Times New Roman" w:cs="Times New Roman"/>
          <w:b/>
          <w:sz w:val="28"/>
          <w:lang w:val="sk-SK"/>
        </w:rPr>
        <w:t>S. Husár a M. Abelovský</w:t>
      </w:r>
      <w:r>
        <w:rPr>
          <w:rFonts w:ascii="Times New Roman" w:hAnsi="Times New Roman" w:cs="Times New Roman"/>
          <w:bCs/>
          <w:sz w:val="28"/>
          <w:lang w:val="sk-SK"/>
        </w:rPr>
        <w:t xml:space="preserve"> – systém poistenia nie je dobrý, preto môže dôjsť k jeho zneužívaniu. </w:t>
      </w:r>
    </w:p>
    <w:p>
      <w:pPr>
        <w:pStyle w:val="TxBrp1"/>
        <w:tabs>
          <w:tab w:val="left" w:pos="720"/>
          <w:tab w:val="clear" w:pos="1020"/>
        </w:tabs>
        <w:spacing w:line="240" w:lineRule="auto"/>
        <w:ind w:left="0"/>
        <w:rPr>
          <w:rFonts w:ascii="Times New Roman" w:hAnsi="Times New Roman" w:cs="Times New Roman"/>
        </w:rPr>
      </w:pPr>
      <w:r>
        <w:rPr>
          <w:rFonts w:ascii="Times New Roman" w:hAnsi="Times New Roman" w:cs="Times New Roman"/>
          <w:bCs/>
          <w:sz w:val="28"/>
          <w:lang w:val="sk-SK"/>
        </w:rPr>
        <w:tab/>
      </w:r>
      <w:r>
        <w:rPr>
          <w:rFonts w:ascii="Times New Roman" w:hAnsi="Times New Roman" w:cs="Times New Roman"/>
        </w:rPr>
        <w:tab/>
      </w:r>
    </w:p>
    <w:p>
      <w:pPr>
        <w:pStyle w:val="BodyTextIndent"/>
        <w:ind w:left="-180" w:firstLine="888"/>
        <w:rPr>
          <w:rFonts w:ascii="Times New Roman" w:hAnsi="Times New Roman" w:cs="Times New Roman"/>
          <w:b/>
          <w:bCs/>
          <w:sz w:val="28"/>
        </w:rPr>
      </w:pPr>
      <w:r>
        <w:rPr>
          <w:rFonts w:ascii="Times New Roman" w:hAnsi="Times New Roman" w:cs="Times New Roman"/>
          <w:sz w:val="28"/>
        </w:rPr>
        <w:t xml:space="preserve">Ústavnoprávny výbor na návrh poslanca </w:t>
      </w:r>
      <w:r>
        <w:rPr>
          <w:rFonts w:ascii="Times New Roman" w:hAnsi="Times New Roman" w:cs="Times New Roman"/>
          <w:b/>
          <w:bCs/>
          <w:sz w:val="28"/>
        </w:rPr>
        <w:t>R. M</w:t>
      </w:r>
      <w:r>
        <w:rPr>
          <w:rFonts w:ascii="Times New Roman" w:hAnsi="Times New Roman" w:cs="Times New Roman"/>
          <w:b/>
          <w:bCs/>
          <w:sz w:val="28"/>
        </w:rPr>
        <w:t>adeja</w:t>
      </w:r>
      <w:r>
        <w:rPr>
          <w:rFonts w:ascii="Times New Roman" w:hAnsi="Times New Roman" w:cs="Times New Roman"/>
          <w:sz w:val="28"/>
        </w:rPr>
        <w:t xml:space="preserve"> hlasoval o  návrhu uznesenia </w:t>
      </w:r>
      <w:r>
        <w:rPr>
          <w:rFonts w:ascii="Times New Roman" w:hAnsi="Times New Roman" w:cs="Times New Roman"/>
          <w:b/>
          <w:bCs/>
          <w:sz w:val="28"/>
        </w:rPr>
        <w:t>(schváliť vládny návrh zákona).</w:t>
      </w:r>
    </w:p>
    <w:p>
      <w:pPr>
        <w:pStyle w:val="BodyText2"/>
        <w:rPr>
          <w:rFonts w:ascii="Times New Roman" w:hAnsi="Times New Roman" w:cs="Times New Roman"/>
          <w:sz w:val="28"/>
          <w:szCs w:val="24"/>
          <w:lang w:eastAsia="sk-SK"/>
        </w:rPr>
      </w:pPr>
    </w:p>
    <w:p>
      <w:pPr>
        <w:jc w:val="both"/>
        <w:rPr>
          <w:rFonts w:ascii="Times New Roman" w:hAnsi="Times New Roman" w:cs="Times New Roman"/>
          <w:b/>
          <w:bCs/>
          <w:sz w:val="28"/>
        </w:rPr>
      </w:pPr>
      <w:r>
        <w:rPr>
          <w:rFonts w:ascii="Times New Roman" w:hAnsi="Times New Roman" w:cs="Times New Roman"/>
          <w:sz w:val="28"/>
        </w:rPr>
        <w:tab/>
        <w:t xml:space="preserve">Z  celkového počtu 11 poslancov Ústavnoprávneho výboru Národnej rady Slovenskej republiky bolo </w:t>
      </w:r>
      <w:r>
        <w:rPr>
          <w:rFonts w:ascii="Times New Roman" w:hAnsi="Times New Roman" w:cs="Times New Roman"/>
          <w:b/>
          <w:bCs/>
          <w:sz w:val="28"/>
        </w:rPr>
        <w:t>prítomných 10. Za návrh</w:t>
      </w:r>
      <w:r>
        <w:rPr>
          <w:rFonts w:ascii="Times New Roman" w:hAnsi="Times New Roman" w:cs="Times New Roman"/>
          <w:sz w:val="28"/>
        </w:rPr>
        <w:t xml:space="preserve"> predneseného uznesenia hlasovali </w:t>
      </w:r>
      <w:r>
        <w:rPr>
          <w:rFonts w:ascii="Times New Roman" w:hAnsi="Times New Roman" w:cs="Times New Roman"/>
          <w:b/>
          <w:bCs/>
          <w:sz w:val="28"/>
        </w:rPr>
        <w:t xml:space="preserve">5 poslanci,  5 poslanci hlasovali proti návrhu a nikto sa nezdržal hlasovania. </w:t>
      </w:r>
      <w:r>
        <w:rPr>
          <w:rFonts w:ascii="Times New Roman" w:hAnsi="Times New Roman" w:cs="Times New Roman"/>
          <w:sz w:val="28"/>
        </w:rPr>
        <w:t xml:space="preserve">Ústavnoprávny výbor Národnej rady Slovenskej republiky </w:t>
      </w:r>
      <w:r>
        <w:rPr>
          <w:rFonts w:ascii="Times New Roman" w:hAnsi="Times New Roman" w:cs="Times New Roman"/>
          <w:b/>
          <w:bCs/>
          <w:sz w:val="28"/>
        </w:rPr>
        <w:t xml:space="preserve">neprijal </w:t>
      </w:r>
      <w:r>
        <w:rPr>
          <w:rFonts w:ascii="Times New Roman" w:hAnsi="Times New Roman" w:cs="Times New Roman"/>
          <w:sz w:val="28"/>
        </w:rPr>
        <w:t xml:space="preserve">uznesenie, nakoľko návrh uznesenia </w:t>
      </w:r>
      <w:r>
        <w:rPr>
          <w:rFonts w:ascii="Times New Roman" w:hAnsi="Times New Roman" w:cs="Times New Roman"/>
          <w:b/>
          <w:bCs/>
          <w:sz w:val="28"/>
        </w:rPr>
        <w:t>nezískal</w:t>
      </w:r>
      <w:r>
        <w:rPr>
          <w:rFonts w:ascii="Times New Roman" w:hAnsi="Times New Roman" w:cs="Times New Roman"/>
          <w:sz w:val="28"/>
        </w:rPr>
        <w:t xml:space="preserve"> </w:t>
      </w:r>
      <w:r>
        <w:rPr>
          <w:rFonts w:ascii="Times New Roman" w:hAnsi="Times New Roman" w:cs="Times New Roman"/>
          <w:b/>
          <w:bCs/>
          <w:sz w:val="28"/>
        </w:rPr>
        <w:t xml:space="preserve">podporu potrebnej nadpolovičnej väčšiny prítomných poslancov </w:t>
      </w:r>
      <w:r>
        <w:rPr>
          <w:rFonts w:ascii="Times New Roman" w:hAnsi="Times New Roman" w:cs="Times New Roman"/>
          <w:sz w:val="28"/>
        </w:rPr>
        <w:t>v súlade s § 52 ods. 4 zákona Národnej rady Slovenskej republiky č.  350/1996 Z. z. o rokovacom poriadku Národnej rady Slovenskej republiky v znení neskorších predpisov a  čl. 84 ods. 2 Ústavy Slovenskej republiky v znení neskorších predpisov.</w:t>
      </w:r>
      <w:r>
        <w:rPr>
          <w:rFonts w:ascii="Times New Roman" w:hAnsi="Times New Roman" w:cs="Times New Roman"/>
          <w:b/>
          <w:bCs/>
          <w:sz w:val="28"/>
        </w:rPr>
        <w:t xml:space="preserve"> </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15</w:t>
      </w:r>
      <w:r>
        <w:rPr>
          <w:rFonts w:ascii="Times New Roman" w:hAnsi="Times New Roman" w:cs="Times New Roman"/>
          <w:bCs/>
          <w:sz w:val="28"/>
          <w:lang w:val="sk-SK"/>
        </w:rPr>
        <w:t xml:space="preserve"> (tlač 281)</w:t>
      </w:r>
    </w:p>
    <w:p>
      <w:pPr>
        <w:pStyle w:val="TxBrp1"/>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bCs/>
          <w:sz w:val="28"/>
          <w:lang w:val="sk-SK"/>
        </w:rPr>
        <w:t xml:space="preserve">zákon Národnej rady Slovenskej republiky č.  215/1995 Z. z. o geodézii a kartografii a </w:t>
      </w:r>
      <w:r>
        <w:rPr>
          <w:rFonts w:ascii="Times New Roman" w:hAnsi="Times New Roman" w:cs="Times New Roman"/>
          <w:bCs/>
          <w:sz w:val="28"/>
          <w:lang w:val="sk-SK"/>
        </w:rPr>
        <w:t xml:space="preserve">o zmene a doplnení </w:t>
      </w:r>
      <w:r>
        <w:rPr>
          <w:rFonts w:ascii="Times New Roman" w:hAnsi="Times New Roman" w:cs="Times New Roman"/>
          <w:b/>
          <w:bCs/>
          <w:sz w:val="28"/>
          <w:lang w:val="sk-SK"/>
        </w:rPr>
        <w:t xml:space="preserve">zákona č.  455/1991 Zb. o živnostenskom podnikaní (živnostenský zákon) </w:t>
      </w:r>
      <w:r>
        <w:rPr>
          <w:rFonts w:ascii="Times New Roman" w:hAnsi="Times New Roman" w:cs="Times New Roman"/>
          <w:bCs/>
          <w:sz w:val="28"/>
          <w:lang w:val="sk-SK"/>
        </w:rPr>
        <w:t xml:space="preserve">v znení neskorších predpisov (tlač 281) odôvodnila </w:t>
      </w:r>
      <w:r>
        <w:rPr>
          <w:rFonts w:ascii="Times New Roman" w:hAnsi="Times New Roman" w:cs="Times New Roman"/>
          <w:b/>
          <w:sz w:val="28"/>
          <w:lang w:val="sk-SK"/>
        </w:rPr>
        <w:t>J. Hudcovská,</w:t>
      </w:r>
      <w:r>
        <w:rPr>
          <w:rFonts w:ascii="Times New Roman" w:hAnsi="Times New Roman" w:cs="Times New Roman"/>
          <w:b/>
          <w:sz w:val="28"/>
          <w:lang w:val="sk-SK"/>
        </w:rPr>
        <w:t xml:space="preserve"> </w:t>
      </w:r>
      <w:r>
        <w:rPr>
          <w:rFonts w:ascii="Times New Roman" w:hAnsi="Times New Roman" w:cs="Times New Roman"/>
          <w:bCs/>
          <w:sz w:val="28"/>
          <w:lang w:val="sk-SK"/>
        </w:rPr>
        <w:t xml:space="preserve"> </w:t>
      </w:r>
      <w:r>
        <w:rPr>
          <w:rFonts w:ascii="Times New Roman" w:hAnsi="Times New Roman" w:cs="Times New Roman"/>
          <w:b/>
          <w:bCs/>
          <w:sz w:val="28"/>
          <w:lang w:val="sk-SK"/>
        </w:rPr>
        <w:t>predsedníčka Úradu geodézie, kartografie a katastra SR</w:t>
      </w: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b/>
          <w:bCs/>
          <w:sz w:val="28"/>
          <w:lang w:val="sk-SK"/>
        </w:rPr>
        <w:t xml:space="preserve">                                 </w:t>
      </w:r>
    </w:p>
    <w:p>
      <w:pPr>
        <w:pStyle w:val="TxBrp1"/>
        <w:tabs>
          <w:tab w:val="left" w:pos="720"/>
          <w:tab w:val="clear" w:pos="1020"/>
          <w:tab w:val="left" w:pos="414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Spravodajcu posl. </w:t>
      </w:r>
      <w:r>
        <w:rPr>
          <w:rFonts w:ascii="Times New Roman" w:hAnsi="Times New Roman" w:cs="Times New Roman"/>
          <w:b/>
          <w:bCs/>
          <w:sz w:val="28"/>
          <w:lang w:val="sk-SK"/>
        </w:rPr>
        <w:t xml:space="preserve">A. Ivanko </w:t>
      </w:r>
      <w:r>
        <w:rPr>
          <w:rFonts w:ascii="Times New Roman" w:hAnsi="Times New Roman" w:cs="Times New Roman"/>
          <w:sz w:val="28"/>
          <w:lang w:val="sk-SK"/>
        </w:rPr>
        <w:t xml:space="preserve">zastúpil </w:t>
      </w:r>
      <w:r>
        <w:rPr>
          <w:rFonts w:ascii="Times New Roman" w:hAnsi="Times New Roman" w:cs="Times New Roman"/>
          <w:b/>
          <w:bCs/>
          <w:sz w:val="28"/>
          <w:lang w:val="sk-SK"/>
        </w:rPr>
        <w:t>J. Miklušičák</w:t>
      </w:r>
      <w:r>
        <w:rPr>
          <w:rFonts w:ascii="Times New Roman" w:hAnsi="Times New Roman" w:cs="Times New Roman"/>
          <w:sz w:val="28"/>
          <w:lang w:val="sk-SK"/>
        </w:rPr>
        <w:t xml:space="preserve"> – osvojil si pripomienky zo stanoviska OLAP (5).</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nevystúpil nikto.</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Hlasovanie o pripomienkach zo stanoviska OLAP (5) – osvojené J. Miklušičákom – </w:t>
      </w:r>
      <w:r>
        <w:rPr>
          <w:rFonts w:ascii="Times New Roman" w:hAnsi="Times New Roman" w:cs="Times New Roman"/>
          <w:b/>
          <w:sz w:val="28"/>
          <w:lang w:val="sk-SK"/>
        </w:rPr>
        <w:t>10/0/0.</w:t>
      </w:r>
    </w:p>
    <w:p>
      <w:pPr>
        <w:pStyle w:val="BodyText"/>
        <w:ind w:left="705"/>
        <w:jc w:val="both"/>
        <w:rPr>
          <w:rFonts w:ascii="Times New Roman" w:hAnsi="Times New Roman" w:cs="Times New Roman"/>
          <w:b/>
          <w:bCs/>
          <w:sz w:val="28"/>
        </w:rPr>
      </w:pPr>
      <w:r>
        <w:rPr>
          <w:rFonts w:ascii="Times New Roman" w:hAnsi="Times New Roman" w:cs="Times New Roman"/>
          <w:bCs/>
          <w:sz w:val="28"/>
        </w:rPr>
        <w:tab/>
      </w: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208</w:t>
      </w:r>
      <w:r>
        <w:rPr>
          <w:rFonts w:cs="Times New Roman"/>
          <w:i w:val="0"/>
          <w:iCs/>
          <w:sz w:val="28"/>
        </w:rPr>
        <w:t xml:space="preserve"> </w:t>
      </w:r>
      <w:r>
        <w:rPr>
          <w:rFonts w:ascii="Times New Roman" w:hAnsi="Times New Roman" w:cs="Times New Roman"/>
          <w:b/>
          <w:bCs/>
          <w:i w:val="0"/>
          <w:iCs/>
          <w:sz w:val="28"/>
        </w:rPr>
        <w:t>(odporúča vládny návrh zákona schváliť so zmenami a doplnkami) - 9/0/1.</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16</w:t>
      </w:r>
      <w:r>
        <w:rPr>
          <w:rFonts w:ascii="Times New Roman" w:hAnsi="Times New Roman" w:cs="Times New Roman"/>
          <w:bCs/>
          <w:sz w:val="28"/>
          <w:lang w:val="sk-SK"/>
        </w:rPr>
        <w:t xml:space="preserve"> (tlač 290)</w:t>
      </w:r>
    </w:p>
    <w:p>
      <w:pPr>
        <w:pStyle w:val="TxBrp1"/>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bCs/>
          <w:sz w:val="28"/>
          <w:lang w:val="sk-SK"/>
        </w:rPr>
        <w:t>zákon č. 50/1976 Zb. o územ</w:t>
      </w:r>
      <w:r>
        <w:rPr>
          <w:rFonts w:ascii="Times New Roman" w:hAnsi="Times New Roman" w:cs="Times New Roman"/>
          <w:b/>
          <w:bCs/>
          <w:sz w:val="28"/>
          <w:lang w:val="sk-SK"/>
        </w:rPr>
        <w:t xml:space="preserve">nom plánovaní a stavebnom poriadku (stavebný zákon) </w:t>
      </w:r>
      <w:r>
        <w:rPr>
          <w:rFonts w:ascii="Times New Roman" w:hAnsi="Times New Roman" w:cs="Times New Roman"/>
          <w:bCs/>
          <w:sz w:val="28"/>
          <w:lang w:val="sk-SK"/>
        </w:rPr>
        <w:t>v znení neskorších predpisov a </w:t>
      </w:r>
      <w:r>
        <w:rPr>
          <w:rFonts w:ascii="Times New Roman" w:hAnsi="Times New Roman" w:cs="Times New Roman"/>
          <w:b/>
          <w:bCs/>
          <w:sz w:val="28"/>
          <w:lang w:val="sk-SK"/>
        </w:rPr>
        <w:t xml:space="preserve">zákon Národnej rady Slovenskej republiky č. 222/1996 Z.z. o organizácii miestnej štátnej správe </w:t>
      </w:r>
      <w:r>
        <w:rPr>
          <w:rFonts w:ascii="Times New Roman" w:hAnsi="Times New Roman" w:cs="Times New Roman"/>
          <w:bCs/>
          <w:sz w:val="28"/>
          <w:lang w:val="sk-SK"/>
        </w:rPr>
        <w:t xml:space="preserve"> </w:t>
      </w:r>
      <w:r>
        <w:rPr>
          <w:rFonts w:ascii="Times New Roman" w:hAnsi="Times New Roman" w:cs="Times New Roman"/>
          <w:b/>
          <w:bCs/>
          <w:sz w:val="28"/>
          <w:lang w:val="sk-SK"/>
        </w:rPr>
        <w:t>a </w:t>
      </w:r>
      <w:r>
        <w:rPr>
          <w:rFonts w:ascii="Times New Roman" w:hAnsi="Times New Roman" w:cs="Times New Roman"/>
          <w:bCs/>
          <w:sz w:val="28"/>
          <w:lang w:val="sk-SK"/>
        </w:rPr>
        <w:t>o zmene a doplnení niektorých zákonov</w:t>
      </w:r>
      <w:r>
        <w:rPr>
          <w:rFonts w:ascii="Times New Roman" w:hAnsi="Times New Roman" w:cs="Times New Roman"/>
          <w:b/>
          <w:bCs/>
          <w:sz w:val="28"/>
          <w:lang w:val="sk-SK"/>
        </w:rPr>
        <w:t xml:space="preserve"> </w:t>
      </w:r>
      <w:r>
        <w:rPr>
          <w:rFonts w:ascii="Times New Roman" w:hAnsi="Times New Roman" w:cs="Times New Roman"/>
          <w:bCs/>
          <w:sz w:val="28"/>
          <w:lang w:val="sk-SK"/>
        </w:rPr>
        <w:t xml:space="preserve"> v znení neskorších predpisov (tlač </w:t>
      </w:r>
      <w:r>
        <w:rPr>
          <w:rFonts w:ascii="Times New Roman" w:hAnsi="Times New Roman" w:cs="Times New Roman"/>
          <w:bCs/>
          <w:sz w:val="28"/>
          <w:lang w:val="sk-SK"/>
        </w:rPr>
        <w:t xml:space="preserve">290) odôvodnil  </w:t>
      </w:r>
      <w:r>
        <w:rPr>
          <w:rFonts w:ascii="Times New Roman" w:hAnsi="Times New Roman" w:cs="Times New Roman"/>
          <w:b/>
          <w:sz w:val="28"/>
          <w:lang w:val="sk-SK"/>
        </w:rPr>
        <w:t xml:space="preserve">Z. Lukáč, </w:t>
      </w:r>
      <w:r>
        <w:rPr>
          <w:rFonts w:ascii="Times New Roman" w:hAnsi="Times New Roman" w:cs="Times New Roman"/>
          <w:bCs/>
          <w:sz w:val="28"/>
          <w:lang w:val="sk-SK"/>
        </w:rPr>
        <w:t>štátny tajomník Ministerstva výstavby a regionálneho rozvoja SR.</w:t>
      </w:r>
      <w:r>
        <w:rPr>
          <w:rFonts w:ascii="Times New Roman" w:hAnsi="Times New Roman" w:cs="Times New Roman"/>
          <w:b/>
          <w:bCs/>
          <w:sz w:val="28"/>
          <w:lang w:val="sk-SK"/>
        </w:rPr>
        <w:t xml:space="preserve">                  </w:t>
      </w:r>
    </w:p>
    <w:p>
      <w:pPr>
        <w:pStyle w:val="TxBrp1"/>
        <w:tabs>
          <w:tab w:val="left" w:pos="3600"/>
        </w:tabs>
        <w:spacing w:line="240" w:lineRule="auto"/>
        <w:ind w:left="0"/>
        <w:rPr>
          <w:rFonts w:ascii="Times New Roman" w:hAnsi="Times New Roman" w:cs="Times New Roman"/>
          <w:bCs/>
          <w:sz w:val="28"/>
          <w:lang w:val="sk-SK"/>
        </w:rPr>
      </w:pPr>
    </w:p>
    <w:p>
      <w:pPr>
        <w:pStyle w:val="TxBrp1"/>
        <w:tabs>
          <w:tab w:val="left" w:pos="720"/>
          <w:tab w:val="clear" w:pos="1020"/>
          <w:tab w:val="left" w:pos="360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Spravodajca podpredseda výboru </w:t>
      </w:r>
      <w:r>
        <w:rPr>
          <w:rFonts w:ascii="Times New Roman" w:hAnsi="Times New Roman" w:cs="Times New Roman"/>
          <w:b/>
          <w:bCs/>
          <w:sz w:val="28"/>
          <w:lang w:val="sk-SK"/>
        </w:rPr>
        <w:t xml:space="preserve">M. Abelovský </w:t>
      </w:r>
      <w:r>
        <w:rPr>
          <w:rFonts w:ascii="Times New Roman" w:hAnsi="Times New Roman" w:cs="Times New Roman"/>
          <w:sz w:val="28"/>
          <w:lang w:val="sk-SK"/>
        </w:rPr>
        <w:t>si osvojil pripomienky zo stanoviska OLAP (1). Požiadal navrhovateľa o vyjadrenie k § 123 a ods. 1 (stavebná inšpekcia), podľa ktorého inšpektoráty vykonávajú pôsobnosť vo svojich územných obvodoch, ktoré ale nie sú ustanovené. Problém budú riešiť štatútom, s pripomienkami OLAP súhlasia, vyjadril sa predkladateľ.</w:t>
      </w:r>
    </w:p>
    <w:p>
      <w:pPr>
        <w:pStyle w:val="TxBrp1"/>
        <w:tabs>
          <w:tab w:val="left" w:pos="720"/>
          <w:tab w:val="clear" w:pos="1020"/>
          <w:tab w:val="left" w:pos="3600"/>
        </w:tabs>
        <w:spacing w:line="240" w:lineRule="auto"/>
        <w:ind w:left="0"/>
        <w:rPr>
          <w:rFonts w:ascii="Times New Roman" w:hAnsi="Times New Roman" w:cs="Times New Roman"/>
          <w:sz w:val="28"/>
          <w:lang w:val="sk-SK"/>
        </w:rPr>
      </w:pPr>
    </w:p>
    <w:p>
      <w:pPr>
        <w:pStyle w:val="TxBrp1"/>
        <w:tabs>
          <w:tab w:val="left" w:pos="720"/>
          <w:tab w:val="clear" w:pos="1020"/>
          <w:tab w:val="left" w:pos="3600"/>
        </w:tabs>
        <w:spacing w:line="240" w:lineRule="auto"/>
        <w:ind w:left="0"/>
        <w:rPr>
          <w:rFonts w:ascii="Times New Roman" w:hAnsi="Times New Roman" w:cs="Times New Roman"/>
          <w:sz w:val="28"/>
          <w:lang w:val="sk-SK"/>
        </w:rPr>
      </w:pPr>
      <w:r>
        <w:rPr>
          <w:rFonts w:ascii="Times New Roman" w:hAnsi="Times New Roman" w:cs="Times New Roman"/>
          <w:sz w:val="28"/>
          <w:lang w:val="sk-SK"/>
        </w:rPr>
        <w:tab/>
        <w:t>S takýmto riešením nesúhlasil predseda v</w:t>
      </w:r>
      <w:r>
        <w:rPr>
          <w:rFonts w:ascii="Times New Roman" w:hAnsi="Times New Roman" w:cs="Times New Roman"/>
          <w:sz w:val="28"/>
          <w:lang w:val="sk-SK"/>
        </w:rPr>
        <w:t xml:space="preserve">ýboru </w:t>
      </w:r>
      <w:r>
        <w:rPr>
          <w:rFonts w:ascii="Times New Roman" w:hAnsi="Times New Roman" w:cs="Times New Roman"/>
          <w:b/>
          <w:bCs/>
          <w:sz w:val="28"/>
          <w:lang w:val="sk-SK"/>
        </w:rPr>
        <w:t>J. Drgonec</w:t>
      </w:r>
      <w:r>
        <w:rPr>
          <w:rFonts w:ascii="Times New Roman" w:hAnsi="Times New Roman" w:cs="Times New Roman"/>
          <w:sz w:val="28"/>
          <w:lang w:val="sk-SK"/>
        </w:rPr>
        <w:t xml:space="preserve"> (ide len o interný predpis). Problém treba riešiť zákonom. Navrhol prerušiť rokovanie s tým, že predložia reagujúci pozmeňujúci návrh v poobedňajších hodinách.</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Na konci schôdze výbor pokračoval v rokovaní k tomuto bodu.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Navrhovateľ predložil pozmeňujúce návrhy k § 123a ods. 1 (zriadenie územných obvodov inšpektorátov), ktorý si osvojil poslanec </w:t>
      </w:r>
      <w:r>
        <w:rPr>
          <w:rFonts w:ascii="Times New Roman" w:hAnsi="Times New Roman" w:cs="Times New Roman"/>
          <w:b/>
          <w:sz w:val="28"/>
          <w:lang w:val="sk-SK"/>
        </w:rPr>
        <w:t xml:space="preserve">J. Miklušičák. </w:t>
      </w:r>
      <w:r>
        <w:rPr>
          <w:rFonts w:ascii="Times New Roman" w:hAnsi="Times New Roman" w:cs="Times New Roman"/>
          <w:bCs/>
          <w:sz w:val="28"/>
          <w:lang w:val="sk-SK"/>
        </w:rPr>
        <w:t xml:space="preserve">Hlasovanie </w:t>
      </w:r>
      <w:r>
        <w:rPr>
          <w:rFonts w:ascii="Times New Roman" w:hAnsi="Times New Roman" w:cs="Times New Roman"/>
          <w:b/>
          <w:sz w:val="28"/>
          <w:lang w:val="sk-SK"/>
        </w:rPr>
        <w:t>9/0/0.</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 xml:space="preserve">J. Drgonec </w:t>
      </w:r>
      <w:r>
        <w:rPr>
          <w:rFonts w:ascii="Times New Roman" w:hAnsi="Times New Roman" w:cs="Times New Roman"/>
          <w:bCs/>
          <w:sz w:val="28"/>
          <w:lang w:val="sk-SK"/>
        </w:rPr>
        <w:t xml:space="preserve">predložil pozmeňujúci návrh k § 111 ods. 2 (nové znenie – náhrada za vyvlastňovanú nehnuteľnosť). Hlasovanie </w:t>
      </w:r>
      <w:r>
        <w:rPr>
          <w:rFonts w:ascii="Times New Roman" w:hAnsi="Times New Roman" w:cs="Times New Roman"/>
          <w:b/>
          <w:sz w:val="28"/>
          <w:lang w:val="sk-SK"/>
        </w:rPr>
        <w:t>9/0/0.</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209</w:t>
      </w:r>
      <w:r>
        <w:rPr>
          <w:rFonts w:cs="Times New Roman"/>
          <w:i w:val="0"/>
          <w:iCs/>
          <w:sz w:val="28"/>
        </w:rPr>
        <w:t xml:space="preserve"> </w:t>
      </w:r>
      <w:r>
        <w:rPr>
          <w:rFonts w:ascii="Times New Roman" w:hAnsi="Times New Roman" w:cs="Times New Roman"/>
          <w:b/>
          <w:bCs/>
          <w:i w:val="0"/>
          <w:iCs/>
          <w:sz w:val="28"/>
        </w:rPr>
        <w:t>(odporúča vládny návrh zákona schváliť so zmenami a doplnkami) - 8/0/0.</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17</w:t>
      </w:r>
      <w:r>
        <w:rPr>
          <w:rFonts w:ascii="Times New Roman" w:hAnsi="Times New Roman" w:cs="Times New Roman"/>
          <w:bCs/>
          <w:sz w:val="28"/>
          <w:lang w:val="sk-SK"/>
        </w:rPr>
        <w:t xml:space="preserve"> (tlač 295)</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Návrh na vyslovenie súhlasu Národnej rady Slovenskej republiky </w:t>
      </w:r>
      <w:r>
        <w:rPr>
          <w:rFonts w:ascii="Times New Roman" w:hAnsi="Times New Roman" w:cs="Times New Roman"/>
          <w:b/>
          <w:bCs/>
          <w:sz w:val="28"/>
          <w:lang w:val="sk-SK"/>
        </w:rPr>
        <w:t>s Protokolom 1999 o zmene Dohovoru o medzinárodnej železničnej preprave (COTIF) z 9. 5. 1980</w:t>
      </w:r>
      <w:r>
        <w:rPr>
          <w:rFonts w:ascii="Times New Roman" w:hAnsi="Times New Roman" w:cs="Times New Roman"/>
          <w:bCs/>
          <w:sz w:val="28"/>
          <w:lang w:val="sk-SK"/>
        </w:rPr>
        <w:t xml:space="preserve"> (tlač 295) odôvodnil  </w:t>
      </w:r>
      <w:r>
        <w:rPr>
          <w:rFonts w:ascii="Times New Roman" w:hAnsi="Times New Roman" w:cs="Times New Roman"/>
          <w:b/>
          <w:sz w:val="28"/>
          <w:lang w:val="sk-SK"/>
        </w:rPr>
        <w:t xml:space="preserve">J. Kotuľa, </w:t>
      </w:r>
      <w:r>
        <w:rPr>
          <w:rFonts w:ascii="Times New Roman" w:hAnsi="Times New Roman" w:cs="Times New Roman"/>
          <w:bCs/>
          <w:sz w:val="28"/>
          <w:lang w:val="sk-SK"/>
        </w:rPr>
        <w:t xml:space="preserve">štátny tajomník Ministerstva dopravy, pôšt a telekomunikácií SR. </w:t>
      </w:r>
    </w:p>
    <w:p>
      <w:pPr>
        <w:pStyle w:val="TxBrp1"/>
        <w:spacing w:line="240" w:lineRule="auto"/>
        <w:ind w:left="3540" w:hanging="3540"/>
        <w:jc w:val="left"/>
        <w:rPr>
          <w:rFonts w:ascii="Times New Roman" w:hAnsi="Times New Roman" w:cs="Times New Roman"/>
          <w:bCs/>
          <w:sz w:val="28"/>
          <w:lang w:val="sk-SK"/>
        </w:rPr>
      </w:pPr>
    </w:p>
    <w:p>
      <w:pPr>
        <w:pStyle w:val="TxBrp1"/>
        <w:tabs>
          <w:tab w:val="left" w:pos="720"/>
          <w:tab w:val="clear" w:pos="1020"/>
        </w:tabs>
        <w:spacing w:line="240" w:lineRule="auto"/>
        <w:ind w:left="3540" w:hanging="3540"/>
        <w:jc w:val="left"/>
        <w:rPr>
          <w:rFonts w:ascii="Times New Roman" w:hAnsi="Times New Roman" w:cs="Times New Roman"/>
          <w:b/>
          <w:bCs/>
          <w:sz w:val="28"/>
          <w:lang w:val="sk-SK"/>
        </w:rPr>
      </w:pPr>
      <w:r>
        <w:rPr>
          <w:rFonts w:ascii="Times New Roman" w:hAnsi="Times New Roman" w:cs="Times New Roman"/>
          <w:bCs/>
          <w:sz w:val="28"/>
          <w:lang w:val="sk-SK"/>
        </w:rPr>
        <w:tab/>
        <w:t xml:space="preserve">Spravodajca posl. </w:t>
      </w:r>
      <w:r>
        <w:rPr>
          <w:rFonts w:ascii="Times New Roman" w:hAnsi="Times New Roman" w:cs="Times New Roman"/>
          <w:b/>
          <w:bCs/>
          <w:sz w:val="28"/>
          <w:lang w:val="sk-SK"/>
        </w:rPr>
        <w:t>E. Kolesár.</w:t>
      </w:r>
    </w:p>
    <w:p>
      <w:pPr>
        <w:pStyle w:val="TxBrp1"/>
        <w:tabs>
          <w:tab w:val="left" w:pos="360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
          <w:sz w:val="28"/>
          <w:lang w:val="sk-SK"/>
        </w:rPr>
        <w:tab/>
      </w:r>
      <w:r>
        <w:rPr>
          <w:rFonts w:ascii="Times New Roman" w:hAnsi="Times New Roman" w:cs="Times New Roman"/>
          <w:bCs/>
          <w:sz w:val="28"/>
          <w:lang w:val="sk-SK"/>
        </w:rPr>
        <w:t xml:space="preserve">V rozprave nevystúpil nikto. </w:t>
      </w:r>
    </w:p>
    <w:p>
      <w:pPr>
        <w:tabs>
          <w:tab w:val="left" w:pos="1021"/>
        </w:tabs>
        <w:ind w:left="1020"/>
        <w:jc w:val="both"/>
        <w:rPr>
          <w:rFonts w:ascii="Times New Roman" w:hAnsi="Times New Roman" w:cs="Times New Roman"/>
          <w:sz w:val="28"/>
        </w:rPr>
      </w:pPr>
    </w:p>
    <w:p>
      <w:pPr>
        <w:pStyle w:val="Heading1"/>
        <w:ind w:firstLine="708"/>
        <w:rPr>
          <w:rFonts w:ascii="Times New Roman" w:hAnsi="Times New Roman" w:cs="Times New Roman"/>
          <w:sz w:val="28"/>
        </w:rPr>
      </w:pPr>
      <w:r>
        <w:rPr>
          <w:rFonts w:ascii="Times New Roman" w:hAnsi="Times New Roman" w:cs="Times New Roman"/>
          <w:sz w:val="28"/>
        </w:rPr>
        <w:t>Uznesením č. 210 výbor o d p o r ú č a </w:t>
      </w:r>
    </w:p>
    <w:p>
      <w:pPr>
        <w:tabs>
          <w:tab w:val="left" w:pos="1021"/>
        </w:tabs>
        <w:jc w:val="both"/>
        <w:rPr>
          <w:rFonts w:ascii="Times New Roman" w:hAnsi="Times New Roman" w:cs="Times New Roman"/>
          <w:sz w:val="28"/>
        </w:rPr>
      </w:pPr>
    </w:p>
    <w:p>
      <w:pPr>
        <w:pStyle w:val="BodyText2"/>
        <w:tabs>
          <w:tab w:val="left" w:pos="720"/>
        </w:tabs>
        <w:rPr>
          <w:rFonts w:ascii="Times New Roman" w:hAnsi="Times New Roman" w:cs="Times New Roman"/>
          <w:sz w:val="28"/>
          <w:szCs w:val="24"/>
          <w:lang w:eastAsia="sk-SK"/>
        </w:rPr>
      </w:pPr>
      <w:r>
        <w:rPr>
          <w:rFonts w:ascii="Times New Roman" w:hAnsi="Times New Roman" w:cs="Times New Roman"/>
          <w:sz w:val="28"/>
          <w:szCs w:val="24"/>
          <w:lang w:eastAsia="sk-SK"/>
        </w:rPr>
        <w:tab/>
        <w:t xml:space="preserve">Národnej rade Slovenskej republiky </w:t>
      </w:r>
    </w:p>
    <w:p>
      <w:pPr>
        <w:tabs>
          <w:tab w:val="left" w:pos="1021"/>
          <w:tab w:val="left" w:pos="1800"/>
        </w:tabs>
        <w:jc w:val="both"/>
        <w:rPr>
          <w:rFonts w:ascii="Times New Roman" w:hAnsi="Times New Roman" w:cs="Times New Roman"/>
          <w:sz w:val="28"/>
        </w:rPr>
      </w:pPr>
    </w:p>
    <w:p>
      <w:pPr>
        <w:pStyle w:val="BodyText2"/>
        <w:tabs>
          <w:tab w:val="left" w:pos="720"/>
          <w:tab w:val="left" w:pos="1021"/>
        </w:tabs>
        <w:rPr>
          <w:rFonts w:ascii="Times New Roman" w:hAnsi="Times New Roman" w:cs="Times New Roman"/>
          <w:sz w:val="28"/>
          <w:szCs w:val="24"/>
          <w:lang w:eastAsia="sk-SK"/>
        </w:rPr>
      </w:pPr>
      <w:r>
        <w:rPr>
          <w:rFonts w:ascii="Times New Roman" w:hAnsi="Times New Roman" w:cs="Times New Roman"/>
          <w:sz w:val="28"/>
          <w:szCs w:val="24"/>
          <w:lang w:eastAsia="sk-SK"/>
        </w:rPr>
        <w:t xml:space="preserve"> </w:t>
        <w:tab/>
        <w:t>podľa článku 86 písm. d) Ústavy Slovenskej republiky</w:t>
      </w:r>
    </w:p>
    <w:p>
      <w:pPr>
        <w:ind w:left="1410"/>
        <w:jc w:val="both"/>
        <w:rPr>
          <w:rFonts w:ascii="Times New Roman" w:hAnsi="Times New Roman" w:cs="Times New Roman"/>
          <w:b w:val="0"/>
          <w:bCs/>
          <w:sz w:val="28"/>
          <w:szCs w:val="20"/>
        </w:rPr>
      </w:pPr>
    </w:p>
    <w:p>
      <w:pPr>
        <w:tabs>
          <w:tab w:val="left" w:pos="1440"/>
        </w:tabs>
        <w:ind w:left="340"/>
        <w:jc w:val="both"/>
        <w:rPr>
          <w:rFonts w:ascii="Times New Roman" w:hAnsi="Times New Roman" w:cs="Times New Roman"/>
          <w:b/>
          <w:bCs/>
          <w:sz w:val="28"/>
          <w:szCs w:val="20"/>
        </w:rPr>
      </w:pPr>
      <w:r>
        <w:rPr>
          <w:rFonts w:ascii="Times New Roman" w:hAnsi="Times New Roman" w:cs="Times New Roman"/>
          <w:b/>
          <w:bCs/>
          <w:sz w:val="28"/>
          <w:szCs w:val="20"/>
        </w:rPr>
        <w:t xml:space="preserve">      1.   v y s l o v i ť   s ú h l a s   </w:t>
      </w:r>
    </w:p>
    <w:p>
      <w:pPr>
        <w:tabs>
          <w:tab w:val="left" w:pos="1440"/>
        </w:tabs>
        <w:ind w:left="340"/>
        <w:jc w:val="both"/>
        <w:rPr>
          <w:rFonts w:ascii="Times New Roman" w:hAnsi="Times New Roman" w:cs="Times New Roman"/>
          <w:b/>
          <w:bCs/>
          <w:sz w:val="28"/>
          <w:szCs w:val="20"/>
        </w:rPr>
      </w:pPr>
    </w:p>
    <w:p>
      <w:pPr>
        <w:pStyle w:val="BodyText2"/>
        <w:tabs>
          <w:tab w:val="left" w:pos="1080"/>
        </w:tabs>
        <w:spacing w:line="240" w:lineRule="atLeast"/>
        <w:rPr>
          <w:rFonts w:ascii="Times New Roman" w:hAnsi="Times New Roman" w:cs="Times New Roman"/>
          <w:sz w:val="28"/>
        </w:rPr>
      </w:pPr>
      <w:r>
        <w:rPr>
          <w:rFonts w:ascii="Times New Roman" w:hAnsi="Times New Roman" w:cs="Times New Roman"/>
          <w:szCs w:val="24"/>
          <w:lang w:eastAsia="sk-SK"/>
        </w:rPr>
        <w:tab/>
      </w:r>
      <w:r>
        <w:rPr>
          <w:rFonts w:ascii="Times New Roman" w:hAnsi="Times New Roman" w:cs="Times New Roman"/>
          <w:sz w:val="28"/>
          <w:szCs w:val="24"/>
          <w:lang w:eastAsia="sk-SK"/>
        </w:rPr>
        <w:t xml:space="preserve">s </w:t>
      </w:r>
      <w:r>
        <w:rPr>
          <w:rFonts w:ascii="Times New Roman" w:hAnsi="Times New Roman" w:cs="Times New Roman"/>
          <w:sz w:val="28"/>
        </w:rPr>
        <w:t>Protokolom 1999 o zmene Dohovoru o medzinárodnej železničnej preprave (COTIF) z 9. 5. 1980;</w:t>
      </w:r>
    </w:p>
    <w:p>
      <w:pPr>
        <w:tabs>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r>
    </w:p>
    <w:p>
      <w:pPr>
        <w:tabs>
          <w:tab w:val="left" w:pos="720"/>
        </w:tabs>
        <w:jc w:val="both"/>
        <w:rPr>
          <w:rFonts w:ascii="Times New Roman" w:hAnsi="Times New Roman" w:cs="Times New Roman"/>
          <w:b/>
          <w:sz w:val="28"/>
          <w:szCs w:val="20"/>
        </w:rPr>
      </w:pPr>
      <w:r>
        <w:rPr>
          <w:rFonts w:ascii="Times New Roman" w:hAnsi="Times New Roman" w:cs="Times New Roman"/>
          <w:b/>
          <w:sz w:val="28"/>
          <w:szCs w:val="20"/>
        </w:rPr>
        <w:tab/>
        <w:t xml:space="preserve">2.   r o z h o d n ú ť, </w:t>
      </w:r>
    </w:p>
    <w:p>
      <w:pPr>
        <w:tabs>
          <w:tab w:val="left" w:pos="1080"/>
          <w:tab w:val="left" w:pos="1800"/>
        </w:tabs>
        <w:jc w:val="both"/>
        <w:rPr>
          <w:rFonts w:ascii="Times New Roman" w:hAnsi="Times New Roman" w:cs="Times New Roman"/>
          <w:b w:val="0"/>
          <w:bCs/>
          <w:sz w:val="28"/>
          <w:szCs w:val="20"/>
        </w:rPr>
      </w:pPr>
    </w:p>
    <w:p>
      <w:pPr>
        <w:tabs>
          <w:tab w:val="left" w:pos="360"/>
          <w:tab w:val="left" w:pos="1080"/>
          <w:tab w:val="left" w:pos="1800"/>
        </w:tabs>
        <w:jc w:val="both"/>
        <w:rPr>
          <w:rFonts w:ascii="Times New Roman" w:hAnsi="Times New Roman" w:cs="Times New Roman"/>
          <w:b w:val="0"/>
          <w:bCs/>
          <w:sz w:val="28"/>
          <w:szCs w:val="20"/>
        </w:rPr>
      </w:pPr>
      <w:r>
        <w:rPr>
          <w:rFonts w:ascii="Times New Roman" w:hAnsi="Times New Roman" w:cs="Times New Roman"/>
          <w:b/>
          <w:sz w:val="28"/>
          <w:szCs w:val="20"/>
        </w:rPr>
        <w:tab/>
        <w:tab/>
      </w:r>
      <w:r>
        <w:rPr>
          <w:rFonts w:ascii="Times New Roman" w:hAnsi="Times New Roman" w:cs="Times New Roman"/>
          <w:b w:val="0"/>
          <w:bCs/>
          <w:sz w:val="28"/>
          <w:szCs w:val="20"/>
        </w:rPr>
        <w:t>že ide o zmluvu podľa čl. 7 ods. 5 Ústavy Slovenskej republiky a táto zmluva má prednosť pred zákonmi.</w:t>
      </w:r>
    </w:p>
    <w:p>
      <w:pPr>
        <w:tabs>
          <w:tab w:val="left" w:pos="360"/>
          <w:tab w:val="left" w:pos="1800"/>
        </w:tabs>
        <w:jc w:val="both"/>
        <w:rPr>
          <w:rFonts w:ascii="Times New Roman" w:hAnsi="Times New Roman" w:cs="Times New Roman"/>
          <w:b w:val="0"/>
          <w:bCs/>
          <w:sz w:val="28"/>
          <w:szCs w:val="20"/>
        </w:rPr>
      </w:pPr>
    </w:p>
    <w:p>
      <w:pPr>
        <w:tabs>
          <w:tab w:val="left" w:pos="360"/>
          <w:tab w:val="left" w:pos="720"/>
        </w:tabs>
        <w:jc w:val="both"/>
        <w:rPr>
          <w:rFonts w:ascii="Times New Roman" w:hAnsi="Times New Roman" w:cs="Times New Roman"/>
          <w:b/>
          <w:sz w:val="28"/>
          <w:szCs w:val="20"/>
        </w:rPr>
      </w:pPr>
      <w:r>
        <w:rPr>
          <w:rFonts w:ascii="Times New Roman" w:hAnsi="Times New Roman" w:cs="Times New Roman"/>
          <w:b w:val="0"/>
          <w:bCs/>
          <w:sz w:val="28"/>
          <w:szCs w:val="20"/>
        </w:rPr>
        <w:tab/>
        <w:tab/>
        <w:t xml:space="preserve">Hlasovanie o uznesení </w:t>
      </w:r>
      <w:r>
        <w:rPr>
          <w:rFonts w:ascii="Times New Roman" w:hAnsi="Times New Roman" w:cs="Times New Roman"/>
          <w:b/>
          <w:sz w:val="28"/>
          <w:szCs w:val="20"/>
        </w:rPr>
        <w:t xml:space="preserve">- 11/0/0.   </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18</w:t>
      </w:r>
      <w:r>
        <w:rPr>
          <w:rFonts w:ascii="Times New Roman" w:hAnsi="Times New Roman" w:cs="Times New Roman"/>
          <w:bCs/>
          <w:sz w:val="28"/>
          <w:lang w:val="sk-SK"/>
        </w:rPr>
        <w:t xml:space="preserve"> (tlač 253)</w:t>
      </w:r>
    </w:p>
    <w:p>
      <w:pPr>
        <w:pStyle w:val="TxBrp1"/>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bCs/>
          <w:sz w:val="28"/>
          <w:lang w:val="sk-SK"/>
        </w:rPr>
        <w:tab/>
        <w:t xml:space="preserve">Návrh skupiny poslancov Národnej rady Slovenskej republiky na vydanie </w:t>
      </w:r>
      <w:r>
        <w:rPr>
          <w:rFonts w:ascii="Times New Roman" w:hAnsi="Times New Roman" w:cs="Times New Roman"/>
          <w:bCs/>
          <w:sz w:val="28"/>
          <w:lang w:val="sk-SK"/>
        </w:rPr>
        <w:t xml:space="preserve">zákona, ktorým sa mení </w:t>
      </w:r>
      <w:r>
        <w:rPr>
          <w:rFonts w:ascii="Times New Roman" w:hAnsi="Times New Roman" w:cs="Times New Roman"/>
          <w:b/>
          <w:bCs/>
          <w:sz w:val="28"/>
          <w:lang w:val="sk-SK"/>
        </w:rPr>
        <w:t>zákon č. 315/2001 Z. z.</w:t>
      </w:r>
      <w:r>
        <w:rPr>
          <w:rFonts w:ascii="Times New Roman" w:hAnsi="Times New Roman" w:cs="Times New Roman"/>
          <w:bCs/>
          <w:sz w:val="28"/>
          <w:lang w:val="sk-SK"/>
        </w:rPr>
        <w:t xml:space="preserve"> </w:t>
      </w:r>
      <w:r>
        <w:rPr>
          <w:rFonts w:ascii="Times New Roman" w:hAnsi="Times New Roman" w:cs="Times New Roman"/>
          <w:b/>
          <w:bCs/>
          <w:sz w:val="28"/>
          <w:lang w:val="sk-SK"/>
        </w:rPr>
        <w:t>o Hasičskom a záchrannom zbore</w:t>
      </w:r>
      <w:r>
        <w:rPr>
          <w:rFonts w:ascii="Times New Roman" w:hAnsi="Times New Roman" w:cs="Times New Roman"/>
          <w:bCs/>
          <w:sz w:val="28"/>
          <w:lang w:val="sk-SK"/>
        </w:rPr>
        <w:t xml:space="preserve"> v znení neskorších predpisov (tlač 253) odôvodnil </w:t>
      </w:r>
      <w:r>
        <w:rPr>
          <w:rFonts w:ascii="Times New Roman" w:hAnsi="Times New Roman" w:cs="Times New Roman"/>
          <w:b/>
          <w:sz w:val="28"/>
          <w:lang w:val="sk-SK"/>
        </w:rPr>
        <w:t>poverený poslanec NR SR R.</w:t>
      </w:r>
      <w:r>
        <w:rPr>
          <w:rFonts w:ascii="Times New Roman" w:hAnsi="Times New Roman" w:cs="Times New Roman"/>
          <w:b/>
          <w:bCs/>
          <w:sz w:val="28"/>
          <w:lang w:val="sk-SK"/>
        </w:rPr>
        <w:t xml:space="preserve"> Vavrík.</w:t>
      </w:r>
    </w:p>
    <w:p>
      <w:pPr>
        <w:pStyle w:val="TxBrp1"/>
        <w:tabs>
          <w:tab w:val="left" w:pos="720"/>
          <w:tab w:val="clear" w:pos="1020"/>
          <w:tab w:val="left" w:pos="3600"/>
        </w:tabs>
        <w:spacing w:line="240" w:lineRule="auto"/>
        <w:ind w:left="0"/>
        <w:rPr>
          <w:rFonts w:ascii="Times New Roman" w:hAnsi="Times New Roman" w:cs="Times New Roman"/>
          <w:bCs/>
          <w:sz w:val="28"/>
          <w:lang w:val="sk-SK"/>
        </w:rPr>
      </w:pPr>
    </w:p>
    <w:p>
      <w:pPr>
        <w:pStyle w:val="TxBrp1"/>
        <w:tabs>
          <w:tab w:val="left" w:pos="720"/>
          <w:tab w:val="clear" w:pos="1020"/>
          <w:tab w:val="left" w:pos="360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Spravodajca posl. </w:t>
      </w:r>
      <w:r>
        <w:rPr>
          <w:rFonts w:ascii="Times New Roman" w:hAnsi="Times New Roman" w:cs="Times New Roman"/>
          <w:b/>
          <w:bCs/>
          <w:sz w:val="28"/>
          <w:lang w:val="sk-SK"/>
        </w:rPr>
        <w:t xml:space="preserve">V. Ondrejka </w:t>
      </w:r>
      <w:r>
        <w:rPr>
          <w:rFonts w:ascii="Times New Roman" w:hAnsi="Times New Roman" w:cs="Times New Roman"/>
          <w:sz w:val="28"/>
          <w:lang w:val="sk-SK"/>
        </w:rPr>
        <w:t>informoval, že s poslaneckým návrhom súhlasí vláda, osvojil s</w:t>
      </w:r>
      <w:r>
        <w:rPr>
          <w:rFonts w:ascii="Times New Roman" w:hAnsi="Times New Roman" w:cs="Times New Roman"/>
          <w:sz w:val="28"/>
          <w:lang w:val="sk-SK"/>
        </w:rPr>
        <w:t>i pripomienky zo stanoviska OLAP (4).</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Poslanci </w:t>
      </w:r>
      <w:r>
        <w:rPr>
          <w:rFonts w:ascii="Times New Roman" w:hAnsi="Times New Roman" w:cs="Times New Roman"/>
          <w:b/>
          <w:sz w:val="28"/>
          <w:lang w:val="sk-SK"/>
        </w:rPr>
        <w:t>(J. Laššáková, R. Madej, P. Miššík, G. Gál)</w:t>
      </w:r>
      <w:r>
        <w:rPr>
          <w:rFonts w:ascii="Times New Roman" w:hAnsi="Times New Roman" w:cs="Times New Roman"/>
          <w:bCs/>
          <w:sz w:val="28"/>
          <w:lang w:val="sk-SK"/>
        </w:rPr>
        <w:t xml:space="preserve"> vyjadrili podporu návrhu.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 </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Hlasovanie o pozmeňujúcich a doplňujúcich návrhoch, ktoré vyplynuli z rozpravy: pripomienky zo stanoviska OLAP – </w:t>
      </w:r>
      <w:r>
        <w:rPr>
          <w:rFonts w:ascii="Times New Roman" w:hAnsi="Times New Roman" w:cs="Times New Roman"/>
          <w:b/>
          <w:sz w:val="28"/>
          <w:lang w:val="sk-SK"/>
        </w:rPr>
        <w:t xml:space="preserve">9/0/1. </w:t>
      </w:r>
    </w:p>
    <w:p>
      <w:pPr>
        <w:pStyle w:val="BodyText"/>
        <w:ind w:left="705"/>
        <w:jc w:val="both"/>
        <w:rPr>
          <w:rFonts w:ascii="Times New Roman" w:hAnsi="Times New Roman" w:cs="Times New Roman"/>
          <w:sz w:val="28"/>
        </w:rPr>
      </w:pPr>
      <w:r>
        <w:rPr>
          <w:rFonts w:ascii="Times New Roman" w:hAnsi="Times New Roman" w:cs="Times New Roman"/>
        </w:rPr>
        <w:tab/>
      </w:r>
    </w:p>
    <w:p>
      <w:pPr>
        <w:pStyle w:val="kurz"/>
        <w:ind w:firstLine="720"/>
        <w:rPr>
          <w:rFonts w:ascii="Times New Roman" w:hAnsi="Times New Roman" w:cs="Times New Roman"/>
          <w:b/>
          <w:bCs/>
          <w:i w:val="0"/>
          <w:iCs/>
          <w:sz w:val="28"/>
        </w:rPr>
      </w:pPr>
      <w:r>
        <w:rPr>
          <w:rFonts w:cs="Times New Roman"/>
          <w:i w:val="0"/>
          <w:iCs/>
          <w:sz w:val="28"/>
        </w:rPr>
        <w:t>Hlasovan</w:t>
      </w:r>
      <w:r>
        <w:rPr>
          <w:rFonts w:cs="Times New Roman"/>
          <w:i w:val="0"/>
          <w:iCs/>
          <w:sz w:val="28"/>
        </w:rPr>
        <w:t xml:space="preserve">ie </w:t>
      </w:r>
      <w:r>
        <w:rPr>
          <w:rFonts w:cs="Times New Roman"/>
          <w:b/>
          <w:bCs/>
          <w:i w:val="0"/>
          <w:iCs/>
          <w:sz w:val="28"/>
        </w:rPr>
        <w:t>o uznesení č. 211</w:t>
      </w:r>
      <w:r>
        <w:rPr>
          <w:rFonts w:cs="Times New Roman"/>
          <w:i w:val="0"/>
          <w:iCs/>
          <w:sz w:val="28"/>
        </w:rPr>
        <w:t xml:space="preserve"> </w:t>
      </w:r>
      <w:r>
        <w:rPr>
          <w:rFonts w:ascii="Times New Roman" w:hAnsi="Times New Roman" w:cs="Times New Roman"/>
          <w:b/>
          <w:bCs/>
          <w:i w:val="0"/>
          <w:iCs/>
          <w:sz w:val="28"/>
        </w:rPr>
        <w:t>(odporúča návrh zákona schváliť so zmenami a doplnkami) -  9/0/1.</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Cs/>
          <w:sz w:val="28"/>
          <w:lang w:val="sk-SK"/>
        </w:rPr>
      </w:pPr>
      <w:r>
        <w:rPr>
          <w:rFonts w:ascii="Times New Roman" w:hAnsi="Times New Roman" w:cs="Times New Roman"/>
          <w:b/>
          <w:sz w:val="28"/>
          <w:u w:val="single"/>
          <w:lang w:val="sk-SK"/>
        </w:rPr>
        <w:t>K bodu 19</w:t>
      </w:r>
      <w:r>
        <w:rPr>
          <w:rFonts w:ascii="Times New Roman" w:hAnsi="Times New Roman" w:cs="Times New Roman"/>
          <w:bCs/>
          <w:sz w:val="28"/>
          <w:lang w:val="sk-SK"/>
        </w:rPr>
        <w:t xml:space="preserve"> (tlač 287)</w:t>
      </w:r>
    </w:p>
    <w:p>
      <w:pPr>
        <w:jc w:val="both"/>
        <w:rPr>
          <w:rFonts w:ascii="Times New Roman" w:hAnsi="Times New Roman" w:cs="Times New Roman"/>
          <w:sz w:val="28"/>
        </w:rPr>
      </w:pP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bCs/>
          <w:sz w:val="28"/>
          <w:lang w:val="sk-SK"/>
        </w:rPr>
        <w:tab/>
        <w:t xml:space="preserve">Návrh skupiny poslancov Národnej rady Slovenskej republiky na vydanie zákona, ktorým sa mení a dopĺňa </w:t>
      </w:r>
      <w:r>
        <w:rPr>
          <w:rFonts w:ascii="Times New Roman" w:hAnsi="Times New Roman" w:cs="Times New Roman"/>
          <w:b/>
          <w:bCs/>
          <w:sz w:val="28"/>
          <w:lang w:val="sk-SK"/>
        </w:rPr>
        <w:t>zákon</w:t>
      </w:r>
      <w:r>
        <w:rPr>
          <w:rFonts w:ascii="Times New Roman" w:hAnsi="Times New Roman" w:cs="Times New Roman"/>
          <w:bCs/>
          <w:sz w:val="28"/>
          <w:lang w:val="sk-SK"/>
        </w:rPr>
        <w:t xml:space="preserve"> </w:t>
      </w:r>
      <w:r>
        <w:rPr>
          <w:rFonts w:ascii="Times New Roman" w:hAnsi="Times New Roman" w:cs="Times New Roman"/>
          <w:b/>
          <w:bCs/>
          <w:sz w:val="28"/>
          <w:lang w:val="sk-SK"/>
        </w:rPr>
        <w:t>Slovenskej národnej rady</w:t>
      </w:r>
      <w:r>
        <w:rPr>
          <w:rFonts w:ascii="Times New Roman" w:hAnsi="Times New Roman" w:cs="Times New Roman"/>
          <w:bCs/>
          <w:sz w:val="28"/>
          <w:lang w:val="sk-SK"/>
        </w:rPr>
        <w:t xml:space="preserve"> </w:t>
      </w:r>
      <w:r>
        <w:rPr>
          <w:rFonts w:ascii="Times New Roman" w:hAnsi="Times New Roman" w:cs="Times New Roman"/>
          <w:b/>
          <w:bCs/>
          <w:sz w:val="28"/>
          <w:lang w:val="sk-SK"/>
        </w:rPr>
        <w:t xml:space="preserve">č. 254/1991 </w:t>
      </w:r>
      <w:r>
        <w:rPr>
          <w:rFonts w:ascii="Times New Roman" w:hAnsi="Times New Roman" w:cs="Times New Roman"/>
          <w:b/>
          <w:bCs/>
          <w:sz w:val="28"/>
          <w:lang w:val="sk-SK"/>
        </w:rPr>
        <w:t xml:space="preserve">Zb. o Slovenskej televízii </w:t>
      </w:r>
      <w:r>
        <w:rPr>
          <w:rFonts w:ascii="Times New Roman" w:hAnsi="Times New Roman" w:cs="Times New Roman"/>
          <w:bCs/>
          <w:sz w:val="28"/>
          <w:lang w:val="sk-SK"/>
        </w:rPr>
        <w:t xml:space="preserve">v znení neskorších predpisov (tlač 287) odôvodnil </w:t>
      </w:r>
      <w:r>
        <w:rPr>
          <w:rFonts w:ascii="Times New Roman" w:hAnsi="Times New Roman" w:cs="Times New Roman"/>
          <w:b/>
          <w:bCs/>
          <w:sz w:val="28"/>
          <w:lang w:val="sk-SK"/>
        </w:rPr>
        <w:t xml:space="preserve">poverený poslanec NR SR  T. Galbavý. </w:t>
      </w:r>
    </w:p>
    <w:p>
      <w:pPr>
        <w:pStyle w:val="TxBrp1"/>
        <w:tabs>
          <w:tab w:val="left" w:pos="3600"/>
        </w:tabs>
        <w:spacing w:line="240" w:lineRule="auto"/>
        <w:ind w:left="0"/>
        <w:rPr>
          <w:rFonts w:ascii="Times New Roman" w:hAnsi="Times New Roman" w:cs="Times New Roman"/>
          <w:bCs/>
          <w:sz w:val="28"/>
          <w:lang w:val="sk-SK"/>
        </w:rPr>
      </w:pPr>
    </w:p>
    <w:p>
      <w:pPr>
        <w:pStyle w:val="TxBrp1"/>
        <w:tabs>
          <w:tab w:val="left" w:pos="720"/>
          <w:tab w:val="clear" w:pos="1020"/>
          <w:tab w:val="left" w:pos="360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Spravodajca posl. </w:t>
      </w:r>
      <w:r>
        <w:rPr>
          <w:rFonts w:ascii="Times New Roman" w:hAnsi="Times New Roman" w:cs="Times New Roman"/>
          <w:b/>
          <w:bCs/>
          <w:sz w:val="28"/>
          <w:lang w:val="sk-SK"/>
        </w:rPr>
        <w:t xml:space="preserve">S. Husár </w:t>
      </w:r>
      <w:r>
        <w:rPr>
          <w:rFonts w:ascii="Times New Roman" w:hAnsi="Times New Roman" w:cs="Times New Roman"/>
          <w:sz w:val="28"/>
          <w:lang w:val="sk-SK"/>
        </w:rPr>
        <w:t xml:space="preserve">podporil návrh zákona, poukázal na jej ekonomický význam. </w:t>
      </w:r>
    </w:p>
    <w:p>
      <w:pPr>
        <w:pStyle w:val="TxBrp1"/>
        <w:tabs>
          <w:tab w:val="left" w:pos="720"/>
          <w:tab w:val="clear" w:pos="1020"/>
          <w:tab w:val="left" w:pos="3600"/>
        </w:tabs>
        <w:spacing w:line="240" w:lineRule="auto"/>
        <w:ind w:left="0"/>
        <w:rPr>
          <w:rFonts w:ascii="Times New Roman" w:hAnsi="Times New Roman" w:cs="Times New Roman"/>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Podpredseda výboru </w:t>
      </w:r>
      <w:r>
        <w:rPr>
          <w:rFonts w:ascii="Times New Roman" w:hAnsi="Times New Roman" w:cs="Times New Roman"/>
          <w:b/>
          <w:sz w:val="28"/>
          <w:lang w:val="sk-SK"/>
        </w:rPr>
        <w:t>M. Abelov</w:t>
      </w:r>
      <w:r>
        <w:rPr>
          <w:rFonts w:ascii="Times New Roman" w:hAnsi="Times New Roman" w:cs="Times New Roman"/>
          <w:b/>
          <w:sz w:val="28"/>
          <w:lang w:val="sk-SK"/>
        </w:rPr>
        <w:t>ský</w:t>
      </w:r>
      <w:r>
        <w:rPr>
          <w:rFonts w:ascii="Times New Roman" w:hAnsi="Times New Roman" w:cs="Times New Roman"/>
          <w:bCs/>
          <w:sz w:val="28"/>
          <w:lang w:val="sk-SK"/>
        </w:rPr>
        <w:t xml:space="preserve"> na základe výhrady OLAP ohľadne nepriamej novely zákona o rozpočtových pravidlách odporúčal navrhované riešenie, t.j. posunúť účinnosť na 1. januára 2004. V tomto zmysle predložil pozmeňujúci návrh posl. </w:t>
      </w:r>
      <w:r>
        <w:rPr>
          <w:rFonts w:ascii="Times New Roman" w:hAnsi="Times New Roman" w:cs="Times New Roman"/>
          <w:b/>
          <w:sz w:val="28"/>
          <w:lang w:val="sk-SK"/>
        </w:rPr>
        <w:t>J. Miklušičák</w:t>
      </w:r>
      <w:r>
        <w:rPr>
          <w:rFonts w:ascii="Times New Roman" w:hAnsi="Times New Roman" w:cs="Times New Roman"/>
          <w:bCs/>
          <w:sz w:val="28"/>
          <w:lang w:val="sk-SK"/>
        </w:rPr>
        <w:t xml:space="preserve"> (predkladateľ súhlasil). Hlasovani</w:t>
      </w:r>
      <w:r>
        <w:rPr>
          <w:rFonts w:ascii="Times New Roman" w:hAnsi="Times New Roman" w:cs="Times New Roman"/>
          <w:bCs/>
          <w:sz w:val="28"/>
          <w:lang w:val="sk-SK"/>
        </w:rPr>
        <w:t xml:space="preserve">e 9/0/1. </w:t>
      </w:r>
    </w:p>
    <w:p>
      <w:pPr>
        <w:pStyle w:val="BodyText"/>
        <w:ind w:left="705"/>
        <w:jc w:val="both"/>
        <w:rPr>
          <w:rFonts w:ascii="Times New Roman" w:hAnsi="Times New Roman" w:cs="Times New Roman"/>
          <w:b/>
          <w:bCs/>
          <w:sz w:val="28"/>
        </w:rPr>
      </w:pPr>
    </w:p>
    <w:p>
      <w:pPr>
        <w:pStyle w:val="kurz"/>
        <w:ind w:firstLine="720"/>
        <w:rPr>
          <w:rFonts w:ascii="Times New Roman" w:hAnsi="Times New Roman" w:cs="Times New Roman"/>
          <w:b/>
          <w:bCs/>
          <w:i w:val="0"/>
          <w:iCs/>
          <w:sz w:val="28"/>
        </w:rPr>
      </w:pPr>
      <w:r>
        <w:rPr>
          <w:rFonts w:cs="Times New Roman"/>
          <w:i w:val="0"/>
          <w:iCs/>
          <w:sz w:val="28"/>
        </w:rPr>
        <w:t xml:space="preserve">Hlasovanie </w:t>
      </w:r>
      <w:r>
        <w:rPr>
          <w:rFonts w:cs="Times New Roman"/>
          <w:b/>
          <w:bCs/>
          <w:i w:val="0"/>
          <w:iCs/>
          <w:sz w:val="28"/>
        </w:rPr>
        <w:t>o uznesení č. 212</w:t>
      </w:r>
      <w:r>
        <w:rPr>
          <w:rFonts w:cs="Times New Roman"/>
          <w:i w:val="0"/>
          <w:iCs/>
          <w:sz w:val="28"/>
        </w:rPr>
        <w:t xml:space="preserve"> </w:t>
      </w:r>
      <w:r>
        <w:rPr>
          <w:rFonts w:ascii="Times New Roman" w:hAnsi="Times New Roman" w:cs="Times New Roman"/>
          <w:b/>
          <w:bCs/>
          <w:i w:val="0"/>
          <w:iCs/>
          <w:sz w:val="28"/>
        </w:rPr>
        <w:t>(odporúča návrh zákona schváliť so  zmenami a doplnkami) -  7/0/3.</w:t>
      </w:r>
    </w:p>
    <w:p>
      <w:pPr>
        <w:pStyle w:val="TxBrp1"/>
        <w:spacing w:line="240" w:lineRule="auto"/>
        <w:ind w:left="0"/>
        <w:rPr>
          <w:rFonts w:ascii="Times New Roman" w:hAnsi="Times New Roman" w:cs="Times New Roman"/>
          <w:b/>
          <w:sz w:val="28"/>
          <w:u w:val="single"/>
          <w:lang w:val="sk-SK"/>
        </w:rPr>
      </w:pPr>
    </w:p>
    <w:p>
      <w:pPr>
        <w:pStyle w:val="BodyText"/>
        <w:jc w:val="both"/>
        <w:rPr>
          <w:rFonts w:ascii="Times New Roman" w:hAnsi="Times New Roman" w:cs="Times New Roman"/>
          <w:sz w:val="28"/>
        </w:rPr>
      </w:pPr>
      <w:r>
        <w:rPr>
          <w:rFonts w:ascii="Times New Roman" w:hAnsi="Times New Roman" w:cs="Times New Roman"/>
          <w:b/>
          <w:bCs/>
          <w:sz w:val="28"/>
          <w:u w:val="single"/>
        </w:rPr>
        <w:t>K bodu 20</w:t>
      </w:r>
      <w:r>
        <w:rPr>
          <w:rFonts w:ascii="Times New Roman" w:hAnsi="Times New Roman" w:cs="Times New Roman"/>
          <w:b/>
          <w:bCs/>
          <w:sz w:val="28"/>
        </w:rPr>
        <w:t xml:space="preserve"> </w:t>
      </w:r>
      <w:r>
        <w:rPr>
          <w:rFonts w:ascii="Times New Roman" w:hAnsi="Times New Roman" w:cs="Times New Roman"/>
          <w:sz w:val="28"/>
        </w:rPr>
        <w:t>(tlač 330)</w:t>
      </w:r>
    </w:p>
    <w:p>
      <w:pPr>
        <w:pStyle w:val="BodyText"/>
        <w:jc w:val="both"/>
        <w:rPr>
          <w:rFonts w:ascii="Times New Roman" w:hAnsi="Times New Roman" w:cs="Times New Roman"/>
          <w:b/>
          <w:bCs/>
          <w:sz w:val="28"/>
        </w:rPr>
      </w:pPr>
    </w:p>
    <w:p>
      <w:pPr>
        <w:pStyle w:val="BodyText"/>
        <w:ind w:firstLine="708"/>
        <w:jc w:val="both"/>
        <w:rPr>
          <w:rFonts w:ascii="Times New Roman" w:hAnsi="Times New Roman" w:cs="Times New Roman"/>
          <w:sz w:val="28"/>
        </w:rPr>
      </w:pPr>
      <w:r>
        <w:rPr>
          <w:rFonts w:ascii="Times New Roman" w:hAnsi="Times New Roman" w:cs="Times New Roman"/>
          <w:sz w:val="28"/>
        </w:rPr>
        <w:t xml:space="preserve">Zákon z 3. júla 2003, ktorým sa dopĺňa </w:t>
      </w:r>
      <w:r>
        <w:rPr>
          <w:rFonts w:ascii="Times New Roman" w:hAnsi="Times New Roman" w:cs="Times New Roman"/>
          <w:b/>
          <w:bCs/>
          <w:sz w:val="28"/>
        </w:rPr>
        <w:t>zákon Slovenskej národnej rady</w:t>
      </w:r>
      <w:r>
        <w:rPr>
          <w:rFonts w:ascii="Times New Roman" w:hAnsi="Times New Roman" w:cs="Times New Roman"/>
          <w:sz w:val="28"/>
        </w:rPr>
        <w:t xml:space="preserve"> </w:t>
      </w:r>
      <w:r>
        <w:rPr>
          <w:rFonts w:ascii="Times New Roman" w:hAnsi="Times New Roman" w:cs="Times New Roman"/>
          <w:b/>
          <w:bCs/>
          <w:sz w:val="28"/>
        </w:rPr>
        <w:t xml:space="preserve">č. 73/1986 Zb. o umelom prerušení tehotenstva </w:t>
      </w:r>
      <w:r>
        <w:rPr>
          <w:rFonts w:ascii="Times New Roman" w:hAnsi="Times New Roman" w:cs="Times New Roman"/>
          <w:sz w:val="28"/>
        </w:rPr>
        <w:t xml:space="preserve">v znení zákona Slovenskej národnej rady č. 419/1991 Zb., </w:t>
      </w:r>
      <w:r>
        <w:rPr>
          <w:rFonts w:ascii="Times New Roman" w:hAnsi="Times New Roman" w:cs="Times New Roman"/>
          <w:b/>
          <w:bCs/>
          <w:sz w:val="28"/>
        </w:rPr>
        <w:t>vrátený prezidentom Slovenskej republiky</w:t>
      </w:r>
      <w:r>
        <w:rPr>
          <w:rFonts w:ascii="Times New Roman" w:hAnsi="Times New Roman" w:cs="Times New Roman"/>
          <w:sz w:val="28"/>
        </w:rPr>
        <w:t xml:space="preserve"> na  opätovné prerokovanie Národnou radou Slovenskej republiky (tlač 330) odôvodnila </w:t>
      </w:r>
      <w:r>
        <w:rPr>
          <w:rFonts w:ascii="Times New Roman" w:hAnsi="Times New Roman" w:cs="Times New Roman"/>
          <w:b/>
          <w:bCs/>
          <w:sz w:val="28"/>
        </w:rPr>
        <w:t xml:space="preserve">M. Dreninová, </w:t>
      </w:r>
      <w:r>
        <w:rPr>
          <w:rFonts w:ascii="Times New Roman" w:hAnsi="Times New Roman" w:cs="Times New Roman"/>
          <w:sz w:val="28"/>
        </w:rPr>
        <w:t>generálna riaditeľka sekcie legislatívy KP SR.</w:t>
      </w:r>
    </w:p>
    <w:p>
      <w:pPr>
        <w:pStyle w:val="BodyText"/>
        <w:ind w:left="360" w:firstLine="348"/>
        <w:jc w:val="both"/>
        <w:rPr>
          <w:rFonts w:ascii="Times New Roman" w:hAnsi="Times New Roman" w:cs="Times New Roman"/>
          <w:b/>
          <w:bCs/>
          <w:sz w:val="28"/>
        </w:rPr>
      </w:pPr>
    </w:p>
    <w:p>
      <w:pPr>
        <w:pStyle w:val="BodyText"/>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R</w:t>
      </w:r>
      <w:r>
        <w:rPr>
          <w:rFonts w:ascii="Times New Roman" w:hAnsi="Times New Roman" w:cs="Times New Roman"/>
          <w:b/>
          <w:bCs/>
          <w:sz w:val="28"/>
        </w:rPr>
        <w:t xml:space="preserve">. Madej </w:t>
      </w:r>
      <w:r>
        <w:rPr>
          <w:rFonts w:ascii="Times New Roman" w:hAnsi="Times New Roman" w:cs="Times New Roman"/>
          <w:sz w:val="28"/>
        </w:rPr>
        <w:t xml:space="preserve">dal do pozornosti pripomienku z rozhodnutia prezidenta Slovenskej republiky, týkajúce sa odkladu účinnosti zákona. </w:t>
      </w:r>
    </w:p>
    <w:p>
      <w:pPr>
        <w:pStyle w:val="kurz"/>
        <w:tabs>
          <w:tab w:val="left" w:pos="2445"/>
        </w:tabs>
        <w:ind w:firstLine="0"/>
        <w:rPr>
          <w:rFonts w:ascii="Times New Roman" w:hAnsi="Times New Roman" w:cs="Times New Roman"/>
          <w:b/>
          <w:i w:val="0"/>
          <w:iCs/>
          <w:sz w:val="28"/>
        </w:rPr>
      </w:pPr>
    </w:p>
    <w:p>
      <w:pPr>
        <w:pStyle w:val="kurz"/>
        <w:tabs>
          <w:tab w:val="left" w:pos="720"/>
        </w:tabs>
        <w:ind w:firstLine="0"/>
        <w:rPr>
          <w:rFonts w:ascii="Times New Roman" w:hAnsi="Times New Roman" w:cs="Times New Roman"/>
          <w:bCs/>
          <w:i w:val="0"/>
          <w:iCs/>
          <w:sz w:val="28"/>
        </w:rPr>
      </w:pPr>
      <w:r>
        <w:rPr>
          <w:rFonts w:ascii="Times New Roman" w:hAnsi="Times New Roman" w:cs="Times New Roman"/>
          <w:b/>
          <w:i w:val="0"/>
          <w:iCs/>
          <w:sz w:val="28"/>
        </w:rPr>
        <w:tab/>
      </w:r>
      <w:r>
        <w:rPr>
          <w:rFonts w:ascii="Times New Roman" w:hAnsi="Times New Roman" w:cs="Times New Roman"/>
          <w:bCs/>
          <w:i w:val="0"/>
          <w:iCs/>
          <w:sz w:val="28"/>
        </w:rPr>
        <w:t>V rozprave vystúpili:</w:t>
      </w:r>
    </w:p>
    <w:p>
      <w:pPr>
        <w:pStyle w:val="kurz"/>
        <w:tabs>
          <w:tab w:val="left" w:pos="720"/>
        </w:tabs>
        <w:ind w:firstLine="0"/>
        <w:rPr>
          <w:rFonts w:ascii="Times New Roman" w:hAnsi="Times New Roman" w:cs="Times New Roman"/>
          <w:bCs/>
          <w:i w:val="0"/>
          <w:iCs/>
          <w:sz w:val="28"/>
        </w:rPr>
      </w:pPr>
      <w:r>
        <w:rPr>
          <w:rFonts w:ascii="Times New Roman" w:hAnsi="Times New Roman" w:cs="Times New Roman"/>
          <w:bCs/>
          <w:i w:val="0"/>
          <w:iCs/>
          <w:sz w:val="28"/>
        </w:rPr>
        <w:tab/>
        <w:t xml:space="preserve">Predseda výboru </w:t>
      </w:r>
      <w:r>
        <w:rPr>
          <w:rFonts w:ascii="Times New Roman" w:hAnsi="Times New Roman" w:cs="Times New Roman"/>
          <w:b/>
          <w:i w:val="0"/>
          <w:iCs/>
          <w:sz w:val="28"/>
        </w:rPr>
        <w:t>J. Drgonec</w:t>
      </w:r>
      <w:r>
        <w:rPr>
          <w:rFonts w:ascii="Times New Roman" w:hAnsi="Times New Roman" w:cs="Times New Roman"/>
          <w:bCs/>
          <w:i w:val="0"/>
          <w:iCs/>
          <w:sz w:val="28"/>
        </w:rPr>
        <w:t xml:space="preserve"> – sa zaujímal, či tento netypický spôsob určovania účinnosti sa bude používať aj v iných predpisoch. Je to spôsob, ktorý môže spôsobiť, že zákony sa inokedy nemusia stať účinné. </w:t>
      </w:r>
    </w:p>
    <w:p>
      <w:pPr>
        <w:pStyle w:val="kurz"/>
        <w:tabs>
          <w:tab w:val="left" w:pos="720"/>
        </w:tabs>
        <w:ind w:firstLine="0"/>
        <w:rPr>
          <w:rFonts w:ascii="Times New Roman" w:hAnsi="Times New Roman" w:cs="Times New Roman"/>
          <w:bCs/>
          <w:i w:val="0"/>
          <w:iCs/>
          <w:sz w:val="28"/>
        </w:rPr>
      </w:pPr>
    </w:p>
    <w:p>
      <w:pPr>
        <w:pStyle w:val="kurz"/>
        <w:tabs>
          <w:tab w:val="left" w:pos="720"/>
        </w:tabs>
        <w:ind w:firstLine="0"/>
        <w:rPr>
          <w:rFonts w:ascii="Times New Roman" w:hAnsi="Times New Roman" w:cs="Times New Roman"/>
          <w:bCs/>
          <w:i w:val="0"/>
          <w:iCs/>
          <w:sz w:val="28"/>
        </w:rPr>
      </w:pPr>
      <w:r>
        <w:rPr>
          <w:rFonts w:ascii="Times New Roman" w:hAnsi="Times New Roman" w:cs="Times New Roman"/>
          <w:bCs/>
          <w:i w:val="0"/>
          <w:iCs/>
          <w:sz w:val="28"/>
        </w:rPr>
        <w:tab/>
        <w:t xml:space="preserve">Podpredseda výboru </w:t>
      </w:r>
      <w:r>
        <w:rPr>
          <w:rFonts w:ascii="Times New Roman" w:hAnsi="Times New Roman" w:cs="Times New Roman"/>
          <w:b/>
          <w:i w:val="0"/>
          <w:iCs/>
          <w:sz w:val="28"/>
        </w:rPr>
        <w:t xml:space="preserve">M. Abelovský – </w:t>
      </w:r>
      <w:r>
        <w:rPr>
          <w:rFonts w:ascii="Times New Roman" w:hAnsi="Times New Roman" w:cs="Times New Roman"/>
          <w:bCs/>
          <w:i w:val="0"/>
          <w:iCs/>
          <w:sz w:val="28"/>
        </w:rPr>
        <w:t xml:space="preserve">je toho názoru, že p. prezident prekračuje právomoc, nemôže za to hlasovať. </w:t>
      </w:r>
    </w:p>
    <w:p>
      <w:pPr>
        <w:pStyle w:val="kurz"/>
        <w:tabs>
          <w:tab w:val="left" w:pos="720"/>
        </w:tabs>
        <w:ind w:firstLine="0"/>
        <w:rPr>
          <w:rFonts w:ascii="Times New Roman" w:hAnsi="Times New Roman" w:cs="Times New Roman"/>
          <w:bCs/>
          <w:i w:val="0"/>
          <w:iCs/>
          <w:sz w:val="28"/>
        </w:rPr>
      </w:pPr>
    </w:p>
    <w:p>
      <w:pPr>
        <w:pStyle w:val="kurz"/>
        <w:tabs>
          <w:tab w:val="left" w:pos="720"/>
        </w:tabs>
        <w:ind w:firstLine="0"/>
        <w:rPr>
          <w:rFonts w:ascii="Times New Roman" w:hAnsi="Times New Roman" w:cs="Times New Roman"/>
          <w:bCs/>
          <w:i w:val="0"/>
          <w:iCs/>
          <w:sz w:val="28"/>
        </w:rPr>
      </w:pPr>
      <w:r>
        <w:rPr>
          <w:rFonts w:ascii="Times New Roman" w:hAnsi="Times New Roman" w:cs="Times New Roman"/>
          <w:bCs/>
          <w:i w:val="0"/>
          <w:iCs/>
          <w:sz w:val="28"/>
        </w:rPr>
        <w:tab/>
      </w:r>
      <w:r>
        <w:rPr>
          <w:rFonts w:ascii="Times New Roman" w:hAnsi="Times New Roman" w:cs="Times New Roman"/>
          <w:b/>
          <w:i w:val="0"/>
          <w:iCs/>
          <w:sz w:val="28"/>
        </w:rPr>
        <w:t>M. Dreninová</w:t>
      </w:r>
      <w:r>
        <w:rPr>
          <w:rFonts w:ascii="Times New Roman" w:hAnsi="Times New Roman" w:cs="Times New Roman"/>
          <w:bCs/>
          <w:i w:val="0"/>
          <w:iCs/>
          <w:sz w:val="28"/>
        </w:rPr>
        <w:t xml:space="preserve"> – použitý spôsob nie je nový, ide o určitú paralelu so stanovovaním účinnosti, keď sa táto podmieňuje vstupom do EÚ. </w:t>
      </w:r>
    </w:p>
    <w:p>
      <w:pPr>
        <w:pStyle w:val="kurz"/>
        <w:tabs>
          <w:tab w:val="left" w:pos="720"/>
        </w:tabs>
        <w:ind w:firstLine="0"/>
        <w:rPr>
          <w:rFonts w:ascii="Times New Roman" w:hAnsi="Times New Roman" w:cs="Times New Roman"/>
          <w:bCs/>
          <w:i w:val="0"/>
          <w:iCs/>
          <w:sz w:val="28"/>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pripomienke prezidenta Slovenskej republiky uvedenej v III časti rozhodnutia prezidenta republiky z 23. júla 2003 číslo KP 623/2003:</w:t>
      </w:r>
    </w:p>
    <w:p>
      <w:pPr>
        <w:pStyle w:val="TxBrp1"/>
        <w:tabs>
          <w:tab w:val="left" w:pos="720"/>
          <w:tab w:val="clear" w:pos="1020"/>
        </w:tabs>
        <w:spacing w:line="240" w:lineRule="auto"/>
        <w:ind w:left="0"/>
        <w:rPr>
          <w:rFonts w:ascii="Times New Roman" w:hAnsi="Times New Roman" w:cs="Times New Roman"/>
          <w:bCs/>
          <w:sz w:val="28"/>
          <w:lang w:val="sk-SK"/>
        </w:rPr>
      </w:pPr>
    </w:p>
    <w:p>
      <w:pPr>
        <w:pStyle w:val="BodyTextIndent"/>
        <w:ind w:firstLine="720"/>
        <w:rPr>
          <w:rFonts w:ascii="Times New Roman" w:hAnsi="Times New Roman" w:cs="Times New Roman"/>
          <w:sz w:val="28"/>
        </w:rPr>
      </w:pPr>
      <w:r>
        <w:rPr>
          <w:rFonts w:ascii="Times New Roman" w:hAnsi="Times New Roman" w:cs="Times New Roman"/>
          <w:sz w:val="28"/>
        </w:rPr>
        <w:t>Čl. II znie:</w:t>
      </w:r>
    </w:p>
    <w:p>
      <w:pPr>
        <w:pStyle w:val="BodyTextIndent"/>
        <w:ind w:firstLine="0"/>
        <w:jc w:val="center"/>
        <w:rPr>
          <w:rFonts w:ascii="Times New Roman" w:hAnsi="Times New Roman" w:cs="Times New Roman"/>
          <w:sz w:val="28"/>
        </w:rPr>
      </w:pPr>
      <w:r>
        <w:rPr>
          <w:rFonts w:ascii="Times New Roman" w:hAnsi="Times New Roman" w:cs="Times New Roman"/>
          <w:sz w:val="28"/>
        </w:rPr>
        <w:t xml:space="preserve">„Čl. </w:t>
      </w:r>
      <w:r>
        <w:rPr>
          <w:rFonts w:ascii="Times New Roman" w:hAnsi="Times New Roman" w:cs="Times New Roman"/>
          <w:sz w:val="28"/>
        </w:rPr>
        <w:t>II</w:t>
      </w:r>
    </w:p>
    <w:p>
      <w:pPr>
        <w:pStyle w:val="BodyTextIndent"/>
        <w:rPr>
          <w:rFonts w:ascii="Times New Roman" w:hAnsi="Times New Roman" w:cs="Times New Roman"/>
          <w:sz w:val="28"/>
        </w:rPr>
      </w:pPr>
    </w:p>
    <w:p>
      <w:pPr>
        <w:pStyle w:val="BodyTextIndent"/>
        <w:ind w:firstLine="708"/>
        <w:rPr>
          <w:rFonts w:ascii="Times New Roman" w:hAnsi="Times New Roman" w:cs="Times New Roman"/>
          <w:sz w:val="28"/>
        </w:rPr>
      </w:pPr>
      <w:r>
        <w:rPr>
          <w:rFonts w:ascii="Times New Roman" w:hAnsi="Times New Roman" w:cs="Times New Roman"/>
          <w:sz w:val="28"/>
        </w:rPr>
        <w:t>Tento zákon nadobúda účinnosť dňom uverejnenia nálezu Ústavného súdu Slovenskej republiky vo veci PL. ÚS 12/01 v Zbierke zákonov Slovenskej republiky; ak Ústavný súd Slovenskej republiky nerozhodne vo veci samej nálezom, tento zákon nadobúda účinnosť dňom vyhlásenia.“;</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sz w:val="28"/>
        </w:rPr>
        <w:t xml:space="preserve">  </w:t>
        <w:tab/>
      </w:r>
    </w:p>
    <w:p>
      <w:pPr>
        <w:pStyle w:val="kurz"/>
        <w:ind w:firstLine="720"/>
        <w:rPr>
          <w:rFonts w:ascii="Times New Roman" w:hAnsi="Times New Roman" w:cs="Times New Roman"/>
          <w:i w:val="0"/>
          <w:iCs/>
          <w:sz w:val="28"/>
        </w:rPr>
      </w:pPr>
      <w:r>
        <w:rPr>
          <w:rFonts w:ascii="Times New Roman" w:hAnsi="Times New Roman" w:cs="Times New Roman"/>
          <w:i w:val="0"/>
          <w:iCs/>
          <w:sz w:val="28"/>
        </w:rPr>
        <w:t xml:space="preserve">Hlasovanie </w:t>
      </w:r>
      <w:r>
        <w:rPr>
          <w:rFonts w:ascii="Times New Roman" w:hAnsi="Times New Roman" w:cs="Times New Roman"/>
          <w:b/>
          <w:bCs/>
          <w:i w:val="0"/>
          <w:iCs/>
          <w:sz w:val="28"/>
        </w:rPr>
        <w:t>o uznesení č. 213</w:t>
      </w:r>
      <w:r>
        <w:rPr>
          <w:rFonts w:ascii="Times New Roman" w:hAnsi="Times New Roman" w:cs="Times New Roman"/>
          <w:i w:val="0"/>
          <w:iCs/>
          <w:sz w:val="28"/>
        </w:rPr>
        <w:t xml:space="preserve"> </w:t>
      </w:r>
      <w:r>
        <w:rPr>
          <w:rFonts w:ascii="Times New Roman" w:hAnsi="Times New Roman" w:cs="Times New Roman"/>
          <w:b/>
          <w:bCs/>
          <w:i w:val="0"/>
          <w:iCs/>
          <w:sz w:val="28"/>
        </w:rPr>
        <w:t>(nesúhlasí s pripomienkou prezidenta SR a odporúča zákon z 3. júla 2003, vrátený prezidentom SR na opätovné prerokovanie Národnou radou SR schváliť  v pôvodnom znení) - 6/3</w:t>
      </w:r>
      <w:r>
        <w:rPr>
          <w:rFonts w:ascii="Times New Roman" w:hAnsi="Times New Roman" w:cs="Times New Roman"/>
          <w:i w:val="0"/>
          <w:iCs/>
          <w:sz w:val="28"/>
        </w:rPr>
        <w:t>/0.</w:t>
      </w:r>
    </w:p>
    <w:p>
      <w:pPr>
        <w:pStyle w:val="BodyText"/>
        <w:jc w:val="both"/>
        <w:rPr>
          <w:rFonts w:ascii="Times New Roman" w:hAnsi="Times New Roman" w:cs="Times New Roman"/>
          <w:b/>
          <w:bCs/>
          <w:sz w:val="28"/>
          <w:u w:val="single"/>
        </w:rPr>
      </w:pPr>
    </w:p>
    <w:p>
      <w:pPr>
        <w:pStyle w:val="BodyText"/>
        <w:jc w:val="both"/>
        <w:rPr>
          <w:rFonts w:ascii="Times New Roman" w:hAnsi="Times New Roman" w:cs="Times New Roman"/>
          <w:sz w:val="28"/>
        </w:rPr>
      </w:pPr>
      <w:r>
        <w:rPr>
          <w:rFonts w:ascii="Times New Roman" w:hAnsi="Times New Roman" w:cs="Times New Roman"/>
          <w:b/>
          <w:bCs/>
          <w:sz w:val="28"/>
          <w:u w:val="single"/>
        </w:rPr>
        <w:t>K bodu 21</w:t>
      </w:r>
      <w:r>
        <w:rPr>
          <w:rFonts w:ascii="Times New Roman" w:hAnsi="Times New Roman" w:cs="Times New Roman"/>
          <w:b/>
          <w:bCs/>
          <w:sz w:val="28"/>
        </w:rPr>
        <w:t xml:space="preserve"> </w:t>
      </w:r>
      <w:r>
        <w:rPr>
          <w:rFonts w:ascii="Times New Roman" w:hAnsi="Times New Roman" w:cs="Times New Roman"/>
          <w:sz w:val="28"/>
        </w:rPr>
        <w:t>(tlač 329)</w:t>
      </w:r>
    </w:p>
    <w:p>
      <w:pPr>
        <w:pStyle w:val="BodyText"/>
        <w:jc w:val="both"/>
        <w:rPr>
          <w:rFonts w:ascii="Times New Roman" w:hAnsi="Times New Roman" w:cs="Times New Roman"/>
          <w:b/>
          <w:bCs/>
          <w:sz w:val="28"/>
        </w:rPr>
      </w:pPr>
    </w:p>
    <w:p>
      <w:pPr>
        <w:pStyle w:val="BodyText"/>
        <w:ind w:firstLine="708"/>
        <w:jc w:val="both"/>
        <w:rPr>
          <w:rFonts w:ascii="Times New Roman" w:hAnsi="Times New Roman" w:cs="Times New Roman"/>
          <w:sz w:val="28"/>
        </w:rPr>
      </w:pPr>
      <w:r>
        <w:rPr>
          <w:rFonts w:ascii="Times New Roman" w:hAnsi="Times New Roman" w:cs="Times New Roman"/>
          <w:sz w:val="28"/>
        </w:rPr>
        <w:t xml:space="preserve">Zákon z 10. júla 2003, ktorým sa mení a dopĺňa </w:t>
      </w:r>
      <w:r>
        <w:rPr>
          <w:rFonts w:ascii="Times New Roman" w:hAnsi="Times New Roman" w:cs="Times New Roman"/>
          <w:b/>
          <w:bCs/>
          <w:sz w:val="28"/>
        </w:rPr>
        <w:t>zákon č. 385/2000 Z. z. o sudcoch a prísediacich</w:t>
      </w:r>
      <w:r>
        <w:rPr>
          <w:rFonts w:ascii="Times New Roman" w:hAnsi="Times New Roman" w:cs="Times New Roman"/>
          <w:sz w:val="28"/>
        </w:rPr>
        <w:t xml:space="preserve"> a o zmene a doplnení niektorých zákonov v znení neskorších predpisov a o zmene a doplnení niektorých zákonov, </w:t>
      </w:r>
      <w:r>
        <w:rPr>
          <w:rFonts w:ascii="Times New Roman" w:hAnsi="Times New Roman" w:cs="Times New Roman"/>
          <w:b/>
          <w:bCs/>
          <w:sz w:val="28"/>
        </w:rPr>
        <w:t>vrátený prezidentom Slovenskej republiky</w:t>
      </w:r>
      <w:r>
        <w:rPr>
          <w:rFonts w:ascii="Times New Roman" w:hAnsi="Times New Roman" w:cs="Times New Roman"/>
          <w:sz w:val="28"/>
        </w:rPr>
        <w:t xml:space="preserve"> na opätovné prerokovanie Národnou radou Slovenskej republiky (tlač 329) odôvodnila </w:t>
      </w:r>
      <w:r>
        <w:rPr>
          <w:rFonts w:ascii="Times New Roman" w:hAnsi="Times New Roman" w:cs="Times New Roman"/>
          <w:b/>
          <w:bCs/>
          <w:sz w:val="28"/>
        </w:rPr>
        <w:t xml:space="preserve">M. Dreninová, </w:t>
      </w:r>
      <w:r>
        <w:rPr>
          <w:rFonts w:ascii="Times New Roman" w:hAnsi="Times New Roman" w:cs="Times New Roman"/>
          <w:sz w:val="28"/>
        </w:rPr>
        <w:t>generálna riaditeľka sekcie legislatívy KP SR.</w:t>
      </w:r>
    </w:p>
    <w:p>
      <w:pPr>
        <w:pStyle w:val="BodyText"/>
        <w:ind w:left="360" w:firstLine="348"/>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V. Ondrejka </w:t>
      </w:r>
      <w:r>
        <w:rPr>
          <w:rFonts w:ascii="Times New Roman" w:hAnsi="Times New Roman" w:cs="Times New Roman"/>
          <w:sz w:val="28"/>
        </w:rPr>
        <w:t xml:space="preserve">dal do pozornosti pripomienky z rozhodnutia prezidenta Slovenskej republiky a navrhol hlasovať o každej osobitne. </w:t>
      </w:r>
    </w:p>
    <w:p>
      <w:pPr>
        <w:pStyle w:val="TxBrp1"/>
        <w:tabs>
          <w:tab w:val="left" w:pos="720"/>
          <w:tab w:val="clear" w:pos="1020"/>
        </w:tabs>
        <w:spacing w:line="240" w:lineRule="auto"/>
        <w:ind w:left="0"/>
        <w:rPr>
          <w:rFonts w:ascii="Times New Roman" w:hAnsi="Times New Roman" w:cs="Times New Roman"/>
          <w:bCs/>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pripomienkach prezidenta Slovenskej republiky uvedených v III časti rozhodnutia prezidenta republiky z 20. júla 2003 číslo KP 622/2003:</w:t>
      </w:r>
    </w:p>
    <w:p>
      <w:pPr>
        <w:pStyle w:val="BodyTextIndent2"/>
        <w:tabs>
          <w:tab w:val="left" w:pos="0"/>
        </w:tabs>
        <w:ind w:firstLine="0"/>
        <w:jc w:val="center"/>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druhom bode v § 5 ods. 5 sa na konci prvej vety bodka nahrádza bodkočiarkou a pripájajú tieto slová: za bezúhonnú na účely tohto zákona sa nepovažuje ani fyzická osoba, ktorá bola právoplatne odsúdená za trestný čin a súd v jej prípade nerozhodol o podmienečnom odložení výkonu trestu odňatia slobody.“.</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5/0/5. </w:t>
      </w:r>
    </w:p>
    <w:p>
      <w:pPr>
        <w:ind w:left="360"/>
        <w:jc w:val="both"/>
        <w:rPr>
          <w:rFonts w:ascii="Times New Roman" w:hAnsi="Times New Roman" w:cs="Times New Roman"/>
          <w:b/>
          <w:bCs/>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desiatom bode v § 22 ods. 2 písm. a) sa spojka „a“ nahrádza čiarkou a na konci sa pripájajú tieto slová: „a sudcu najvyššieho súdu“.</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10/0/0. </w:t>
      </w:r>
    </w:p>
    <w:p>
      <w:pPr>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 xml:space="preserve">V čl. I sa vypúšťa jedenásty bod. </w:t>
      </w:r>
    </w:p>
    <w:p>
      <w:pPr>
        <w:ind w:left="708" w:firstLine="12"/>
        <w:jc w:val="both"/>
        <w:rPr>
          <w:rFonts w:ascii="Times New Roman" w:hAnsi="Times New Roman" w:cs="Times New Roman"/>
          <w:sz w:val="28"/>
        </w:rPr>
      </w:pPr>
      <w:r>
        <w:rPr>
          <w:rFonts w:ascii="Times New Roman" w:hAnsi="Times New Roman" w:cs="Times New Roman"/>
          <w:sz w:val="28"/>
        </w:rPr>
        <w:t>Doterajší dvanásty bod až štyridsiaty bod sa označujú ako jedenásty bod až tridsiatydeviaty bod.</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5/0/5. </w:t>
      </w:r>
    </w:p>
    <w:p>
      <w:pPr>
        <w:ind w:left="708" w:firstLine="12"/>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doterajšom dvadsiatom štvrtom bode v § 116 ods. 2 písm. b) sa za slová „konanie uvedené v odseku 1“ vkladajú slová „okrem konania uvedeného v písmenách c) a d)“.</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10/0/0. </w:t>
      </w:r>
    </w:p>
    <w:p>
      <w:pPr>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doterajšom dvadsiatom piatom bode v § 117 ods. 2 sa na začiatku vkladá táto veta: „Disciplinárne opatrenie podľa odseku 1 písm. c) nemožno uložiť predsedovi najvyššieho súdu a podpredsedovi najvyššieho súdu.“.</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9/0/1. </w:t>
      </w:r>
    </w:p>
    <w:p>
      <w:pPr>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doterajšom dvadsiatom piatom bode v § 117 ods. 5 sa vypúšťa písmeno c).</w:t>
      </w:r>
    </w:p>
    <w:p>
      <w:pPr>
        <w:ind w:left="708"/>
        <w:jc w:val="both"/>
        <w:rPr>
          <w:rFonts w:ascii="Times New Roman" w:hAnsi="Times New Roman" w:cs="Times New Roman"/>
          <w:sz w:val="28"/>
        </w:rPr>
      </w:pPr>
      <w:r>
        <w:rPr>
          <w:rFonts w:ascii="Times New Roman" w:hAnsi="Times New Roman" w:cs="Times New Roman"/>
          <w:sz w:val="28"/>
        </w:rPr>
        <w:t>Doterajšie písmená d) a e) sa označujú ako písmená c) a d).</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5/0/5. </w:t>
      </w:r>
    </w:p>
    <w:p>
      <w:pPr>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doterajšom dvadsiatom piatom bode v § 117 ods. 6 sa na začiatku vkladá táto veta: „Disciplinárne opatrenie podľa odseku 1 písm. c) nemožno uložiť predsedovi najvyššieho súdu a podpredsedovi najvyššieho súdu.“.</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9/0/1. </w:t>
      </w:r>
    </w:p>
    <w:p>
      <w:pPr>
        <w:ind w:left="360"/>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doterajšom dvadsiatom piatom bode v § 117 ods. 6 sa vypúšťa doterajšia druhá veta.</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5/3/2.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Body 6 a 8 súvisia.</w:t>
      </w:r>
    </w:p>
    <w:p>
      <w:pPr>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doterajšom dvadsiatom ôsmom bode v § 119 ods. 5 sa vypúšťa posledná veta.</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5/0/5. </w:t>
      </w:r>
    </w:p>
    <w:p>
      <w:pPr>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 doterajšom dvadsiatom ôsmom bode v § 119 ods. 7 prvej vete sa vypúšťa slovo „hotových“.</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5/0/5. </w:t>
      </w:r>
    </w:p>
    <w:p>
      <w:pPr>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 xml:space="preserve"> V čl. I doterajší dvadsiaty deviaty bod znie: </w:t>
      </w:r>
    </w:p>
    <w:p>
      <w:pPr>
        <w:pStyle w:val="BodyTextIndent2"/>
        <w:rPr>
          <w:rFonts w:ascii="Times New Roman" w:hAnsi="Times New Roman" w:cs="Times New Roman"/>
          <w:sz w:val="28"/>
        </w:rPr>
      </w:pPr>
      <w:r>
        <w:rPr>
          <w:rFonts w:ascii="Times New Roman" w:hAnsi="Times New Roman" w:cs="Times New Roman"/>
          <w:sz w:val="28"/>
        </w:rPr>
        <w:t>„29.  V § 119 ods. 9 sa v druhej vete vypúšťajú slová „vždy zo sudcov najvyššieho súdu“.“.</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10/0/0. </w:t>
      </w:r>
    </w:p>
    <w:p>
      <w:pPr>
        <w:ind w:left="360"/>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 xml:space="preserve"> V čl. I doterajšom štyridsiatom bode v § 151b sa vypúšťa odsek 9.</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9/0/1. </w:t>
      </w:r>
    </w:p>
    <w:p>
      <w:pPr>
        <w:ind w:left="360"/>
        <w:jc w:val="both"/>
        <w:rPr>
          <w:rFonts w:ascii="Times New Roman" w:hAnsi="Times New Roman" w:cs="Times New Roman"/>
          <w:sz w:val="28"/>
        </w:rPr>
      </w:pPr>
    </w:p>
    <w:p>
      <w:pPr>
        <w:numPr>
          <w:ilvl w:val="0"/>
          <w:numId w:val="282"/>
        </w:numPr>
        <w:tabs>
          <w:tab w:val="left" w:pos="720"/>
        </w:tabs>
        <w:jc w:val="both"/>
        <w:rPr>
          <w:rFonts w:ascii="Times New Roman" w:hAnsi="Times New Roman" w:cs="Times New Roman"/>
          <w:sz w:val="28"/>
        </w:rPr>
      </w:pPr>
      <w:r>
        <w:rPr>
          <w:rFonts w:ascii="Times New Roman" w:hAnsi="Times New Roman" w:cs="Times New Roman"/>
          <w:sz w:val="28"/>
        </w:rPr>
        <w:t>V čl. II prvom bode v § 3 ods. 4 sa na konci prvej vety bodka nahrádza bodkočiarkou a pripájajú tieto slová: „za bezúhonnú na účely tohto zákona sa nepovažuje ani fyzická osoba, ktorá bola právoplatne odsúdená za trestný čin a súd v jej prípade nerozhodol o podmienečnom odložení výkonu trestu odňatia slobody.“.</w:t>
      </w:r>
    </w:p>
    <w:p>
      <w:pPr>
        <w:ind w:left="360"/>
        <w:jc w:val="both"/>
        <w:rPr>
          <w:rFonts w:ascii="Times New Roman" w:hAnsi="Times New Roman" w:cs="Times New Roman"/>
          <w:b/>
          <w:bCs/>
          <w:sz w:val="28"/>
        </w:rPr>
      </w:pPr>
      <w:r>
        <w:rPr>
          <w:rFonts w:ascii="Times New Roman" w:hAnsi="Times New Roman" w:cs="Times New Roman"/>
          <w:b/>
          <w:bCs/>
          <w:sz w:val="28"/>
        </w:rPr>
        <w:t>Hla</w:t>
      </w:r>
      <w:r>
        <w:rPr>
          <w:rFonts w:ascii="Times New Roman" w:hAnsi="Times New Roman" w:cs="Times New Roman"/>
          <w:b/>
          <w:bCs/>
          <w:sz w:val="28"/>
        </w:rPr>
        <w:t xml:space="preserve">sovanie 5/0/5. </w:t>
      </w:r>
    </w:p>
    <w:p>
      <w:pPr>
        <w:jc w:val="both"/>
        <w:rPr>
          <w:rFonts w:ascii="Times New Roman" w:hAnsi="Times New Roman" w:cs="Times New Roman"/>
          <w:sz w:val="28"/>
        </w:rPr>
      </w:pPr>
    </w:p>
    <w:p>
      <w:pPr>
        <w:numPr>
          <w:ilvl w:val="0"/>
          <w:numId w:val="283"/>
        </w:numPr>
        <w:tabs>
          <w:tab w:val="left" w:pos="720"/>
        </w:tabs>
        <w:jc w:val="both"/>
        <w:rPr>
          <w:rFonts w:ascii="Times New Roman" w:hAnsi="Times New Roman" w:cs="Times New Roman"/>
          <w:sz w:val="28"/>
        </w:rPr>
      </w:pPr>
      <w:r>
        <w:rPr>
          <w:rFonts w:ascii="Times New Roman" w:hAnsi="Times New Roman" w:cs="Times New Roman"/>
          <w:sz w:val="28"/>
        </w:rPr>
        <w:t xml:space="preserve"> V čl. II sa vypúšťa druhý bod.</w:t>
      </w:r>
    </w:p>
    <w:p>
      <w:pPr>
        <w:ind w:firstLine="360"/>
        <w:jc w:val="both"/>
        <w:rPr>
          <w:rFonts w:ascii="Times New Roman" w:hAnsi="Times New Roman" w:cs="Times New Roman"/>
          <w:sz w:val="28"/>
        </w:rPr>
      </w:pPr>
      <w:r>
        <w:rPr>
          <w:rFonts w:ascii="Times New Roman" w:hAnsi="Times New Roman" w:cs="Times New Roman"/>
          <w:sz w:val="28"/>
        </w:rPr>
        <w:t xml:space="preserve">      Doterajší tretí bod sa označuje ako druhý bod.</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5/0/5. </w:t>
      </w:r>
    </w:p>
    <w:p>
      <w:pPr>
        <w:jc w:val="both"/>
        <w:rPr>
          <w:rFonts w:ascii="Times New Roman" w:hAnsi="Times New Roman" w:cs="Times New Roman"/>
          <w:sz w:val="28"/>
        </w:rPr>
      </w:pPr>
    </w:p>
    <w:p>
      <w:pPr>
        <w:ind w:left="720" w:hanging="360"/>
        <w:jc w:val="both"/>
        <w:rPr>
          <w:rFonts w:ascii="Times New Roman" w:hAnsi="Times New Roman" w:cs="Times New Roman"/>
          <w:sz w:val="28"/>
        </w:rPr>
      </w:pPr>
      <w:r>
        <w:rPr>
          <w:rFonts w:ascii="Times New Roman" w:hAnsi="Times New Roman" w:cs="Times New Roman"/>
          <w:sz w:val="28"/>
        </w:rPr>
        <w:t>15. Čl. V znie:</w:t>
      </w:r>
    </w:p>
    <w:p>
      <w:pPr>
        <w:pStyle w:val="Heading2"/>
        <w:jc w:val="center"/>
        <w:rPr>
          <w:rFonts w:ascii="Times New Roman" w:hAnsi="Times New Roman" w:cs="Times New Roman"/>
          <w:b w:val="0"/>
          <w:bCs w:val="0"/>
          <w:u w:val="none"/>
        </w:rPr>
      </w:pPr>
      <w:r>
        <w:rPr>
          <w:rFonts w:ascii="Times New Roman" w:hAnsi="Times New Roman" w:cs="Times New Roman"/>
          <w:b w:val="0"/>
          <w:bCs w:val="0"/>
          <w:u w:val="none"/>
        </w:rPr>
        <w:t>„Čl. V</w:t>
      </w:r>
    </w:p>
    <w:p>
      <w:pPr>
        <w:pStyle w:val="BodyText"/>
        <w:rPr>
          <w:rFonts w:ascii="Times New Roman" w:hAnsi="Times New Roman" w:cs="Times New Roman"/>
          <w:sz w:val="28"/>
        </w:rPr>
      </w:pPr>
      <w:r>
        <w:rPr>
          <w:rFonts w:ascii="Times New Roman" w:hAnsi="Times New Roman" w:cs="Times New Roman"/>
          <w:sz w:val="28"/>
        </w:rPr>
        <w:tab/>
        <w:t>Tento zákon nadobúda účinnosť 1. novembra 2003.“;</w:t>
      </w:r>
    </w:p>
    <w:p>
      <w:pPr>
        <w:ind w:left="360"/>
        <w:jc w:val="both"/>
        <w:rPr>
          <w:rFonts w:ascii="Times New Roman" w:hAnsi="Times New Roman" w:cs="Times New Roman"/>
          <w:b/>
          <w:bCs/>
          <w:sz w:val="28"/>
        </w:rPr>
      </w:pPr>
      <w:r>
        <w:rPr>
          <w:rFonts w:ascii="Times New Roman" w:hAnsi="Times New Roman" w:cs="Times New Roman"/>
          <w:b/>
          <w:bCs/>
          <w:sz w:val="28"/>
        </w:rPr>
        <w:t xml:space="preserve">Hlasovanie 10/0/0. </w:t>
      </w:r>
    </w:p>
    <w:p>
      <w:pPr>
        <w:pStyle w:val="kurz"/>
        <w:tabs>
          <w:tab w:val="left" w:pos="720"/>
        </w:tabs>
        <w:ind w:firstLine="0"/>
        <w:rPr>
          <w:rFonts w:ascii="Times New Roman" w:hAnsi="Times New Roman" w:cs="Times New Roman"/>
          <w:bCs/>
          <w:i w:val="0"/>
          <w:iCs/>
          <w:sz w:val="28"/>
        </w:rPr>
      </w:pPr>
      <w:r>
        <w:rPr>
          <w:rFonts w:cs="Times New Roman"/>
          <w:bCs/>
          <w:sz w:val="28"/>
        </w:rPr>
        <w:tab/>
      </w:r>
    </w:p>
    <w:p>
      <w:pPr>
        <w:pStyle w:val="kurz"/>
        <w:ind w:firstLine="720"/>
        <w:rPr>
          <w:rFonts w:ascii="Times New Roman" w:hAnsi="Times New Roman" w:cs="Times New Roman"/>
          <w:i w:val="0"/>
          <w:iCs/>
          <w:sz w:val="28"/>
        </w:rPr>
      </w:pPr>
      <w:r>
        <w:rPr>
          <w:rFonts w:ascii="Times New Roman" w:hAnsi="Times New Roman" w:cs="Times New Roman"/>
          <w:i w:val="0"/>
          <w:iCs/>
          <w:sz w:val="28"/>
        </w:rPr>
        <w:t xml:space="preserve">Hlasovanie </w:t>
      </w:r>
      <w:r>
        <w:rPr>
          <w:rFonts w:ascii="Times New Roman" w:hAnsi="Times New Roman" w:cs="Times New Roman"/>
          <w:b/>
          <w:bCs/>
          <w:i w:val="0"/>
          <w:iCs/>
          <w:sz w:val="28"/>
        </w:rPr>
        <w:t>o uznesení č. 214</w:t>
      </w:r>
      <w:r>
        <w:rPr>
          <w:rFonts w:ascii="Times New Roman" w:hAnsi="Times New Roman" w:cs="Times New Roman"/>
          <w:i w:val="0"/>
          <w:iCs/>
          <w:sz w:val="28"/>
        </w:rPr>
        <w:t xml:space="preserve"> </w:t>
      </w:r>
      <w:r>
        <w:rPr>
          <w:rFonts w:ascii="Times New Roman" w:hAnsi="Times New Roman" w:cs="Times New Roman"/>
          <w:b/>
          <w:bCs/>
          <w:i w:val="0"/>
          <w:iCs/>
          <w:sz w:val="28"/>
        </w:rPr>
        <w:t xml:space="preserve">(odporúča zákon z 10. júla 2003, vrátený prezidentom SR na opätovné prerokovanie Národnou radou SR schváliť so zmenami) - 9/0/1. </w:t>
      </w:r>
    </w:p>
    <w:p>
      <w:pPr>
        <w:jc w:val="both"/>
        <w:rPr>
          <w:rFonts w:ascii="Times New Roman" w:hAnsi="Times New Roman" w:cs="Times New Roman"/>
          <w:sz w:val="28"/>
        </w:rPr>
      </w:pPr>
    </w:p>
    <w:p>
      <w:pPr>
        <w:pStyle w:val="BodyText"/>
        <w:jc w:val="both"/>
        <w:rPr>
          <w:rFonts w:ascii="Times New Roman" w:hAnsi="Times New Roman" w:cs="Times New Roman"/>
          <w:sz w:val="28"/>
        </w:rPr>
      </w:pPr>
      <w:r>
        <w:rPr>
          <w:rFonts w:ascii="Times New Roman" w:hAnsi="Times New Roman" w:cs="Times New Roman"/>
          <w:b/>
          <w:bCs/>
          <w:sz w:val="28"/>
          <w:u w:val="single"/>
        </w:rPr>
        <w:t>K bodu 22</w:t>
      </w:r>
      <w:r>
        <w:rPr>
          <w:rFonts w:ascii="Times New Roman" w:hAnsi="Times New Roman" w:cs="Times New Roman"/>
          <w:b/>
          <w:bCs/>
          <w:sz w:val="28"/>
        </w:rPr>
        <w:t xml:space="preserve"> </w:t>
      </w:r>
      <w:r>
        <w:rPr>
          <w:rFonts w:ascii="Times New Roman" w:hAnsi="Times New Roman" w:cs="Times New Roman"/>
          <w:sz w:val="28"/>
        </w:rPr>
        <w:t>(tlač 328)</w:t>
      </w:r>
    </w:p>
    <w:p>
      <w:pPr>
        <w:pStyle w:val="BodyText"/>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 xml:space="preserve">Zákon z 2. júla 2003, ktorým sa mení a dopĺňa </w:t>
      </w:r>
      <w:r>
        <w:rPr>
          <w:rFonts w:ascii="Times New Roman" w:hAnsi="Times New Roman" w:cs="Times New Roman"/>
          <w:b/>
          <w:bCs/>
          <w:sz w:val="28"/>
        </w:rPr>
        <w:t>zákon č. 379/1997 Z. z. o prevádzkovaní súkromných bezpečnostných služieb a podobných činností</w:t>
      </w:r>
      <w:r>
        <w:rPr>
          <w:rFonts w:ascii="Times New Roman" w:hAnsi="Times New Roman" w:cs="Times New Roman"/>
          <w:sz w:val="28"/>
        </w:rPr>
        <w:t xml:space="preserve">,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 a ktorým sa mení zákon č. 241/2001 Z. z. o ochrane utajovaných skutočností a o zmene a doplnení niektorých zákonov v znení zákona č. 418/2002 Z. z., </w:t>
      </w:r>
      <w:r>
        <w:rPr>
          <w:rFonts w:ascii="Times New Roman" w:hAnsi="Times New Roman" w:cs="Times New Roman"/>
          <w:b/>
          <w:bCs/>
          <w:sz w:val="28"/>
        </w:rPr>
        <w:t>vrátený prezidentom Slovenskej republiky</w:t>
      </w:r>
      <w:r>
        <w:rPr>
          <w:rFonts w:ascii="Times New Roman" w:hAnsi="Times New Roman" w:cs="Times New Roman"/>
          <w:sz w:val="28"/>
        </w:rPr>
        <w:t xml:space="preserve"> na opätovné prerokovanie Národnou radou Slovenskej republiky (tlač 328) odôvodnila </w:t>
      </w:r>
      <w:r>
        <w:rPr>
          <w:rFonts w:ascii="Times New Roman" w:hAnsi="Times New Roman" w:cs="Times New Roman"/>
          <w:b/>
          <w:bCs/>
          <w:sz w:val="28"/>
        </w:rPr>
        <w:t xml:space="preserve">M. Dreninová, </w:t>
      </w:r>
      <w:r>
        <w:rPr>
          <w:rFonts w:ascii="Times New Roman" w:hAnsi="Times New Roman" w:cs="Times New Roman"/>
          <w:sz w:val="28"/>
        </w:rPr>
        <w:t>generálna riaditeľka sekcie legislatívy KP SR.</w:t>
      </w:r>
    </w:p>
    <w:p>
      <w:pPr>
        <w:pStyle w:val="BodyText"/>
        <w:ind w:left="360" w:firstLine="348"/>
        <w:jc w:val="both"/>
        <w:rPr>
          <w:rFonts w:ascii="Times New Roman" w:hAnsi="Times New Roman" w:cs="Times New Roman"/>
          <w:b/>
          <w:bCs/>
          <w:sz w:val="28"/>
        </w:rPr>
      </w:pPr>
    </w:p>
    <w:p>
      <w:pPr>
        <w:pStyle w:val="BodyText"/>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E. Kolesár </w:t>
      </w:r>
      <w:r>
        <w:rPr>
          <w:rFonts w:ascii="Times New Roman" w:hAnsi="Times New Roman" w:cs="Times New Roman"/>
          <w:sz w:val="28"/>
        </w:rPr>
        <w:t>dal do pozornosti pripomienky z rozhodnutia prezidenta Slovenskej republiky.</w:t>
      </w:r>
    </w:p>
    <w:p>
      <w:pPr>
        <w:pStyle w:val="kurz"/>
        <w:tabs>
          <w:tab w:val="left" w:pos="2445"/>
        </w:tabs>
        <w:ind w:firstLine="0"/>
        <w:rPr>
          <w:rFonts w:ascii="Times New Roman" w:hAnsi="Times New Roman" w:cs="Times New Roman"/>
          <w:b/>
          <w:i w:val="0"/>
          <w:iCs/>
          <w:sz w:val="28"/>
        </w:rPr>
      </w:pPr>
    </w:p>
    <w:p>
      <w:pPr>
        <w:pStyle w:val="kurz"/>
        <w:tabs>
          <w:tab w:val="left" w:pos="720"/>
        </w:tabs>
        <w:ind w:firstLine="0"/>
        <w:rPr>
          <w:rFonts w:ascii="Times New Roman" w:hAnsi="Times New Roman" w:cs="Times New Roman"/>
          <w:bCs/>
          <w:i w:val="0"/>
          <w:iCs/>
          <w:sz w:val="28"/>
        </w:rPr>
      </w:pPr>
      <w:r>
        <w:rPr>
          <w:rFonts w:ascii="Times New Roman" w:hAnsi="Times New Roman" w:cs="Times New Roman"/>
          <w:b/>
          <w:i w:val="0"/>
          <w:iCs/>
          <w:sz w:val="28"/>
        </w:rPr>
        <w:tab/>
      </w:r>
      <w:r>
        <w:rPr>
          <w:rFonts w:ascii="Times New Roman" w:hAnsi="Times New Roman" w:cs="Times New Roman"/>
          <w:bCs/>
          <w:i w:val="0"/>
          <w:iCs/>
          <w:sz w:val="28"/>
        </w:rPr>
        <w:t xml:space="preserve">V rozprave vystúpil </w:t>
      </w:r>
      <w:r>
        <w:rPr>
          <w:rFonts w:ascii="Times New Roman" w:hAnsi="Times New Roman" w:cs="Times New Roman"/>
          <w:bCs/>
          <w:i w:val="0"/>
          <w:iCs/>
          <w:sz w:val="28"/>
        </w:rPr>
        <w:t xml:space="preserve">zástupca OLAP </w:t>
      </w:r>
      <w:r>
        <w:rPr>
          <w:rFonts w:ascii="Times New Roman" w:hAnsi="Times New Roman" w:cs="Times New Roman"/>
          <w:b/>
          <w:i w:val="0"/>
          <w:iCs/>
          <w:sz w:val="28"/>
        </w:rPr>
        <w:t>O. Sák</w:t>
      </w:r>
      <w:r>
        <w:rPr>
          <w:rFonts w:ascii="Times New Roman" w:hAnsi="Times New Roman" w:cs="Times New Roman"/>
          <w:bCs/>
          <w:i w:val="0"/>
          <w:iCs/>
          <w:sz w:val="28"/>
        </w:rPr>
        <w:t>, ktorý poukázal na vnútorný rozor medzi navrhnutou účinnosťou (1. novembra 2003) a termínom (do 31. októbra 2003), v ktorom sa zamestnávateľovi a zamestnancovi ukladajú určité povinnosti. tak isto v čl. II, pričom v rozhodnutí preziden</w:t>
      </w:r>
      <w:r>
        <w:rPr>
          <w:rFonts w:ascii="Times New Roman" w:hAnsi="Times New Roman" w:cs="Times New Roman"/>
          <w:bCs/>
          <w:i w:val="0"/>
          <w:iCs/>
          <w:sz w:val="28"/>
        </w:rPr>
        <w:t xml:space="preserve">ta sa táto pripomienka neuvádza. Predsedajúci (podpredseda výboru </w:t>
      </w:r>
      <w:r>
        <w:rPr>
          <w:rFonts w:ascii="Times New Roman" w:hAnsi="Times New Roman" w:cs="Times New Roman"/>
          <w:b/>
          <w:i w:val="0"/>
          <w:iCs/>
          <w:sz w:val="28"/>
        </w:rPr>
        <w:t xml:space="preserve">M. Abelovský) </w:t>
      </w:r>
      <w:r>
        <w:rPr>
          <w:rFonts w:ascii="Times New Roman" w:hAnsi="Times New Roman" w:cs="Times New Roman"/>
          <w:bCs/>
          <w:i w:val="0"/>
          <w:iCs/>
          <w:sz w:val="28"/>
        </w:rPr>
        <w:t xml:space="preserve">otvoril rozpravu na tému, ako túto situáciu riešiť. Poukázal na ust. § 90 ods. 1 rokovacieho poriadku, podľa ktorého predmetom prerokúvania môžu byť iba pripomienky prezidenta. V prípade, že by sa problém riešil pozmeňujúcim návrhom, ktorého obsahom by bola zmena účinnosti (dňom vyhlásenia), je na mieste otázka, či ide o prekročenie právomocí parlamentu. </w:t>
      </w:r>
    </w:p>
    <w:p>
      <w:pPr>
        <w:pStyle w:val="kurz"/>
        <w:tabs>
          <w:tab w:val="left" w:pos="720"/>
        </w:tabs>
        <w:ind w:firstLine="0"/>
        <w:rPr>
          <w:rFonts w:ascii="Times New Roman" w:hAnsi="Times New Roman" w:cs="Times New Roman"/>
          <w:bCs/>
          <w:i w:val="0"/>
          <w:iCs/>
          <w:sz w:val="28"/>
        </w:rPr>
      </w:pPr>
    </w:p>
    <w:p>
      <w:pPr>
        <w:pStyle w:val="kurz"/>
        <w:tabs>
          <w:tab w:val="left" w:pos="720"/>
        </w:tabs>
        <w:ind w:firstLine="0"/>
        <w:rPr>
          <w:rFonts w:ascii="Times New Roman" w:hAnsi="Times New Roman" w:cs="Times New Roman"/>
          <w:bCs/>
          <w:i w:val="0"/>
          <w:iCs/>
          <w:sz w:val="28"/>
        </w:rPr>
      </w:pPr>
      <w:r>
        <w:rPr>
          <w:rFonts w:ascii="Times New Roman" w:hAnsi="Times New Roman" w:cs="Times New Roman"/>
          <w:bCs/>
          <w:i w:val="0"/>
          <w:iCs/>
          <w:sz w:val="28"/>
        </w:rPr>
        <w:tab/>
        <w:t xml:space="preserve">Ďalšia úvaha smerovala k tomu, či svojím ústavným právom disponuje prezident aj po uplynutí ústavnej lehoty. Výbor postupne dospel k dvom názorom. Právne najčistejšie bude, ak sa zákon vôbec neschváli, čím sa však zákon najmenej na 6 mesiacov (§ 96 ods. 3 rokovacieho poriadku) oddiali. Druhý názor smeroval k riešeniu problému pozmeňovacím návrhom ohľadne účinnosti (dňom vyhlásenia s odôvodnením, schválený zákon by nebol v rozpore s ústavou. V tomto zmysle spravodajca navrhol uznesenie. </w:t>
      </w:r>
    </w:p>
    <w:p>
      <w:pPr>
        <w:pStyle w:val="kurz"/>
        <w:tabs>
          <w:tab w:val="left" w:pos="720"/>
        </w:tabs>
        <w:ind w:firstLine="0"/>
        <w:rPr>
          <w:rFonts w:ascii="Times New Roman" w:hAnsi="Times New Roman" w:cs="Times New Roman"/>
          <w:bCs/>
          <w:i w:val="0"/>
          <w:iCs/>
          <w:sz w:val="28"/>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Hlasovanie o pripomienkach prezidenta Slovenskej republiky uvedených v III časti rozhodnutia prezidenta republiky zo 17. júla 2003 číslo KP 621/2003:</w:t>
      </w:r>
    </w:p>
    <w:p>
      <w:pPr>
        <w:pStyle w:val="BodyText"/>
        <w:rPr>
          <w:rFonts w:ascii="Times New Roman" w:hAnsi="Times New Roman" w:cs="Times New Roman"/>
        </w:rPr>
      </w:pPr>
    </w:p>
    <w:p>
      <w:pPr>
        <w:pStyle w:val="BodyText"/>
        <w:jc w:val="both"/>
        <w:rPr>
          <w:rFonts w:ascii="Times New Roman" w:hAnsi="Times New Roman" w:cs="Times New Roman"/>
          <w:sz w:val="28"/>
        </w:rPr>
      </w:pPr>
      <w:r>
        <w:rPr>
          <w:rFonts w:ascii="Times New Roman" w:hAnsi="Times New Roman" w:cs="Times New Roman"/>
          <w:sz w:val="28"/>
          <w:u w:val="single"/>
        </w:rPr>
        <w:t>Alternatíva 1</w:t>
      </w:r>
      <w:r>
        <w:rPr>
          <w:rFonts w:ascii="Times New Roman" w:hAnsi="Times New Roman" w:cs="Times New Roman"/>
          <w:sz w:val="28"/>
        </w:rPr>
        <w:t>:</w:t>
      </w:r>
    </w:p>
    <w:p>
      <w:pPr>
        <w:pStyle w:val="BodyText"/>
        <w:jc w:val="both"/>
        <w:rPr>
          <w:rFonts w:ascii="Times New Roman" w:hAnsi="Times New Roman" w:cs="Times New Roman"/>
          <w:sz w:val="28"/>
        </w:rPr>
      </w:pPr>
    </w:p>
    <w:p>
      <w:pPr>
        <w:pStyle w:val="BodyText"/>
        <w:jc w:val="both"/>
        <w:rPr>
          <w:rFonts w:ascii="Times New Roman" w:hAnsi="Times New Roman" w:cs="Times New Roman"/>
          <w:sz w:val="28"/>
        </w:rPr>
      </w:pPr>
      <w:r>
        <w:rPr>
          <w:rFonts w:ascii="Times New Roman" w:hAnsi="Times New Roman" w:cs="Times New Roman"/>
          <w:sz w:val="28"/>
        </w:rPr>
        <w:t>1. V čl. I druhý bod znie:</w:t>
      </w:r>
    </w:p>
    <w:p>
      <w:pPr>
        <w:pStyle w:val="BodyText"/>
        <w:ind w:left="900" w:hanging="900"/>
        <w:jc w:val="both"/>
        <w:rPr>
          <w:rFonts w:ascii="Times New Roman" w:hAnsi="Times New Roman" w:cs="Times New Roman"/>
          <w:sz w:val="28"/>
        </w:rPr>
      </w:pPr>
      <w:r>
        <w:rPr>
          <w:rFonts w:ascii="Times New Roman" w:hAnsi="Times New Roman" w:cs="Times New Roman"/>
          <w:sz w:val="28"/>
        </w:rPr>
        <w:t xml:space="preserve">    „2.  V § 7 ods. 1 sa slová „[§ 9 ods. 1 a ods. 2 písm. d)]“ nahrádzajú slovami „[§ 9 ods. 1 a ods. 2 písm. f)]“.“.</w:t>
      </w:r>
    </w:p>
    <w:p>
      <w:pPr>
        <w:pStyle w:val="BodyText"/>
        <w:jc w:val="both"/>
        <w:rPr>
          <w:rFonts w:ascii="Times New Roman" w:hAnsi="Times New Roman" w:cs="Times New Roman"/>
          <w:sz w:val="28"/>
        </w:rPr>
      </w:pPr>
    </w:p>
    <w:p>
      <w:pPr>
        <w:pStyle w:val="BodyText"/>
        <w:jc w:val="both"/>
        <w:rPr>
          <w:rFonts w:ascii="Times New Roman" w:hAnsi="Times New Roman" w:cs="Times New Roman"/>
          <w:sz w:val="28"/>
        </w:rPr>
      </w:pPr>
      <w:r>
        <w:rPr>
          <w:rFonts w:ascii="Times New Roman" w:hAnsi="Times New Roman" w:cs="Times New Roman"/>
          <w:sz w:val="28"/>
        </w:rPr>
        <w:t>2. V čl. I piatom bode v § 9 ods. 2 sa vypúšťa písmeno f).</w:t>
      </w:r>
    </w:p>
    <w:p>
      <w:pPr>
        <w:pStyle w:val="BodyText"/>
        <w:jc w:val="both"/>
        <w:rPr>
          <w:rFonts w:ascii="Times New Roman" w:hAnsi="Times New Roman" w:cs="Times New Roman"/>
          <w:sz w:val="28"/>
        </w:rPr>
      </w:pPr>
      <w:r>
        <w:rPr>
          <w:rFonts w:ascii="Times New Roman" w:hAnsi="Times New Roman" w:cs="Times New Roman"/>
          <w:sz w:val="28"/>
        </w:rPr>
        <w:t xml:space="preserve">    Doterajšie písmeno g) sa označuje ako písmeno f).</w:t>
      </w:r>
    </w:p>
    <w:p>
      <w:pPr>
        <w:pStyle w:val="BodyText"/>
        <w:jc w:val="both"/>
        <w:rPr>
          <w:rFonts w:ascii="Times New Roman" w:hAnsi="Times New Roman" w:cs="Times New Roman"/>
          <w:sz w:val="28"/>
        </w:rPr>
      </w:pPr>
    </w:p>
    <w:p>
      <w:pPr>
        <w:pStyle w:val="BodyText"/>
        <w:ind w:left="360" w:hanging="360"/>
        <w:jc w:val="both"/>
        <w:rPr>
          <w:rFonts w:ascii="Times New Roman" w:hAnsi="Times New Roman" w:cs="Times New Roman"/>
          <w:sz w:val="28"/>
        </w:rPr>
      </w:pPr>
      <w:r>
        <w:rPr>
          <w:rFonts w:ascii="Times New Roman" w:hAnsi="Times New Roman" w:cs="Times New Roman"/>
          <w:sz w:val="28"/>
        </w:rPr>
        <w:t>3. V čl. I desiatom bode v § 22 ods. 1 písm. e) sa slová „alebo zamestnáva takúto osobu“ vypúšťajú.</w:t>
      </w:r>
    </w:p>
    <w:p>
      <w:pPr>
        <w:pStyle w:val="BodyText"/>
        <w:jc w:val="both"/>
        <w:rPr>
          <w:rFonts w:ascii="Times New Roman" w:hAnsi="Times New Roman" w:cs="Times New Roman"/>
          <w:sz w:val="28"/>
        </w:rPr>
      </w:pPr>
    </w:p>
    <w:p>
      <w:pPr>
        <w:pStyle w:val="BodyText"/>
        <w:ind w:left="360" w:hanging="360"/>
        <w:jc w:val="both"/>
        <w:rPr>
          <w:rFonts w:ascii="Times New Roman" w:hAnsi="Times New Roman" w:cs="Times New Roman"/>
          <w:sz w:val="28"/>
        </w:rPr>
      </w:pPr>
      <w:r>
        <w:rPr>
          <w:rFonts w:ascii="Times New Roman" w:hAnsi="Times New Roman" w:cs="Times New Roman"/>
          <w:sz w:val="28"/>
        </w:rPr>
        <w:t>4. V čl. I desiatom bode v § 22 ods. 1 písm. f) sa slová „písm. g)“ nahrá</w:t>
      </w:r>
      <w:r>
        <w:rPr>
          <w:rFonts w:ascii="Times New Roman" w:hAnsi="Times New Roman" w:cs="Times New Roman"/>
          <w:sz w:val="28"/>
        </w:rPr>
        <w:t>dzajú slovami „písm. f)“.</w:t>
      </w:r>
    </w:p>
    <w:p>
      <w:pPr>
        <w:pStyle w:val="BodyText"/>
        <w:jc w:val="both"/>
        <w:rPr>
          <w:rFonts w:ascii="Times New Roman" w:hAnsi="Times New Roman" w:cs="Times New Roman"/>
          <w:sz w:val="28"/>
        </w:rPr>
      </w:pPr>
    </w:p>
    <w:p>
      <w:pPr>
        <w:pStyle w:val="BodyText"/>
        <w:jc w:val="both"/>
        <w:rPr>
          <w:rFonts w:ascii="Times New Roman" w:hAnsi="Times New Roman" w:cs="Times New Roman"/>
          <w:sz w:val="28"/>
        </w:rPr>
      </w:pPr>
      <w:r>
        <w:rPr>
          <w:rFonts w:ascii="Times New Roman" w:hAnsi="Times New Roman" w:cs="Times New Roman"/>
          <w:sz w:val="28"/>
        </w:rPr>
        <w:t>5. Čl. III znie:</w:t>
      </w:r>
    </w:p>
    <w:p>
      <w:pPr>
        <w:pStyle w:val="BodyText"/>
        <w:rPr>
          <w:rFonts w:ascii="Times New Roman" w:hAnsi="Times New Roman" w:cs="Times New Roman"/>
          <w:sz w:val="28"/>
        </w:rPr>
      </w:pPr>
      <w:r>
        <w:rPr>
          <w:rFonts w:ascii="Times New Roman" w:hAnsi="Times New Roman" w:cs="Times New Roman"/>
          <w:sz w:val="28"/>
        </w:rPr>
        <w:t xml:space="preserve"> „Čl. III</w:t>
      </w:r>
    </w:p>
    <w:p>
      <w:pPr>
        <w:pStyle w:val="BodyText"/>
        <w:jc w:val="both"/>
        <w:rPr>
          <w:rFonts w:ascii="Times New Roman" w:hAnsi="Times New Roman" w:cs="Times New Roman"/>
          <w:sz w:val="28"/>
        </w:rPr>
      </w:pPr>
    </w:p>
    <w:p>
      <w:pPr>
        <w:pStyle w:val="BodyText"/>
        <w:ind w:firstLine="708"/>
        <w:jc w:val="both"/>
        <w:rPr>
          <w:rFonts w:ascii="Times New Roman" w:hAnsi="Times New Roman" w:cs="Times New Roman"/>
          <w:sz w:val="28"/>
        </w:rPr>
      </w:pPr>
      <w:r>
        <w:rPr>
          <w:rFonts w:ascii="Times New Roman" w:hAnsi="Times New Roman" w:cs="Times New Roman"/>
          <w:sz w:val="28"/>
        </w:rPr>
        <w:t>Tento zákon nadobúda účinnosť 1. novembra 2003.“.</w:t>
      </w:r>
    </w:p>
    <w:p>
      <w:pPr>
        <w:pStyle w:val="BodyText"/>
        <w:jc w:val="both"/>
        <w:rPr>
          <w:rFonts w:ascii="Times New Roman" w:hAnsi="Times New Roman" w:cs="Times New Roman"/>
          <w:b/>
          <w:bCs/>
          <w:sz w:val="28"/>
        </w:rPr>
      </w:pPr>
      <w:r>
        <w:rPr>
          <w:rFonts w:ascii="Times New Roman" w:hAnsi="Times New Roman" w:cs="Times New Roman"/>
          <w:sz w:val="28"/>
        </w:rPr>
        <w:tab/>
      </w:r>
      <w:r>
        <w:rPr>
          <w:rFonts w:ascii="Times New Roman" w:hAnsi="Times New Roman" w:cs="Times New Roman"/>
          <w:b/>
          <w:bCs/>
          <w:sz w:val="28"/>
        </w:rPr>
        <w:t>Hlasovanie spolu o bodoch 1 – 5  – 0/0/8.</w:t>
      </w:r>
    </w:p>
    <w:p>
      <w:pPr>
        <w:pStyle w:val="BodyText"/>
        <w:jc w:val="both"/>
        <w:rPr>
          <w:rFonts w:ascii="Times New Roman" w:hAnsi="Times New Roman" w:cs="Times New Roman"/>
          <w:sz w:val="28"/>
          <w:u w:val="single"/>
        </w:rPr>
      </w:pPr>
    </w:p>
    <w:p>
      <w:pPr>
        <w:pStyle w:val="BodyText"/>
        <w:jc w:val="both"/>
        <w:rPr>
          <w:rFonts w:ascii="Times New Roman" w:hAnsi="Times New Roman" w:cs="Times New Roman"/>
          <w:sz w:val="28"/>
        </w:rPr>
      </w:pPr>
      <w:r>
        <w:rPr>
          <w:rFonts w:ascii="Times New Roman" w:hAnsi="Times New Roman" w:cs="Times New Roman"/>
          <w:sz w:val="28"/>
          <w:u w:val="single"/>
        </w:rPr>
        <w:t>Alternatíva 2</w:t>
      </w:r>
      <w:r>
        <w:rPr>
          <w:rFonts w:ascii="Times New Roman" w:hAnsi="Times New Roman" w:cs="Times New Roman"/>
          <w:sz w:val="28"/>
        </w:rPr>
        <w:t>:</w:t>
      </w:r>
    </w:p>
    <w:p>
      <w:pPr>
        <w:pStyle w:val="BodyText"/>
        <w:jc w:val="both"/>
        <w:rPr>
          <w:rFonts w:ascii="Times New Roman" w:hAnsi="Times New Roman" w:cs="Times New Roman"/>
          <w:sz w:val="28"/>
        </w:rPr>
      </w:pPr>
    </w:p>
    <w:p>
      <w:pPr>
        <w:pStyle w:val="BodyText"/>
        <w:jc w:val="both"/>
        <w:rPr>
          <w:rFonts w:ascii="Times New Roman" w:hAnsi="Times New Roman" w:cs="Times New Roman"/>
          <w:sz w:val="28"/>
        </w:rPr>
      </w:pPr>
      <w:r>
        <w:rPr>
          <w:rFonts w:ascii="Times New Roman" w:hAnsi="Times New Roman" w:cs="Times New Roman"/>
          <w:sz w:val="28"/>
        </w:rPr>
        <w:t>1. V čl. I deviaty bod znie:</w:t>
      </w:r>
    </w:p>
    <w:p>
      <w:pPr>
        <w:pStyle w:val="BodyText"/>
        <w:jc w:val="both"/>
        <w:rPr>
          <w:rFonts w:ascii="Times New Roman" w:hAnsi="Times New Roman" w:cs="Times New Roman"/>
          <w:sz w:val="28"/>
        </w:rPr>
      </w:pPr>
      <w:r>
        <w:rPr>
          <w:rFonts w:ascii="Times New Roman" w:hAnsi="Times New Roman" w:cs="Times New Roman"/>
          <w:sz w:val="28"/>
        </w:rPr>
        <w:t xml:space="preserve">    „9. V § 20 sa odsek 1 dopĺňa písmenami f) a g), ktoré znej</w:t>
      </w:r>
      <w:r>
        <w:rPr>
          <w:rFonts w:ascii="Times New Roman" w:hAnsi="Times New Roman" w:cs="Times New Roman"/>
          <w:sz w:val="28"/>
        </w:rPr>
        <w:t>ú:</w:t>
      </w:r>
    </w:p>
    <w:p>
      <w:pPr>
        <w:pStyle w:val="BodyText"/>
        <w:jc w:val="both"/>
        <w:rPr>
          <w:rFonts w:ascii="Times New Roman" w:hAnsi="Times New Roman" w:cs="Times New Roman"/>
          <w:sz w:val="28"/>
        </w:rPr>
      </w:pPr>
    </w:p>
    <w:p>
      <w:pPr>
        <w:pStyle w:val="BodyText"/>
        <w:ind w:left="540" w:hanging="540"/>
        <w:jc w:val="both"/>
        <w:rPr>
          <w:rFonts w:ascii="Times New Roman" w:hAnsi="Times New Roman" w:cs="Times New Roman"/>
          <w:sz w:val="28"/>
        </w:rPr>
      </w:pPr>
      <w:r>
        <w:rPr>
          <w:rFonts w:ascii="Times New Roman" w:hAnsi="Times New Roman" w:cs="Times New Roman"/>
          <w:sz w:val="28"/>
        </w:rPr>
        <w:t xml:space="preserve">   f) ak zamestnanec prevádzkovateľa prestane spĺňať podmienku bezúhonnosti alebo spoľahlivosti, a nejde o prípad podľa § 22 ods. 1 písm. e),</w:t>
      </w:r>
    </w:p>
    <w:p>
      <w:pPr>
        <w:pStyle w:val="BodyText"/>
        <w:ind w:left="540" w:hanging="540"/>
        <w:jc w:val="both"/>
        <w:rPr>
          <w:rFonts w:ascii="Times New Roman" w:hAnsi="Times New Roman" w:cs="Times New Roman"/>
          <w:sz w:val="28"/>
        </w:rPr>
      </w:pPr>
      <w:r>
        <w:rPr>
          <w:rFonts w:ascii="Times New Roman" w:hAnsi="Times New Roman" w:cs="Times New Roman"/>
          <w:sz w:val="28"/>
        </w:rPr>
        <w:t xml:space="preserve">   g) ak prevádzkovateľ, ktorý je fyzickou osobou je trestne stíhaný za trestný čin uvedený v § 8 písm. a) až </w:t>
      </w:r>
      <w:r>
        <w:rPr>
          <w:rFonts w:ascii="Times New Roman" w:hAnsi="Times New Roman" w:cs="Times New Roman"/>
          <w:sz w:val="28"/>
        </w:rPr>
        <w:t>c).“.“.</w:t>
      </w:r>
    </w:p>
    <w:p>
      <w:pPr>
        <w:pStyle w:val="BodyText"/>
        <w:ind w:left="540" w:hanging="540"/>
        <w:jc w:val="both"/>
        <w:rPr>
          <w:rFonts w:ascii="Times New Roman" w:hAnsi="Times New Roman" w:cs="Times New Roman"/>
          <w:sz w:val="28"/>
        </w:rPr>
      </w:pPr>
    </w:p>
    <w:p>
      <w:pPr>
        <w:pStyle w:val="BodyText"/>
        <w:ind w:left="360" w:hanging="360"/>
        <w:jc w:val="both"/>
        <w:rPr>
          <w:rFonts w:ascii="Times New Roman" w:hAnsi="Times New Roman" w:cs="Times New Roman"/>
          <w:sz w:val="28"/>
        </w:rPr>
      </w:pPr>
      <w:r>
        <w:rPr>
          <w:rFonts w:ascii="Times New Roman" w:hAnsi="Times New Roman" w:cs="Times New Roman"/>
          <w:sz w:val="28"/>
        </w:rPr>
        <w:t>2. V čl. I desiatom bode v § 22 ods. 1 písm. e) sa slová „alebo zamestnáva takúto osobu“ vypúšťajú.</w:t>
      </w:r>
    </w:p>
    <w:p>
      <w:pPr>
        <w:pStyle w:val="BodyText"/>
        <w:ind w:left="360" w:hanging="360"/>
        <w:jc w:val="both"/>
        <w:rPr>
          <w:rFonts w:ascii="Times New Roman" w:hAnsi="Times New Roman" w:cs="Times New Roman"/>
          <w:sz w:val="28"/>
        </w:rPr>
      </w:pPr>
    </w:p>
    <w:p>
      <w:pPr>
        <w:pStyle w:val="BodyText"/>
        <w:ind w:left="360" w:hanging="360"/>
        <w:jc w:val="both"/>
        <w:rPr>
          <w:rFonts w:ascii="Times New Roman" w:hAnsi="Times New Roman" w:cs="Times New Roman"/>
          <w:sz w:val="28"/>
        </w:rPr>
      </w:pPr>
      <w:r>
        <w:rPr>
          <w:rFonts w:ascii="Times New Roman" w:hAnsi="Times New Roman" w:cs="Times New Roman"/>
          <w:sz w:val="28"/>
        </w:rPr>
        <w:t>3. Čl. III znie:</w:t>
      </w:r>
    </w:p>
    <w:p>
      <w:pPr>
        <w:pStyle w:val="BodyText"/>
        <w:ind w:left="360" w:hanging="360"/>
        <w:rPr>
          <w:rFonts w:ascii="Times New Roman" w:hAnsi="Times New Roman" w:cs="Times New Roman"/>
          <w:sz w:val="28"/>
        </w:rPr>
      </w:pPr>
      <w:r>
        <w:rPr>
          <w:rFonts w:ascii="Times New Roman" w:hAnsi="Times New Roman" w:cs="Times New Roman"/>
          <w:sz w:val="28"/>
        </w:rPr>
        <w:t xml:space="preserve"> „Čl. III</w:t>
      </w:r>
    </w:p>
    <w:p>
      <w:pPr>
        <w:pStyle w:val="BodyText"/>
        <w:ind w:left="360" w:hanging="360"/>
        <w:jc w:val="both"/>
        <w:rPr>
          <w:rFonts w:ascii="Times New Roman" w:hAnsi="Times New Roman" w:cs="Times New Roman"/>
          <w:sz w:val="28"/>
        </w:rPr>
      </w:pPr>
    </w:p>
    <w:p>
      <w:pPr>
        <w:pStyle w:val="BodyText"/>
        <w:ind w:left="360"/>
        <w:jc w:val="both"/>
        <w:rPr>
          <w:rFonts w:ascii="Times New Roman" w:hAnsi="Times New Roman" w:cs="Times New Roman"/>
          <w:sz w:val="28"/>
        </w:rPr>
      </w:pPr>
      <w:r>
        <w:rPr>
          <w:rFonts w:ascii="Times New Roman" w:hAnsi="Times New Roman" w:cs="Times New Roman"/>
          <w:sz w:val="28"/>
        </w:rPr>
        <w:t>Tento zákon nadobúda účinnosť 1. novembra 2003.“;</w:t>
      </w:r>
    </w:p>
    <w:p>
      <w:pPr>
        <w:pStyle w:val="BodyText"/>
        <w:ind w:left="360"/>
        <w:jc w:val="both"/>
        <w:rPr>
          <w:rFonts w:ascii="Times New Roman" w:hAnsi="Times New Roman" w:cs="Times New Roman"/>
          <w:b/>
          <w:bCs/>
          <w:sz w:val="28"/>
        </w:rPr>
      </w:pPr>
      <w:r>
        <w:rPr>
          <w:rFonts w:ascii="Times New Roman" w:hAnsi="Times New Roman" w:cs="Times New Roman"/>
          <w:b/>
          <w:bCs/>
          <w:sz w:val="28"/>
        </w:rPr>
        <w:t>Hlasovanie spolu o bode 1 – 3  - 5/0/4.</w:t>
      </w:r>
    </w:p>
    <w:p>
      <w:pPr>
        <w:pStyle w:val="BodyText"/>
        <w:jc w:val="both"/>
        <w:rPr>
          <w:rFonts w:ascii="Times New Roman" w:hAnsi="Times New Roman" w:cs="Times New Roman"/>
          <w:sz w:val="28"/>
        </w:rPr>
      </w:pPr>
    </w:p>
    <w:p>
      <w:pPr>
        <w:pStyle w:val="TxBrp1"/>
        <w:spacing w:line="240" w:lineRule="auto"/>
        <w:ind w:left="0"/>
        <w:rPr>
          <w:rFonts w:ascii="Times New Roman" w:hAnsi="Times New Roman" w:cs="Times New Roman"/>
          <w:sz w:val="28"/>
          <w:u w:val="single"/>
          <w:lang w:val="sk-SK"/>
        </w:rPr>
      </w:pPr>
    </w:p>
    <w:p>
      <w:pPr>
        <w:pStyle w:val="Heading4"/>
        <w:ind w:left="0" w:firstLine="720"/>
        <w:rPr>
          <w:rFonts w:ascii="Times New Roman" w:hAnsi="Times New Roman" w:cs="Times New Roman"/>
          <w:b w:val="0"/>
          <w:bCs w:val="0"/>
        </w:rPr>
      </w:pPr>
      <w:r>
        <w:rPr>
          <w:rFonts w:ascii="Times New Roman" w:hAnsi="Times New Roman" w:cs="Times New Roman"/>
          <w:b w:val="0"/>
          <w:bCs w:val="0"/>
        </w:rPr>
        <w:t xml:space="preserve">Ústavnoprávny výbor Národnej rady Slovenskej prerokoval 3. septembra 2003 zákon z 2. júla 2003, ktorým sa mení a dopĺňa zákon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 a ktorým sa mení zákon č. 241/2001 Z. z. o ochrane utajovaných skutočností a o zmene a doplnení niektorých zákonov v znení zákona č. 418/2002 Z. z., vrátený prezidentom Slovenskej republiky na opätovné prerokovanie Národnou radou Slovenskej republiky (tlač 328) a na návrh poslanca </w:t>
      </w:r>
      <w:r>
        <w:rPr>
          <w:rFonts w:ascii="Times New Roman" w:hAnsi="Times New Roman" w:cs="Times New Roman"/>
        </w:rPr>
        <w:t>E. Kolesára</w:t>
      </w:r>
      <w:r>
        <w:rPr>
          <w:rFonts w:ascii="Times New Roman" w:hAnsi="Times New Roman" w:cs="Times New Roman"/>
          <w:b w:val="0"/>
          <w:bCs w:val="0"/>
        </w:rPr>
        <w:t xml:space="preserve"> hlasoval o  návrhu uznesenia (odporúča zákon z 2. júla 2003 schváliť so zmenou ohľadne účinnosti – dňom vyhlásenia). </w:t>
      </w:r>
    </w:p>
    <w:p>
      <w:pPr>
        <w:pStyle w:val="BodyText2"/>
        <w:rPr>
          <w:rFonts w:ascii="Times New Roman" w:hAnsi="Times New Roman" w:cs="Times New Roman"/>
          <w:szCs w:val="24"/>
          <w:lang w:eastAsia="sk-SK"/>
        </w:rPr>
      </w:pPr>
    </w:p>
    <w:p>
      <w:pPr>
        <w:ind w:firstLine="708"/>
        <w:jc w:val="both"/>
        <w:rPr>
          <w:rFonts w:ascii="Times New Roman" w:hAnsi="Times New Roman" w:cs="Times New Roman"/>
          <w:b/>
          <w:bCs/>
          <w:sz w:val="28"/>
        </w:rPr>
      </w:pPr>
      <w:r>
        <w:rPr>
          <w:rFonts w:ascii="Times New Roman" w:hAnsi="Times New Roman" w:cs="Times New Roman"/>
          <w:sz w:val="28"/>
        </w:rPr>
        <w:t xml:space="preserve">Z celkového počtu 11 poslancov Ústavnoprávneho výboru Národnej rady Slovenskej republiky </w:t>
      </w:r>
      <w:r>
        <w:rPr>
          <w:rFonts w:ascii="Times New Roman" w:hAnsi="Times New Roman" w:cs="Times New Roman"/>
          <w:b/>
          <w:bCs/>
          <w:sz w:val="28"/>
        </w:rPr>
        <w:t>bolo prítomných 9 poslancov. Za návrh</w:t>
      </w:r>
      <w:r>
        <w:rPr>
          <w:rFonts w:ascii="Times New Roman" w:hAnsi="Times New Roman" w:cs="Times New Roman"/>
          <w:sz w:val="28"/>
        </w:rPr>
        <w:t xml:space="preserve"> uznesenia hlasovali </w:t>
      </w:r>
      <w:r>
        <w:rPr>
          <w:rFonts w:ascii="Times New Roman" w:hAnsi="Times New Roman" w:cs="Times New Roman"/>
          <w:b/>
          <w:bCs/>
          <w:sz w:val="28"/>
        </w:rPr>
        <w:t xml:space="preserve">4 poslanci, 3 poslanci hlasovali proti návrhu a 2 poslanci sa zdržali hlasovania. </w:t>
      </w:r>
      <w:r>
        <w:rPr>
          <w:rFonts w:ascii="Times New Roman" w:hAnsi="Times New Roman" w:cs="Times New Roman"/>
          <w:sz w:val="28"/>
        </w:rPr>
        <w:t xml:space="preserve">Ústavnoprávny výbor Národnej rady Slovenskej republiky </w:t>
      </w:r>
      <w:r>
        <w:rPr>
          <w:rFonts w:ascii="Times New Roman" w:hAnsi="Times New Roman" w:cs="Times New Roman"/>
          <w:b/>
          <w:bCs/>
          <w:sz w:val="28"/>
        </w:rPr>
        <w:t xml:space="preserve">neprijal uznesenie, </w:t>
      </w:r>
      <w:r>
        <w:rPr>
          <w:rFonts w:ascii="Times New Roman" w:hAnsi="Times New Roman" w:cs="Times New Roman"/>
          <w:sz w:val="28"/>
        </w:rPr>
        <w:t xml:space="preserve">nakoľko návrh uznesenia </w:t>
      </w:r>
      <w:r>
        <w:rPr>
          <w:rFonts w:ascii="Times New Roman" w:hAnsi="Times New Roman" w:cs="Times New Roman"/>
          <w:b/>
          <w:bCs/>
          <w:sz w:val="28"/>
        </w:rPr>
        <w:t>nezískal</w:t>
      </w:r>
      <w:r>
        <w:rPr>
          <w:rFonts w:ascii="Times New Roman" w:hAnsi="Times New Roman" w:cs="Times New Roman"/>
          <w:sz w:val="28"/>
        </w:rPr>
        <w:t xml:space="preserve"> </w:t>
      </w:r>
      <w:r>
        <w:rPr>
          <w:rFonts w:ascii="Times New Roman" w:hAnsi="Times New Roman" w:cs="Times New Roman"/>
          <w:b/>
          <w:bCs/>
          <w:sz w:val="28"/>
        </w:rPr>
        <w:t xml:space="preserve">podporu potrebnej nadpolovičnej väčšiny všetkých poslancov </w:t>
      </w:r>
      <w:r>
        <w:rPr>
          <w:rFonts w:ascii="Times New Roman" w:hAnsi="Times New Roman" w:cs="Times New Roman"/>
          <w:sz w:val="28"/>
        </w:rPr>
        <w:t>v súlade s § 52 ods. 4 zákona Národnej rady Slovenskej republiky č.  350/1996 Z. z. o rokovacom poriadku Národnej rady Slovenskej republiky v znení neskorších predpisov a  čl. 84 ods. 3 Ústavy Slovenskej republiky v znení neskorších predpisov.</w:t>
      </w:r>
      <w:r>
        <w:rPr>
          <w:rFonts w:ascii="Times New Roman" w:hAnsi="Times New Roman" w:cs="Times New Roman"/>
          <w:b/>
          <w:bCs/>
          <w:sz w:val="28"/>
        </w:rPr>
        <w:t xml:space="preserve"> </w:t>
      </w:r>
    </w:p>
    <w:p>
      <w:pPr>
        <w:pStyle w:val="BodyText2"/>
        <w:spacing w:line="360" w:lineRule="auto"/>
        <w:rPr>
          <w:rFonts w:ascii="Times New Roman" w:hAnsi="Times New Roman" w:cs="Times New Roman"/>
          <w:szCs w:val="24"/>
          <w:lang w:eastAsia="sk-SK"/>
        </w:rPr>
      </w:pPr>
      <w:r>
        <w:rPr>
          <w:rFonts w:ascii="Times New Roman" w:hAnsi="Times New Roman" w:cs="Times New Roman"/>
          <w:szCs w:val="24"/>
          <w:lang w:eastAsia="sk-SK"/>
        </w:rPr>
        <w:tab/>
      </w:r>
    </w:p>
    <w:p>
      <w:pPr>
        <w:pStyle w:val="BodyText"/>
        <w:jc w:val="both"/>
        <w:rPr>
          <w:rFonts w:ascii="Times New Roman" w:hAnsi="Times New Roman" w:cs="Times New Roman"/>
          <w:sz w:val="28"/>
        </w:rPr>
      </w:pPr>
      <w:r>
        <w:rPr>
          <w:rFonts w:ascii="Times New Roman" w:hAnsi="Times New Roman" w:cs="Times New Roman"/>
          <w:b/>
          <w:bCs/>
          <w:sz w:val="28"/>
          <w:u w:val="single"/>
        </w:rPr>
        <w:t>K bodu 23</w:t>
      </w:r>
      <w:r>
        <w:rPr>
          <w:rFonts w:ascii="Times New Roman" w:hAnsi="Times New Roman" w:cs="Times New Roman"/>
          <w:b/>
          <w:bCs/>
          <w:sz w:val="28"/>
        </w:rPr>
        <w:t xml:space="preserve"> </w:t>
      </w:r>
      <w:r>
        <w:rPr>
          <w:rFonts w:ascii="Times New Roman" w:hAnsi="Times New Roman" w:cs="Times New Roman"/>
          <w:sz w:val="28"/>
        </w:rPr>
        <w:t>(tlač 32</w:t>
      </w:r>
      <w:r>
        <w:rPr>
          <w:rFonts w:ascii="Times New Roman" w:hAnsi="Times New Roman" w:cs="Times New Roman"/>
          <w:sz w:val="28"/>
        </w:rPr>
        <w:t>8)</w:t>
      </w:r>
    </w:p>
    <w:p>
      <w:pPr>
        <w:ind w:left="360"/>
        <w:jc w:val="both"/>
        <w:rPr>
          <w:rFonts w:ascii="Times New Roman" w:hAnsi="Times New Roman" w:cs="Times New Roman"/>
          <w:sz w:val="28"/>
        </w:rPr>
      </w:pPr>
    </w:p>
    <w:p>
      <w:pPr>
        <w:ind w:firstLine="708"/>
        <w:jc w:val="both"/>
        <w:rPr>
          <w:rFonts w:ascii="Times New Roman" w:hAnsi="Times New Roman" w:cs="Times New Roman"/>
          <w:bCs/>
          <w:sz w:val="28"/>
        </w:rPr>
      </w:pPr>
      <w:r>
        <w:rPr>
          <w:rFonts w:ascii="Times New Roman" w:hAnsi="Times New Roman" w:cs="Times New Roman"/>
          <w:sz w:val="28"/>
        </w:rPr>
        <w:t xml:space="preserve">Návrh na vyslovenie súhlasu Národnej rady Slovenskej republiky so </w:t>
      </w:r>
      <w:r>
        <w:rPr>
          <w:rFonts w:ascii="Times New Roman" w:hAnsi="Times New Roman" w:cs="Times New Roman"/>
          <w:b/>
          <w:bCs/>
          <w:sz w:val="28"/>
        </w:rPr>
        <w:t xml:space="preserve">Zmluvou medzi Slovenskou republikou a Európskym policajným úradom o spolupráci </w:t>
      </w:r>
      <w:r>
        <w:rPr>
          <w:rFonts w:ascii="Times New Roman" w:hAnsi="Times New Roman" w:cs="Times New Roman"/>
          <w:sz w:val="28"/>
        </w:rPr>
        <w:t xml:space="preserve"> (tlač 307) odôvodnil</w:t>
      </w:r>
      <w:r>
        <w:rPr>
          <w:rFonts w:ascii="Times New Roman" w:hAnsi="Times New Roman" w:cs="Times New Roman"/>
          <w:bCs/>
          <w:sz w:val="28"/>
        </w:rPr>
        <w:t xml:space="preserve"> štátny tajomník ministerstva vnútra </w:t>
      </w:r>
      <w:r>
        <w:rPr>
          <w:rFonts w:ascii="Times New Roman" w:hAnsi="Times New Roman" w:cs="Times New Roman"/>
          <w:b/>
          <w:sz w:val="28"/>
        </w:rPr>
        <w:t>M. Pado.</w:t>
      </w:r>
    </w:p>
    <w:p>
      <w:pPr>
        <w:jc w:val="both"/>
        <w:rPr>
          <w:rFonts w:ascii="Times New Roman" w:hAnsi="Times New Roman" w:cs="Times New Roman"/>
          <w:bCs/>
          <w:sz w:val="28"/>
        </w:rPr>
      </w:pPr>
    </w:p>
    <w:p>
      <w:pPr>
        <w:pStyle w:val="BodyText"/>
        <w:ind w:firstLine="708"/>
        <w:jc w:val="both"/>
        <w:rPr>
          <w:rFonts w:ascii="Times New Roman" w:hAnsi="Times New Roman" w:cs="Times New Roman"/>
          <w:b/>
          <w:bCs/>
          <w:sz w:val="28"/>
        </w:rPr>
      </w:pPr>
      <w:r>
        <w:rPr>
          <w:rFonts w:ascii="Times New Roman" w:hAnsi="Times New Roman" w:cs="Times New Roman"/>
          <w:sz w:val="28"/>
        </w:rPr>
        <w:t xml:space="preserve">Spravodajca podpredseda výboru </w:t>
      </w:r>
      <w:r>
        <w:rPr>
          <w:rFonts w:ascii="Times New Roman" w:hAnsi="Times New Roman" w:cs="Times New Roman"/>
          <w:b/>
          <w:bCs/>
          <w:sz w:val="28"/>
        </w:rPr>
        <w:t>M. Abelo</w:t>
      </w:r>
      <w:r>
        <w:rPr>
          <w:rFonts w:ascii="Times New Roman" w:hAnsi="Times New Roman" w:cs="Times New Roman"/>
          <w:b/>
          <w:bCs/>
          <w:sz w:val="28"/>
        </w:rPr>
        <w:t>vský.</w:t>
      </w:r>
    </w:p>
    <w:p>
      <w:pPr>
        <w:pStyle w:val="TxBrp1"/>
        <w:spacing w:line="240" w:lineRule="auto"/>
        <w:ind w:left="0"/>
        <w:rPr>
          <w:rFonts w:ascii="Times New Roman" w:hAnsi="Times New Roman" w:cs="Times New Roman"/>
          <w:b/>
          <w:sz w:val="28"/>
          <w:u w:val="single"/>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spacing w:line="240" w:lineRule="auto"/>
        <w:ind w:left="0"/>
        <w:rPr>
          <w:rFonts w:ascii="Times New Roman" w:hAnsi="Times New Roman" w:cs="Times New Roman"/>
          <w:b/>
          <w:sz w:val="28"/>
          <w:u w:val="single"/>
          <w:lang w:val="sk-SK"/>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
          <w:sz w:val="28"/>
          <w:lang w:val="sk-SK"/>
        </w:rPr>
        <w:t xml:space="preserve">          Uznesenie č. 217:</w:t>
      </w:r>
    </w:p>
    <w:p>
      <w:pPr>
        <w:ind w:firstLine="720"/>
        <w:jc w:val="both"/>
        <w:rPr>
          <w:rFonts w:ascii="Times New Roman" w:hAnsi="Times New Roman" w:cs="Times New Roman"/>
          <w:b w:val="0"/>
          <w:bCs/>
          <w:sz w:val="28"/>
          <w:szCs w:val="20"/>
        </w:rPr>
      </w:pPr>
      <w:r>
        <w:rPr>
          <w:rFonts w:ascii="Times New Roman" w:hAnsi="Times New Roman" w:cs="Times New Roman"/>
          <w:b w:val="0"/>
          <w:bCs/>
          <w:sz w:val="28"/>
          <w:szCs w:val="20"/>
        </w:rPr>
        <w:t xml:space="preserve">Ústavnoprávny výbor Národnej rady Slovenskej republiky </w:t>
      </w:r>
    </w:p>
    <w:p>
      <w:pPr>
        <w:tabs>
          <w:tab w:val="left" w:pos="1021"/>
        </w:tabs>
        <w:ind w:left="1020"/>
        <w:jc w:val="both"/>
        <w:rPr>
          <w:rFonts w:ascii="Times New Roman" w:hAnsi="Times New Roman" w:cs="Times New Roman"/>
          <w:sz w:val="28"/>
        </w:rPr>
      </w:pPr>
    </w:p>
    <w:p>
      <w:pPr>
        <w:pStyle w:val="Heading1"/>
        <w:ind w:firstLine="708"/>
        <w:rPr>
          <w:rFonts w:ascii="Times New Roman" w:hAnsi="Times New Roman" w:cs="Times New Roman"/>
          <w:sz w:val="28"/>
        </w:rPr>
      </w:pPr>
      <w:r>
        <w:rPr>
          <w:rFonts w:ascii="Times New Roman" w:hAnsi="Times New Roman" w:cs="Times New Roman"/>
          <w:sz w:val="28"/>
        </w:rPr>
        <w:t>A.  o d p o r ú č a</w:t>
      </w:r>
    </w:p>
    <w:p>
      <w:pPr>
        <w:tabs>
          <w:tab w:val="left" w:pos="1021"/>
        </w:tabs>
        <w:jc w:val="both"/>
        <w:rPr>
          <w:rFonts w:ascii="Times New Roman" w:hAnsi="Times New Roman" w:cs="Times New Roman"/>
          <w:sz w:val="28"/>
        </w:rPr>
      </w:pPr>
    </w:p>
    <w:p>
      <w:pPr>
        <w:pStyle w:val="Heading9"/>
        <w:rPr>
          <w:rFonts w:ascii="Times New Roman" w:hAnsi="Times New Roman" w:cs="Times New Roman"/>
        </w:rPr>
      </w:pPr>
      <w:r>
        <w:rPr>
          <w:rFonts w:ascii="Times New Roman" w:hAnsi="Times New Roman" w:cs="Times New Roman"/>
        </w:rPr>
        <w:tab/>
        <w:t xml:space="preserve">Národnej rade Slovenskej republiky </w:t>
      </w:r>
    </w:p>
    <w:p>
      <w:pPr>
        <w:tabs>
          <w:tab w:val="left" w:pos="1021"/>
          <w:tab w:val="left" w:pos="1440"/>
        </w:tabs>
        <w:jc w:val="both"/>
        <w:rPr>
          <w:rFonts w:ascii="Times New Roman" w:hAnsi="Times New Roman" w:cs="Times New Roman"/>
          <w:sz w:val="28"/>
        </w:rPr>
      </w:pPr>
      <w:r>
        <w:rPr>
          <w:rFonts w:ascii="Times New Roman" w:hAnsi="Times New Roman" w:cs="Times New Roman"/>
          <w:sz w:val="28"/>
        </w:rPr>
        <w:t xml:space="preserve">  </w:t>
        <w:tab/>
        <w:t xml:space="preserve">podľa článku 86 písm. d) Ústavy Slovenskej republiky </w:t>
      </w:r>
    </w:p>
    <w:p>
      <w:pPr>
        <w:tabs>
          <w:tab w:val="left" w:pos="1021"/>
        </w:tabs>
        <w:ind w:left="1410"/>
        <w:jc w:val="both"/>
        <w:rPr>
          <w:rFonts w:ascii="Times New Roman" w:hAnsi="Times New Roman" w:cs="Times New Roman"/>
          <w:b w:val="0"/>
          <w:bCs/>
          <w:sz w:val="28"/>
          <w:szCs w:val="20"/>
        </w:rPr>
      </w:pPr>
    </w:p>
    <w:p>
      <w:pPr>
        <w:tabs>
          <w:tab w:val="left" w:pos="1021"/>
          <w:tab w:val="left" w:pos="1080"/>
        </w:tabs>
        <w:ind w:left="340"/>
        <w:jc w:val="both"/>
        <w:rPr>
          <w:rFonts w:ascii="Times New Roman" w:hAnsi="Times New Roman" w:cs="Times New Roman"/>
          <w:b/>
          <w:bCs/>
          <w:sz w:val="28"/>
          <w:szCs w:val="20"/>
        </w:rPr>
      </w:pPr>
      <w:r>
        <w:rPr>
          <w:rFonts w:ascii="Times New Roman" w:hAnsi="Times New Roman" w:cs="Times New Roman"/>
          <w:b/>
          <w:bCs/>
          <w:sz w:val="28"/>
          <w:szCs w:val="20"/>
        </w:rPr>
        <w:tab/>
        <w:tab/>
        <w:t xml:space="preserve">1.  v y s l o v i ť   </w:t>
      </w:r>
      <w:r>
        <w:rPr>
          <w:rFonts w:ascii="Times New Roman" w:hAnsi="Times New Roman" w:cs="Times New Roman"/>
          <w:b/>
          <w:bCs/>
          <w:sz w:val="28"/>
          <w:szCs w:val="20"/>
        </w:rPr>
        <w:t xml:space="preserve">s ú h l a s   </w:t>
      </w:r>
    </w:p>
    <w:p>
      <w:pPr>
        <w:pStyle w:val="BodyText"/>
        <w:tabs>
          <w:tab w:val="left" w:pos="1021"/>
          <w:tab w:val="left" w:pos="1440"/>
        </w:tabs>
        <w:spacing w:line="240" w:lineRule="atLeast"/>
        <w:jc w:val="both"/>
        <w:rPr>
          <w:rFonts w:ascii="Times New Roman" w:hAnsi="Times New Roman" w:cs="Times New Roman"/>
          <w:sz w:val="28"/>
        </w:rPr>
      </w:pPr>
    </w:p>
    <w:p>
      <w:pPr>
        <w:pStyle w:val="BodyText"/>
        <w:tabs>
          <w:tab w:val="left" w:pos="1021"/>
          <w:tab w:val="left" w:pos="1440"/>
        </w:tabs>
        <w:spacing w:line="240" w:lineRule="atLeast"/>
        <w:jc w:val="both"/>
        <w:rPr>
          <w:rFonts w:ascii="Times New Roman" w:hAnsi="Times New Roman" w:cs="Times New Roman"/>
          <w:sz w:val="28"/>
        </w:rPr>
      </w:pPr>
      <w:r>
        <w:rPr>
          <w:rFonts w:ascii="Times New Roman" w:hAnsi="Times New Roman" w:cs="Times New Roman"/>
          <w:sz w:val="28"/>
        </w:rPr>
        <w:tab/>
        <w:t xml:space="preserve">     so  Zmluvou medzi Slovenskou republikou a Európskym policajným úradom o spolupráci;  </w:t>
      </w:r>
    </w:p>
    <w:p>
      <w:pPr>
        <w:pStyle w:val="BodyText"/>
        <w:tabs>
          <w:tab w:val="left" w:pos="1440"/>
        </w:tabs>
        <w:spacing w:line="240" w:lineRule="atLeast"/>
        <w:rPr>
          <w:rFonts w:ascii="Times New Roman" w:hAnsi="Times New Roman" w:cs="Times New Roman"/>
          <w:sz w:val="28"/>
        </w:rPr>
      </w:pPr>
    </w:p>
    <w:p>
      <w:pPr>
        <w:tabs>
          <w:tab w:val="left" w:pos="1080"/>
        </w:tabs>
        <w:jc w:val="both"/>
        <w:rPr>
          <w:rFonts w:ascii="Times New Roman" w:hAnsi="Times New Roman" w:cs="Times New Roman"/>
          <w:b/>
          <w:sz w:val="28"/>
          <w:szCs w:val="20"/>
        </w:rPr>
      </w:pPr>
      <w:r>
        <w:rPr>
          <w:rFonts w:ascii="Times New Roman" w:hAnsi="Times New Roman" w:cs="Times New Roman"/>
          <w:b/>
          <w:sz w:val="28"/>
          <w:szCs w:val="20"/>
        </w:rPr>
        <w:tab/>
        <w:t xml:space="preserve">2.   r o z h o d n ú ť, </w:t>
      </w:r>
    </w:p>
    <w:p>
      <w:pPr>
        <w:tabs>
          <w:tab w:val="left" w:pos="360"/>
          <w:tab w:val="left" w:pos="1440"/>
        </w:tabs>
        <w:jc w:val="both"/>
        <w:rPr>
          <w:rFonts w:ascii="Times New Roman" w:hAnsi="Times New Roman" w:cs="Times New Roman"/>
          <w:b/>
          <w:sz w:val="28"/>
          <w:szCs w:val="20"/>
        </w:rPr>
      </w:pPr>
    </w:p>
    <w:p>
      <w:pPr>
        <w:tabs>
          <w:tab w:val="left" w:pos="360"/>
          <w:tab w:val="left" w:pos="1440"/>
        </w:tabs>
        <w:jc w:val="both"/>
        <w:rPr>
          <w:rFonts w:ascii="Times New Roman" w:hAnsi="Times New Roman" w:cs="Times New Roman"/>
          <w:b w:val="0"/>
          <w:bCs/>
          <w:sz w:val="28"/>
          <w:szCs w:val="20"/>
        </w:rPr>
      </w:pPr>
      <w:r>
        <w:rPr>
          <w:rFonts w:ascii="Times New Roman" w:hAnsi="Times New Roman" w:cs="Times New Roman"/>
          <w:b/>
          <w:sz w:val="28"/>
          <w:szCs w:val="20"/>
        </w:rPr>
        <w:tab/>
        <w:tab/>
        <w:t xml:space="preserve"> </w:t>
      </w:r>
      <w:r>
        <w:rPr>
          <w:rFonts w:ascii="Times New Roman" w:hAnsi="Times New Roman" w:cs="Times New Roman"/>
          <w:b w:val="0"/>
          <w:bCs/>
          <w:sz w:val="28"/>
          <w:szCs w:val="20"/>
        </w:rPr>
        <w:t xml:space="preserve">že ide o medzinárodnú zmluvu podľa čl. 7 ods. 5 Ústavy Slovenskej republiky a táto zmluva má prednosť pred zákonmi;  </w:t>
      </w:r>
    </w:p>
    <w:p>
      <w:pPr>
        <w:tabs>
          <w:tab w:val="left" w:pos="1021"/>
          <w:tab w:val="left" w:pos="1800"/>
        </w:tabs>
        <w:jc w:val="both"/>
        <w:rPr>
          <w:rFonts w:ascii="Times New Roman" w:hAnsi="Times New Roman" w:cs="Times New Roman"/>
          <w:sz w:val="28"/>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
          <w:sz w:val="28"/>
          <w:lang w:val="sk-SK"/>
        </w:rPr>
        <w:tab/>
        <w:t>Hlasovanie o uznesení č. 217  -  7/0/0.</w:t>
      </w:r>
    </w:p>
    <w:p>
      <w:pPr>
        <w:pStyle w:val="TxBrp1"/>
        <w:spacing w:line="240" w:lineRule="auto"/>
        <w:ind w:left="0"/>
        <w:rPr>
          <w:rFonts w:ascii="Times New Roman" w:hAnsi="Times New Roman" w:cs="Times New Roman"/>
          <w:b/>
          <w:sz w:val="28"/>
          <w:lang w:val="sk-SK"/>
        </w:rPr>
      </w:pPr>
      <w:r>
        <w:rPr>
          <w:rFonts w:ascii="Times New Roman" w:hAnsi="Times New Roman" w:cs="Times New Roman"/>
          <w:b/>
          <w:sz w:val="28"/>
          <w:u w:val="single"/>
          <w:lang w:val="sk-SK"/>
        </w:rPr>
        <w:t>K bodu 24</w:t>
      </w:r>
      <w:r>
        <w:rPr>
          <w:rFonts w:ascii="Times New Roman" w:hAnsi="Times New Roman" w:cs="Times New Roman"/>
          <w:bCs/>
          <w:sz w:val="28"/>
          <w:lang w:val="sk-SK"/>
        </w:rPr>
        <w:t xml:space="preserve"> </w:t>
      </w:r>
      <w:r>
        <w:rPr>
          <w:rFonts w:ascii="Times New Roman" w:hAnsi="Times New Roman" w:cs="Times New Roman"/>
          <w:b/>
          <w:sz w:val="28"/>
          <w:lang w:val="sk-SK"/>
        </w:rPr>
        <w:t>– Rôzne</w:t>
      </w:r>
    </w:p>
    <w:p>
      <w:pPr>
        <w:pStyle w:val="TxBrp1"/>
        <w:tabs>
          <w:tab w:val="left" w:pos="720"/>
          <w:tab w:val="clear" w:pos="1020"/>
          <w:tab w:val="left" w:pos="4320"/>
        </w:tabs>
        <w:spacing w:line="240" w:lineRule="auto"/>
        <w:ind w:left="0"/>
        <w:rPr>
          <w:rFonts w:ascii="Times New Roman" w:hAnsi="Times New Roman" w:cs="Times New Roman"/>
          <w:bCs/>
          <w:sz w:val="28"/>
          <w:lang w:val="sk-SK"/>
        </w:rPr>
      </w:pPr>
    </w:p>
    <w:p>
      <w:pPr>
        <w:rPr>
          <w:rFonts w:ascii="Times New Roman" w:hAnsi="Times New Roman" w:cs="Times New Roman"/>
          <w:b/>
          <w:bCs/>
          <w:sz w:val="28"/>
        </w:rPr>
      </w:pPr>
      <w:r>
        <w:rPr>
          <w:rFonts w:ascii="Times New Roman" w:hAnsi="Times New Roman" w:cs="Times New Roman"/>
          <w:b/>
          <w:bCs/>
          <w:sz w:val="28"/>
        </w:rPr>
        <w:t>1. Určenie spravodajcov pre prvé čítanie na schôdzi Národnej rady SR:</w:t>
      </w:r>
    </w:p>
    <w:p>
      <w:pPr>
        <w:pStyle w:val="TxBrp1"/>
        <w:numPr>
          <w:ilvl w:val="1"/>
          <w:numId w:val="285"/>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sz w:val="28"/>
          <w:lang w:val="sk-SK"/>
        </w:rPr>
        <w:t>o Justičnej akadémii</w:t>
      </w:r>
      <w:r>
        <w:rPr>
          <w:rFonts w:ascii="Times New Roman" w:hAnsi="Times New Roman" w:cs="Times New Roman"/>
          <w:bCs/>
          <w:sz w:val="28"/>
          <w:lang w:val="sk-SK"/>
        </w:rPr>
        <w:t xml:space="preserve"> a o zmene a doplnení niektorých zákonov </w:t>
      </w:r>
      <w:r>
        <w:rPr>
          <w:rFonts w:ascii="Times New Roman" w:hAnsi="Times New Roman" w:cs="Times New Roman"/>
          <w:b/>
          <w:sz w:val="28"/>
          <w:lang w:val="sk-SK"/>
        </w:rPr>
        <w:t>(tlač 343)</w:t>
      </w:r>
    </w:p>
    <w:p>
      <w:pPr>
        <w:pStyle w:val="TxBrp1"/>
        <w:spacing w:line="240" w:lineRule="auto"/>
        <w:rPr>
          <w:rFonts w:ascii="Times New Roman" w:hAnsi="Times New Roman" w:cs="Times New Roman"/>
          <w:b/>
          <w:sz w:val="28"/>
          <w:lang w:val="sk-SK"/>
        </w:rPr>
      </w:pPr>
      <w:r>
        <w:rPr>
          <w:rFonts w:ascii="Times New Roman" w:hAnsi="Times New Roman" w:cs="Times New Roman"/>
          <w:bCs/>
          <w:sz w:val="28"/>
          <w:lang w:val="sk-SK"/>
        </w:rPr>
        <w:tab/>
        <w:tab/>
        <w:tab/>
        <w:tab/>
        <w:tab/>
        <w:t>spravodajca: predseda výbor</w:t>
      </w:r>
      <w:r>
        <w:rPr>
          <w:rFonts w:ascii="Times New Roman" w:hAnsi="Times New Roman" w:cs="Times New Roman"/>
          <w:bCs/>
          <w:sz w:val="28"/>
          <w:lang w:val="sk-SK"/>
        </w:rPr>
        <w:t xml:space="preserve">u </w:t>
      </w:r>
      <w:r>
        <w:rPr>
          <w:rFonts w:ascii="Times New Roman" w:hAnsi="Times New Roman" w:cs="Times New Roman"/>
          <w:b/>
          <w:sz w:val="28"/>
          <w:lang w:val="sk-SK"/>
        </w:rPr>
        <w:t>J. Drgonec</w:t>
      </w:r>
    </w:p>
    <w:p>
      <w:pPr>
        <w:pStyle w:val="TxBrp1"/>
        <w:spacing w:line="240" w:lineRule="auto"/>
        <w:rPr>
          <w:rFonts w:ascii="Times New Roman" w:hAnsi="Times New Roman" w:cs="Times New Roman"/>
          <w:bCs/>
          <w:sz w:val="28"/>
          <w:lang w:val="sk-SK"/>
        </w:rPr>
      </w:pPr>
    </w:p>
    <w:p>
      <w:pPr>
        <w:pStyle w:val="TxBrp1"/>
        <w:numPr>
          <w:ilvl w:val="1"/>
          <w:numId w:val="285"/>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sz w:val="28"/>
          <w:lang w:val="sk-SK"/>
        </w:rPr>
        <w:t>o súdnych úradníkoch (tlač 337)</w:t>
      </w:r>
    </w:p>
    <w:p>
      <w:pPr>
        <w:pStyle w:val="TxBrp1"/>
        <w:spacing w:line="240" w:lineRule="auto"/>
        <w:rPr>
          <w:rFonts w:ascii="Times New Roman" w:hAnsi="Times New Roman" w:cs="Times New Roman"/>
          <w:bCs/>
          <w:sz w:val="28"/>
          <w:lang w:val="sk-SK"/>
        </w:rPr>
      </w:pPr>
    </w:p>
    <w:p>
      <w:pPr>
        <w:pStyle w:val="TxBrp1"/>
        <w:spacing w:line="240" w:lineRule="auto"/>
        <w:rPr>
          <w:rFonts w:ascii="Times New Roman" w:hAnsi="Times New Roman" w:cs="Times New Roman"/>
          <w:b/>
          <w:sz w:val="28"/>
          <w:lang w:val="sk-SK"/>
        </w:rPr>
      </w:pPr>
      <w:r>
        <w:rPr>
          <w:rFonts w:ascii="Times New Roman" w:hAnsi="Times New Roman" w:cs="Times New Roman"/>
          <w:bCs/>
          <w:sz w:val="28"/>
          <w:lang w:val="sk-SK"/>
        </w:rPr>
        <w:tab/>
        <w:tab/>
        <w:tab/>
        <w:tab/>
        <w:tab/>
        <w:t xml:space="preserve">spravodajca: poslanec </w:t>
      </w:r>
      <w:r>
        <w:rPr>
          <w:rFonts w:ascii="Times New Roman" w:hAnsi="Times New Roman" w:cs="Times New Roman"/>
          <w:b/>
          <w:sz w:val="28"/>
          <w:lang w:val="sk-SK"/>
        </w:rPr>
        <w:t>A. Ivanko</w:t>
      </w:r>
    </w:p>
    <w:p>
      <w:pPr>
        <w:pStyle w:val="TxBrp1"/>
        <w:spacing w:line="240" w:lineRule="auto"/>
        <w:rPr>
          <w:rFonts w:ascii="Times New Roman" w:hAnsi="Times New Roman" w:cs="Times New Roman"/>
          <w:bCs/>
          <w:sz w:val="28"/>
          <w:lang w:val="sk-SK"/>
        </w:rPr>
      </w:pPr>
    </w:p>
    <w:p>
      <w:pPr>
        <w:pStyle w:val="TxBrp1"/>
        <w:numPr>
          <w:ilvl w:val="1"/>
          <w:numId w:val="285"/>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sz w:val="28"/>
          <w:lang w:val="sk-SK"/>
        </w:rPr>
        <w:t>zákon č. 385/2000 Z.z. o sudcoch a prísediacich</w:t>
      </w:r>
      <w:r>
        <w:rPr>
          <w:rFonts w:ascii="Times New Roman" w:hAnsi="Times New Roman" w:cs="Times New Roman"/>
          <w:bCs/>
          <w:sz w:val="28"/>
          <w:lang w:val="sk-SK"/>
        </w:rPr>
        <w:t xml:space="preserve"> a o zmene a doplnení niektorých zákonov v znení neskorších</w:t>
      </w:r>
      <w:r>
        <w:rPr>
          <w:rFonts w:ascii="Times New Roman" w:hAnsi="Times New Roman" w:cs="Times New Roman"/>
          <w:bCs/>
          <w:sz w:val="28"/>
          <w:lang w:val="sk-SK"/>
        </w:rPr>
        <w:t xml:space="preserve"> predpisov </w:t>
      </w:r>
      <w:r>
        <w:rPr>
          <w:rFonts w:ascii="Times New Roman" w:hAnsi="Times New Roman" w:cs="Times New Roman"/>
          <w:b/>
          <w:sz w:val="28"/>
          <w:lang w:val="sk-SK"/>
        </w:rPr>
        <w:t>(tlač 338)</w:t>
      </w:r>
    </w:p>
    <w:p>
      <w:pPr>
        <w:pStyle w:val="TxBrp1"/>
        <w:spacing w:line="240" w:lineRule="auto"/>
        <w:rPr>
          <w:rFonts w:ascii="Times New Roman" w:hAnsi="Times New Roman" w:cs="Times New Roman"/>
          <w:b/>
          <w:sz w:val="28"/>
          <w:lang w:val="sk-SK"/>
        </w:rPr>
      </w:pPr>
      <w:r>
        <w:rPr>
          <w:rFonts w:ascii="Times New Roman" w:hAnsi="Times New Roman" w:cs="Times New Roman"/>
          <w:bCs/>
          <w:sz w:val="28"/>
          <w:lang w:val="sk-SK"/>
        </w:rPr>
        <w:tab/>
        <w:tab/>
        <w:tab/>
        <w:tab/>
        <w:tab/>
        <w:t xml:space="preserve">spravodajca: poslanec </w:t>
      </w:r>
      <w:r>
        <w:rPr>
          <w:rFonts w:ascii="Times New Roman" w:hAnsi="Times New Roman" w:cs="Times New Roman"/>
          <w:b/>
          <w:sz w:val="28"/>
          <w:lang w:val="sk-SK"/>
        </w:rPr>
        <w:t>V. Ondrejka</w:t>
      </w:r>
    </w:p>
    <w:p>
      <w:pPr>
        <w:pStyle w:val="TxBrp1"/>
        <w:spacing w:line="240" w:lineRule="auto"/>
        <w:rPr>
          <w:rFonts w:ascii="Times New Roman" w:hAnsi="Times New Roman" w:cs="Times New Roman"/>
          <w:bCs/>
          <w:sz w:val="28"/>
          <w:lang w:val="sk-SK"/>
        </w:rPr>
      </w:pPr>
    </w:p>
    <w:p>
      <w:pPr>
        <w:pStyle w:val="TxBrp1"/>
        <w:numPr>
          <w:ilvl w:val="1"/>
          <w:numId w:val="285"/>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sz w:val="28"/>
          <w:lang w:val="sk-SK"/>
        </w:rPr>
        <w:t xml:space="preserve">o probačných a mediačných úradníkoch </w:t>
      </w:r>
      <w:r>
        <w:rPr>
          <w:rFonts w:ascii="Times New Roman" w:hAnsi="Times New Roman" w:cs="Times New Roman"/>
          <w:bCs/>
          <w:sz w:val="28"/>
          <w:lang w:val="sk-SK"/>
        </w:rPr>
        <w:t xml:space="preserve">a o zmene a doplnení niektorých zákonov </w:t>
      </w:r>
      <w:r>
        <w:rPr>
          <w:rFonts w:ascii="Times New Roman" w:hAnsi="Times New Roman" w:cs="Times New Roman"/>
          <w:b/>
          <w:sz w:val="28"/>
          <w:lang w:val="sk-SK"/>
        </w:rPr>
        <w:t>(tlač 366)</w:t>
      </w:r>
    </w:p>
    <w:p>
      <w:pPr>
        <w:pStyle w:val="TxBrp1"/>
        <w:spacing w:line="240" w:lineRule="auto"/>
        <w:rPr>
          <w:rFonts w:ascii="Times New Roman" w:hAnsi="Times New Roman" w:cs="Times New Roman"/>
          <w:bCs/>
          <w:sz w:val="28"/>
          <w:lang w:val="sk-SK"/>
        </w:rPr>
      </w:pPr>
    </w:p>
    <w:p>
      <w:pPr>
        <w:pStyle w:val="TxBrp1"/>
        <w:spacing w:line="240" w:lineRule="auto"/>
        <w:rPr>
          <w:rFonts w:ascii="Times New Roman" w:hAnsi="Times New Roman" w:cs="Times New Roman"/>
          <w:b/>
          <w:sz w:val="28"/>
          <w:lang w:val="sk-SK"/>
        </w:rPr>
      </w:pPr>
      <w:r>
        <w:rPr>
          <w:rFonts w:ascii="Times New Roman" w:hAnsi="Times New Roman" w:cs="Times New Roman"/>
          <w:bCs/>
          <w:sz w:val="28"/>
          <w:lang w:val="sk-SK"/>
        </w:rPr>
        <w:tab/>
        <w:tab/>
        <w:tab/>
        <w:tab/>
        <w:tab/>
        <w:t xml:space="preserve">spravodajca: podpredseda výboru </w:t>
      </w:r>
      <w:r>
        <w:rPr>
          <w:rFonts w:ascii="Times New Roman" w:hAnsi="Times New Roman" w:cs="Times New Roman"/>
          <w:b/>
          <w:sz w:val="28"/>
          <w:lang w:val="sk-SK"/>
        </w:rPr>
        <w:t>M. Abelovský</w:t>
      </w:r>
    </w:p>
    <w:p>
      <w:pPr>
        <w:pStyle w:val="TxBrp1"/>
        <w:spacing w:line="240" w:lineRule="auto"/>
        <w:ind w:left="0"/>
        <w:rPr>
          <w:rFonts w:ascii="Times New Roman" w:hAnsi="Times New Roman" w:cs="Times New Roman"/>
          <w:bCs/>
          <w:sz w:val="28"/>
          <w:lang w:val="sk-SK"/>
        </w:rPr>
      </w:pPr>
    </w:p>
    <w:p>
      <w:pPr>
        <w:pStyle w:val="TxBrp1"/>
        <w:numPr>
          <w:ilvl w:val="1"/>
          <w:numId w:val="285"/>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sz w:val="28"/>
          <w:lang w:val="sk-SK"/>
        </w:rPr>
        <w:t>o obchodnom re</w:t>
      </w:r>
      <w:r>
        <w:rPr>
          <w:rFonts w:ascii="Times New Roman" w:hAnsi="Times New Roman" w:cs="Times New Roman"/>
          <w:b/>
          <w:sz w:val="28"/>
          <w:lang w:val="sk-SK"/>
        </w:rPr>
        <w:t xml:space="preserve">gistri </w:t>
      </w:r>
      <w:r>
        <w:rPr>
          <w:rFonts w:ascii="Times New Roman" w:hAnsi="Times New Roman" w:cs="Times New Roman"/>
          <w:bCs/>
          <w:sz w:val="28"/>
          <w:lang w:val="sk-SK"/>
        </w:rPr>
        <w:t xml:space="preserve"> a o zmene a doplnení niektorých zákonov </w:t>
      </w:r>
      <w:r>
        <w:rPr>
          <w:rFonts w:ascii="Times New Roman" w:hAnsi="Times New Roman" w:cs="Times New Roman"/>
          <w:b/>
          <w:sz w:val="28"/>
          <w:lang w:val="sk-SK"/>
        </w:rPr>
        <w:t>(tlač 344)</w:t>
      </w:r>
    </w:p>
    <w:p>
      <w:pPr>
        <w:rPr>
          <w:rFonts w:ascii="Times New Roman" w:hAnsi="Times New Roman" w:cs="Times New Roman"/>
          <w:b/>
          <w:sz w:val="28"/>
        </w:rPr>
      </w:pPr>
      <w:r>
        <w:rPr>
          <w:rFonts w:ascii="Times New Roman" w:hAnsi="Times New Roman" w:cs="Times New Roman"/>
          <w:bCs/>
          <w:sz w:val="28"/>
        </w:rPr>
        <w:tab/>
        <w:tab/>
        <w:tab/>
        <w:tab/>
        <w:tab/>
        <w:t xml:space="preserve">spravodajca: poslankyňa </w:t>
      </w:r>
      <w:r>
        <w:rPr>
          <w:rFonts w:ascii="Times New Roman" w:hAnsi="Times New Roman" w:cs="Times New Roman"/>
          <w:b/>
          <w:sz w:val="28"/>
        </w:rPr>
        <w:t>J. Laššáková</w:t>
      </w:r>
    </w:p>
    <w:p>
      <w:pPr>
        <w:rPr>
          <w:rFonts w:ascii="Times New Roman" w:hAnsi="Times New Roman" w:cs="Times New Roman"/>
          <w:sz w:val="28"/>
        </w:rPr>
      </w:pPr>
    </w:p>
    <w:p>
      <w:pPr>
        <w:pStyle w:val="TxBrp1"/>
        <w:numPr>
          <w:ilvl w:val="1"/>
          <w:numId w:val="285"/>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sz w:val="28"/>
          <w:lang w:val="sk-SK"/>
        </w:rPr>
        <w:t>o zodpovednosti za škodu</w:t>
      </w:r>
      <w:r>
        <w:rPr>
          <w:rFonts w:ascii="Times New Roman" w:hAnsi="Times New Roman" w:cs="Times New Roman"/>
          <w:bCs/>
          <w:sz w:val="28"/>
          <w:lang w:val="sk-SK"/>
        </w:rPr>
        <w:t xml:space="preserve"> </w:t>
      </w:r>
      <w:r>
        <w:rPr>
          <w:rFonts w:ascii="Times New Roman" w:hAnsi="Times New Roman" w:cs="Times New Roman"/>
          <w:b/>
          <w:sz w:val="28"/>
          <w:lang w:val="sk-SK"/>
        </w:rPr>
        <w:t>spôsobenú pri výkone verejnej moci</w:t>
      </w:r>
      <w:r>
        <w:rPr>
          <w:rFonts w:ascii="Times New Roman" w:hAnsi="Times New Roman" w:cs="Times New Roman"/>
          <w:bCs/>
          <w:sz w:val="28"/>
          <w:lang w:val="sk-SK"/>
        </w:rPr>
        <w:t xml:space="preserve"> a o zmene niektorých zákonov </w:t>
      </w:r>
      <w:r>
        <w:rPr>
          <w:rFonts w:ascii="Times New Roman" w:hAnsi="Times New Roman" w:cs="Times New Roman"/>
          <w:b/>
          <w:sz w:val="28"/>
          <w:lang w:val="sk-SK"/>
        </w:rPr>
        <w:t>(tlač 342)</w:t>
      </w:r>
    </w:p>
    <w:p>
      <w:pPr>
        <w:pStyle w:val="TxBrp1"/>
        <w:spacing w:line="240" w:lineRule="auto"/>
        <w:rPr>
          <w:rFonts w:ascii="Times New Roman" w:hAnsi="Times New Roman" w:cs="Times New Roman"/>
          <w:bCs/>
          <w:sz w:val="28"/>
          <w:lang w:val="sk-SK"/>
        </w:rPr>
      </w:pPr>
    </w:p>
    <w:p>
      <w:pPr>
        <w:pStyle w:val="TxBrp1"/>
        <w:spacing w:line="240" w:lineRule="auto"/>
        <w:rPr>
          <w:rFonts w:ascii="Times New Roman" w:hAnsi="Times New Roman" w:cs="Times New Roman"/>
          <w:b/>
          <w:sz w:val="28"/>
          <w:lang w:val="sk-SK"/>
        </w:rPr>
      </w:pPr>
      <w:r>
        <w:rPr>
          <w:rFonts w:ascii="Times New Roman" w:hAnsi="Times New Roman" w:cs="Times New Roman"/>
          <w:bCs/>
          <w:sz w:val="28"/>
          <w:lang w:val="sk-SK"/>
        </w:rPr>
        <w:tab/>
        <w:tab/>
        <w:tab/>
        <w:tab/>
        <w:tab/>
        <w:t xml:space="preserve">spravodajca: poslankyňa </w:t>
      </w:r>
      <w:r>
        <w:rPr>
          <w:rFonts w:ascii="Times New Roman" w:hAnsi="Times New Roman" w:cs="Times New Roman"/>
          <w:b/>
          <w:sz w:val="28"/>
          <w:lang w:val="sk-SK"/>
        </w:rPr>
        <w:t>J. L</w:t>
      </w:r>
      <w:r>
        <w:rPr>
          <w:rFonts w:ascii="Times New Roman" w:hAnsi="Times New Roman" w:cs="Times New Roman"/>
          <w:b/>
          <w:sz w:val="28"/>
          <w:lang w:val="sk-SK"/>
        </w:rPr>
        <w:t>aššáková</w:t>
      </w:r>
    </w:p>
    <w:p>
      <w:pPr>
        <w:rPr>
          <w:rFonts w:ascii="Times New Roman" w:hAnsi="Times New Roman" w:cs="Times New Roman"/>
          <w:sz w:val="28"/>
        </w:rPr>
      </w:pPr>
    </w:p>
    <w:p>
      <w:pPr>
        <w:pStyle w:val="TxBrp1"/>
        <w:numPr>
          <w:ilvl w:val="1"/>
          <w:numId w:val="285"/>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Návrh skupiny poslancov Národnej rady Slovenskej republiky na vydanie zákona, ktorým sa mení a dopĺňa </w:t>
      </w:r>
      <w:r>
        <w:rPr>
          <w:rFonts w:ascii="Times New Roman" w:hAnsi="Times New Roman" w:cs="Times New Roman"/>
          <w:b/>
          <w:sz w:val="28"/>
          <w:lang w:val="sk-SK"/>
        </w:rPr>
        <w:t xml:space="preserve">zákon č. 462/2002 Z.z. o poskytnutí jednorazového finančného príspevku politickým väzňom </w:t>
      </w:r>
      <w:r>
        <w:rPr>
          <w:rFonts w:ascii="Times New Roman" w:hAnsi="Times New Roman" w:cs="Times New Roman"/>
          <w:bCs/>
          <w:sz w:val="28"/>
          <w:lang w:val="sk-SK"/>
        </w:rPr>
        <w:t xml:space="preserve">v znení zákona č. 665/2002 Z.z. </w:t>
      </w:r>
      <w:r>
        <w:rPr>
          <w:rFonts w:ascii="Times New Roman" w:hAnsi="Times New Roman" w:cs="Times New Roman"/>
          <w:b/>
          <w:sz w:val="28"/>
          <w:lang w:val="sk-SK"/>
        </w:rPr>
        <w:t>(tlač 376)</w:t>
      </w:r>
    </w:p>
    <w:p>
      <w:pPr>
        <w:pStyle w:val="TxBrp1"/>
        <w:spacing w:line="240" w:lineRule="auto"/>
        <w:rPr>
          <w:rFonts w:ascii="Times New Roman" w:hAnsi="Times New Roman" w:cs="Times New Roman"/>
          <w:bCs/>
          <w:sz w:val="28"/>
          <w:lang w:val="sk-SK"/>
        </w:rPr>
      </w:pPr>
      <w:r>
        <w:rPr>
          <w:rFonts w:ascii="Times New Roman" w:hAnsi="Times New Roman" w:cs="Times New Roman"/>
          <w:bCs/>
          <w:sz w:val="28"/>
          <w:lang w:val="sk-SK"/>
        </w:rPr>
        <w:tab/>
        <w:tab/>
        <w:tab/>
        <w:tab/>
        <w:tab/>
        <w:t>spravod</w:t>
      </w:r>
      <w:r>
        <w:rPr>
          <w:rFonts w:ascii="Times New Roman" w:hAnsi="Times New Roman" w:cs="Times New Roman"/>
          <w:bCs/>
          <w:sz w:val="28"/>
          <w:lang w:val="sk-SK"/>
        </w:rPr>
        <w:t xml:space="preserve">ajca: poslanec </w:t>
      </w:r>
      <w:r>
        <w:rPr>
          <w:rFonts w:ascii="Times New Roman" w:hAnsi="Times New Roman" w:cs="Times New Roman"/>
          <w:b/>
          <w:sz w:val="28"/>
          <w:lang w:val="sk-SK"/>
        </w:rPr>
        <w:t>S. Husár</w:t>
      </w:r>
      <w:r>
        <w:rPr>
          <w:rFonts w:ascii="Times New Roman" w:hAnsi="Times New Roman" w:cs="Times New Roman"/>
          <w:bCs/>
          <w:sz w:val="28"/>
          <w:lang w:val="sk-SK"/>
        </w:rPr>
        <w:tab/>
      </w:r>
    </w:p>
    <w:p>
      <w:pPr>
        <w:rPr>
          <w:rFonts w:ascii="Times New Roman" w:hAnsi="Times New Roman" w:cs="Times New Roman"/>
          <w:sz w:val="28"/>
        </w:rPr>
      </w:pPr>
    </w:p>
    <w:p>
      <w:pPr>
        <w:pStyle w:val="TxBrp1"/>
        <w:numPr>
          <w:ilvl w:val="1"/>
          <w:numId w:val="285"/>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Návrh poslanca Národnej rady Slovenskej republiky Františka Mikloška na vydanie zákona, ktorým sa mení a dopĺňa </w:t>
      </w:r>
      <w:r>
        <w:rPr>
          <w:rFonts w:ascii="Times New Roman" w:hAnsi="Times New Roman" w:cs="Times New Roman"/>
          <w:b/>
          <w:sz w:val="28"/>
          <w:lang w:val="sk-SK"/>
        </w:rPr>
        <w:t xml:space="preserve">zákon č. 462/2002 Z.z. o poskytnutí jednorazového finančného príspevku politickým väzňom </w:t>
      </w:r>
      <w:r>
        <w:rPr>
          <w:rFonts w:ascii="Times New Roman" w:hAnsi="Times New Roman" w:cs="Times New Roman"/>
          <w:bCs/>
          <w:sz w:val="28"/>
          <w:lang w:val="sk-SK"/>
        </w:rPr>
        <w:t>v znení zákona č. 665/2002 Z.</w:t>
      </w:r>
      <w:r>
        <w:rPr>
          <w:rFonts w:ascii="Times New Roman" w:hAnsi="Times New Roman" w:cs="Times New Roman"/>
          <w:bCs/>
          <w:sz w:val="28"/>
          <w:lang w:val="sk-SK"/>
        </w:rPr>
        <w:t xml:space="preserve">z. </w:t>
      </w:r>
      <w:r>
        <w:rPr>
          <w:rFonts w:ascii="Times New Roman" w:hAnsi="Times New Roman" w:cs="Times New Roman"/>
          <w:b/>
          <w:sz w:val="28"/>
          <w:lang w:val="sk-SK"/>
        </w:rPr>
        <w:t>(tlač 380)</w:t>
      </w:r>
    </w:p>
    <w:p>
      <w:pPr>
        <w:pStyle w:val="TxBrp1"/>
        <w:spacing w:line="240" w:lineRule="auto"/>
        <w:rPr>
          <w:rFonts w:ascii="Times New Roman" w:hAnsi="Times New Roman" w:cs="Times New Roman"/>
          <w:bCs/>
          <w:sz w:val="28"/>
          <w:lang w:val="sk-SK"/>
        </w:rPr>
      </w:pPr>
    </w:p>
    <w:p>
      <w:pPr>
        <w:pStyle w:val="TxBrp1"/>
        <w:spacing w:line="240" w:lineRule="auto"/>
        <w:rPr>
          <w:rFonts w:ascii="Times New Roman" w:hAnsi="Times New Roman" w:cs="Times New Roman"/>
          <w:b/>
          <w:sz w:val="28"/>
          <w:lang w:val="sk-SK"/>
        </w:rPr>
      </w:pPr>
      <w:r>
        <w:rPr>
          <w:rFonts w:ascii="Times New Roman" w:hAnsi="Times New Roman" w:cs="Times New Roman"/>
          <w:bCs/>
          <w:sz w:val="28"/>
          <w:lang w:val="sk-SK"/>
        </w:rPr>
        <w:tab/>
        <w:tab/>
        <w:tab/>
        <w:tab/>
        <w:tab/>
        <w:t xml:space="preserve">spravodajca: poslanec </w:t>
      </w:r>
      <w:r>
        <w:rPr>
          <w:rFonts w:ascii="Times New Roman" w:hAnsi="Times New Roman" w:cs="Times New Roman"/>
          <w:b/>
          <w:sz w:val="28"/>
          <w:lang w:val="sk-SK"/>
        </w:rPr>
        <w:t>S. Husár</w:t>
      </w:r>
    </w:p>
    <w:p>
      <w:pPr>
        <w:pStyle w:val="TxBrp1"/>
        <w:spacing w:line="240" w:lineRule="auto"/>
        <w:rPr>
          <w:rFonts w:ascii="Times New Roman" w:hAnsi="Times New Roman" w:cs="Times New Roman"/>
          <w:b/>
          <w:sz w:val="28"/>
          <w:lang w:val="sk-SK"/>
        </w:rPr>
      </w:pPr>
    </w:p>
    <w:p>
      <w:pPr>
        <w:pStyle w:val="TxBrp1"/>
        <w:numPr>
          <w:ilvl w:val="1"/>
          <w:numId w:val="285"/>
        </w:numPr>
        <w:tabs>
          <w:tab w:val="left" w:pos="360"/>
        </w:tabs>
        <w:spacing w:line="240" w:lineRule="auto"/>
        <w:rPr>
          <w:rFonts w:ascii="Times New Roman" w:hAnsi="Times New Roman" w:cs="Times New Roman"/>
          <w:b/>
          <w:bCs/>
          <w:sz w:val="28"/>
          <w:lang w:val="sk-SK"/>
        </w:rPr>
      </w:pPr>
      <w:r>
        <w:rPr>
          <w:rFonts w:ascii="Times New Roman" w:hAnsi="Times New Roman" w:cs="Times New Roman"/>
          <w:sz w:val="28"/>
          <w:lang w:val="sk-SK"/>
        </w:rPr>
        <w:t xml:space="preserve">Návrh skupiny poslancov Národnej rady Slovenskej republiky na vydanie ústavného zákona </w:t>
      </w:r>
      <w:r>
        <w:rPr>
          <w:rFonts w:ascii="Times New Roman" w:hAnsi="Times New Roman" w:cs="Times New Roman"/>
          <w:b/>
          <w:sz w:val="28"/>
          <w:lang w:val="sk-SK"/>
        </w:rPr>
        <w:t xml:space="preserve">o preukazovaní pôvodu majetku </w:t>
      </w:r>
      <w:r>
        <w:rPr>
          <w:rFonts w:ascii="Times New Roman" w:hAnsi="Times New Roman" w:cs="Times New Roman"/>
          <w:sz w:val="28"/>
          <w:lang w:val="sk-SK"/>
        </w:rPr>
        <w:t xml:space="preserve"> </w:t>
      </w:r>
      <w:r>
        <w:rPr>
          <w:rFonts w:ascii="Times New Roman" w:hAnsi="Times New Roman" w:cs="Times New Roman"/>
          <w:b/>
          <w:bCs/>
          <w:sz w:val="28"/>
          <w:lang w:val="sk-SK"/>
        </w:rPr>
        <w:t xml:space="preserve">(tlač 334) </w:t>
      </w:r>
    </w:p>
    <w:p>
      <w:pPr>
        <w:pStyle w:val="TxBrp1"/>
        <w:spacing w:line="240" w:lineRule="auto"/>
        <w:rPr>
          <w:rFonts w:ascii="Times New Roman" w:hAnsi="Times New Roman" w:cs="Times New Roman"/>
          <w:b/>
          <w:sz w:val="28"/>
          <w:lang w:val="sk-SK"/>
        </w:rPr>
      </w:pPr>
    </w:p>
    <w:p>
      <w:pPr>
        <w:pStyle w:val="TxBrp1"/>
        <w:spacing w:line="240" w:lineRule="auto"/>
        <w:rPr>
          <w:rFonts w:ascii="Times New Roman" w:hAnsi="Times New Roman" w:cs="Times New Roman"/>
          <w:b/>
          <w:sz w:val="28"/>
          <w:lang w:val="sk-SK"/>
        </w:rPr>
      </w:pPr>
      <w:r>
        <w:rPr>
          <w:rFonts w:ascii="Times New Roman" w:hAnsi="Times New Roman" w:cs="Times New Roman"/>
          <w:b/>
          <w:sz w:val="28"/>
          <w:lang w:val="sk-SK"/>
        </w:rPr>
        <w:tab/>
        <w:tab/>
        <w:tab/>
        <w:tab/>
        <w:tab/>
      </w:r>
      <w:r>
        <w:rPr>
          <w:rFonts w:ascii="Times New Roman" w:hAnsi="Times New Roman" w:cs="Times New Roman"/>
          <w:bCs/>
          <w:sz w:val="28"/>
          <w:lang w:val="sk-SK"/>
        </w:rPr>
        <w:t xml:space="preserve">spravodajca: podpredseda výboru </w:t>
      </w:r>
      <w:r>
        <w:rPr>
          <w:rFonts w:ascii="Times New Roman" w:hAnsi="Times New Roman" w:cs="Times New Roman"/>
          <w:b/>
          <w:sz w:val="28"/>
          <w:lang w:val="sk-SK"/>
        </w:rPr>
        <w:t>P. Miššík</w:t>
      </w:r>
    </w:p>
    <w:p>
      <w:pPr>
        <w:pStyle w:val="TxBrp1"/>
        <w:tabs>
          <w:tab w:val="left" w:pos="720"/>
          <w:tab w:val="clear" w:pos="1020"/>
        </w:tabs>
        <w:spacing w:line="240" w:lineRule="auto"/>
        <w:rPr>
          <w:rFonts w:ascii="Times New Roman" w:hAnsi="Times New Roman" w:cs="Times New Roman"/>
          <w:bCs/>
          <w:sz w:val="28"/>
          <w:lang w:val="sk-SK"/>
        </w:rPr>
      </w:pPr>
      <w:r>
        <w:rPr>
          <w:rFonts w:ascii="Times New Roman" w:hAnsi="Times New Roman" w:cs="Times New Roman"/>
          <w:b/>
          <w:sz w:val="28"/>
          <w:lang w:val="sk-SK"/>
        </w:rPr>
        <w:tab/>
        <w:t>Hlasovanie 9/0/0.</w:t>
      </w:r>
      <w:r>
        <w:rPr>
          <w:rFonts w:ascii="Times New Roman" w:hAnsi="Times New Roman" w:cs="Times New Roman"/>
          <w:bCs/>
          <w:sz w:val="28"/>
          <w:lang w:val="sk-SK"/>
        </w:rPr>
        <w:tab/>
        <w:tab/>
        <w:tab/>
      </w:r>
    </w:p>
    <w:p>
      <w:pPr>
        <w:rPr>
          <w:rFonts w:ascii="Times New Roman" w:hAnsi="Times New Roman" w:cs="Times New Roman"/>
          <w:b/>
          <w:bCs/>
          <w:sz w:val="28"/>
        </w:rPr>
      </w:pPr>
    </w:p>
    <w:p>
      <w:pPr>
        <w:pStyle w:val="Heading2"/>
        <w:spacing w:line="240" w:lineRule="auto"/>
        <w:rPr>
          <w:rFonts w:ascii="Times New Roman" w:hAnsi="Times New Roman" w:cs="Times New Roman"/>
          <w:b w:val="0"/>
          <w:bCs w:val="0"/>
          <w:u w:val="none"/>
        </w:rPr>
      </w:pPr>
      <w:r>
        <w:rPr>
          <w:rFonts w:ascii="Times New Roman" w:hAnsi="Times New Roman" w:cs="Times New Roman"/>
          <w:u w:val="none"/>
        </w:rPr>
        <w:t xml:space="preserve">2. </w:t>
      </w:r>
      <w:r>
        <w:rPr>
          <w:rFonts w:ascii="Times New Roman" w:hAnsi="Times New Roman" w:cs="Times New Roman"/>
        </w:rPr>
        <w:t xml:space="preserve">Konanie pred Ústavným súdom SR </w:t>
      </w:r>
      <w:r>
        <w:rPr>
          <w:rFonts w:ascii="Times New Roman" w:hAnsi="Times New Roman" w:cs="Times New Roman"/>
          <w:b w:val="0"/>
          <w:bCs w:val="0"/>
          <w:u w:val="none"/>
        </w:rPr>
        <w:t xml:space="preserve"> (presun bodu na jednu z nasledujúcich schôdzí)</w:t>
      </w:r>
    </w:p>
    <w:p>
      <w:pPr>
        <w:jc w:val="both"/>
        <w:rPr>
          <w:rFonts w:ascii="Times New Roman" w:hAnsi="Times New Roman" w:cs="Times New Roman"/>
          <w:b/>
          <w:bCs/>
          <w:sz w:val="28"/>
        </w:rPr>
      </w:pPr>
      <w:r>
        <w:rPr>
          <w:rFonts w:ascii="Times New Roman" w:hAnsi="Times New Roman" w:cs="Times New Roman"/>
          <w:b/>
          <w:bCs/>
          <w:sz w:val="28"/>
        </w:rPr>
        <w:t xml:space="preserve">NÁVRH </w:t>
      </w:r>
      <w:r>
        <w:rPr>
          <w:rFonts w:ascii="Times New Roman" w:hAnsi="Times New Roman" w:cs="Times New Roman"/>
          <w:sz w:val="28"/>
        </w:rPr>
        <w:t xml:space="preserve">skupiny 30 poslancov Národnej rady Slovenskej republiky, zast. poslancom M. Maxonom, na začatie konania o súlade čl. 1 bodu 1, bodu 2 a 4 </w:t>
      </w:r>
      <w:r>
        <w:rPr>
          <w:rFonts w:ascii="Times New Roman" w:hAnsi="Times New Roman" w:cs="Times New Roman"/>
          <w:b/>
          <w:bCs/>
          <w:sz w:val="28"/>
        </w:rPr>
        <w:t xml:space="preserve">zákona č. 172/2003 Z.z., </w:t>
      </w:r>
      <w:r>
        <w:rPr>
          <w:rFonts w:ascii="Times New Roman" w:hAnsi="Times New Roman" w:cs="Times New Roman"/>
          <w:sz w:val="28"/>
        </w:rPr>
        <w:t xml:space="preserve">ktorým sa mení a dopĺňa </w:t>
      </w:r>
      <w:r>
        <w:rPr>
          <w:rFonts w:ascii="Times New Roman" w:hAnsi="Times New Roman" w:cs="Times New Roman"/>
          <w:b/>
          <w:bCs/>
          <w:sz w:val="28"/>
        </w:rPr>
        <w:t xml:space="preserve">zákon č. 229/1991 Zb. o úprave vlastníckych vzťahov k pôde a inému poľnohospodárskemu majetku </w:t>
      </w:r>
      <w:r>
        <w:rPr>
          <w:rFonts w:ascii="Times New Roman" w:hAnsi="Times New Roman" w:cs="Times New Roman"/>
          <w:sz w:val="28"/>
        </w:rPr>
        <w:t>v znení neskorších predpisov a dopĺňa</w:t>
      </w:r>
      <w:r>
        <w:rPr>
          <w:rFonts w:ascii="Times New Roman" w:hAnsi="Times New Roman" w:cs="Times New Roman"/>
          <w:b/>
          <w:bCs/>
          <w:sz w:val="28"/>
        </w:rPr>
        <w:t xml:space="preserve"> zákon č. 281/1997 Z.z. o vojenských obvodoch </w:t>
      </w:r>
      <w:r>
        <w:rPr>
          <w:rFonts w:ascii="Times New Roman" w:hAnsi="Times New Roman" w:cs="Times New Roman"/>
          <w:sz w:val="28"/>
        </w:rPr>
        <w:t xml:space="preserve">a zákon, ktorým sa mení a dopĺňa </w:t>
      </w:r>
      <w:r>
        <w:rPr>
          <w:rFonts w:ascii="Times New Roman" w:hAnsi="Times New Roman" w:cs="Times New Roman"/>
          <w:b/>
          <w:bCs/>
          <w:sz w:val="28"/>
        </w:rPr>
        <w:t>zákon č. 222/1996 Z.z. o organ</w:t>
      </w:r>
      <w:r>
        <w:rPr>
          <w:rFonts w:ascii="Times New Roman" w:hAnsi="Times New Roman" w:cs="Times New Roman"/>
          <w:b/>
          <w:bCs/>
          <w:sz w:val="28"/>
        </w:rPr>
        <w:t>izácii miestnej štátnej správy</w:t>
      </w:r>
      <w:r>
        <w:rPr>
          <w:rFonts w:ascii="Times New Roman" w:hAnsi="Times New Roman" w:cs="Times New Roman"/>
          <w:sz w:val="28"/>
        </w:rPr>
        <w:t xml:space="preserve"> a o zmene a doplnení niektorých zákonov v znení neskorších predpisov s čl. 1 ods. 1 prvou vetou, čl. 12 ods. 1 a 2, čl. 20 ods. 1 druhou vetou, ods. 2 a ods. 4 Ústavy SR, s čl. 14 Dohovoru o ochrane ľudských práv a základných slobôd a s čl. 1 Dodatkového protokolu k Dohovoru o ochrane ľudských práv a základných slobôd </w:t>
      </w:r>
      <w:r>
        <w:rPr>
          <w:rFonts w:ascii="Times New Roman" w:hAnsi="Times New Roman" w:cs="Times New Roman"/>
          <w:b/>
          <w:bCs/>
          <w:sz w:val="28"/>
        </w:rPr>
        <w:t>(číslo: PL. ÚS 40/03-25) – stanovisko odboru legislatívy a aproximácie práva K-NR SR</w:t>
      </w:r>
    </w:p>
    <w:p>
      <w:pPr>
        <w:rPr>
          <w:rFonts w:ascii="Times New Roman" w:hAnsi="Times New Roman" w:cs="Times New Roman"/>
          <w:b/>
          <w:bCs/>
          <w:sz w:val="28"/>
        </w:rPr>
      </w:pPr>
    </w:p>
    <w:p>
      <w:pPr>
        <w:pStyle w:val="Heading2"/>
        <w:spacing w:line="240" w:lineRule="auto"/>
        <w:rPr>
          <w:rFonts w:ascii="Times New Roman" w:hAnsi="Times New Roman" w:cs="Times New Roman"/>
          <w:b w:val="0"/>
          <w:bCs w:val="0"/>
          <w:u w:val="none"/>
        </w:rPr>
      </w:pPr>
      <w:r>
        <w:rPr>
          <w:rFonts w:ascii="Times New Roman" w:hAnsi="Times New Roman" w:cs="Times New Roman"/>
          <w:u w:val="none"/>
        </w:rPr>
        <w:t xml:space="preserve">3. </w:t>
      </w:r>
      <w:r>
        <w:rPr>
          <w:rFonts w:ascii="Times New Roman" w:hAnsi="Times New Roman" w:cs="Times New Roman"/>
        </w:rPr>
        <w:t>Plán práce Ústavnoprávneho výboru NR SR na II. polrok 2003</w:t>
      </w:r>
      <w:r>
        <w:rPr>
          <w:rFonts w:ascii="Times New Roman" w:hAnsi="Times New Roman" w:cs="Times New Roman"/>
          <w:b w:val="0"/>
          <w:bCs w:val="0"/>
          <w:u w:val="none"/>
        </w:rPr>
        <w:t xml:space="preserve"> (presun bodu </w:t>
      </w:r>
      <w:r>
        <w:rPr>
          <w:rFonts w:ascii="Times New Roman" w:hAnsi="Times New Roman" w:cs="Times New Roman"/>
          <w:b w:val="0"/>
          <w:bCs w:val="0"/>
          <w:u w:val="none"/>
        </w:rPr>
        <w:t>na jednu z nasledujúcich schôdzí)</w:t>
      </w:r>
    </w:p>
    <w:p>
      <w:pPr>
        <w:rPr>
          <w:rFonts w:ascii="Times New Roman" w:hAnsi="Times New Roman" w:cs="Times New Roman"/>
        </w:rPr>
      </w:pPr>
    </w:p>
    <w:p>
      <w:pPr>
        <w:jc w:val="both"/>
        <w:rPr>
          <w:rFonts w:ascii="Times New Roman" w:hAnsi="Times New Roman" w:cs="Times New Roman"/>
          <w:b/>
          <w:bCs/>
          <w:sz w:val="28"/>
        </w:rPr>
      </w:pPr>
      <w:r>
        <w:rPr>
          <w:rFonts w:ascii="Times New Roman" w:hAnsi="Times New Roman" w:cs="Times New Roman"/>
          <w:b/>
          <w:bCs/>
          <w:sz w:val="28"/>
        </w:rPr>
        <w:t>4. Ústavnoprávny výbor berie na vedomie:</w:t>
      </w:r>
    </w:p>
    <w:p>
      <w:pPr>
        <w:pStyle w:val="Heading1"/>
        <w:ind w:firstLine="360"/>
        <w:jc w:val="both"/>
        <w:rPr>
          <w:rFonts w:ascii="Times New Roman" w:hAnsi="Times New Roman" w:cs="Times New Roman"/>
          <w:b w:val="0"/>
          <w:bCs w:val="0"/>
          <w:sz w:val="28"/>
        </w:rPr>
      </w:pPr>
      <w:r>
        <w:rPr>
          <w:rFonts w:ascii="Times New Roman" w:hAnsi="Times New Roman" w:cs="Times New Roman"/>
          <w:b w:val="0"/>
          <w:bCs w:val="0"/>
          <w:sz w:val="28"/>
        </w:rPr>
        <w:t>Informáciu - Podnety na novelizáciu právnych predpisov, návrhy, pripomienky, žiadosti</w:t>
      </w:r>
    </w:p>
    <w:p>
      <w:pPr>
        <w:rPr>
          <w:rFonts w:ascii="Times New Roman" w:hAnsi="Times New Roman" w:cs="Times New Roman"/>
          <w:b/>
          <w:bCs/>
          <w:sz w:val="28"/>
        </w:rPr>
      </w:pPr>
      <w:r>
        <w:rPr>
          <w:rFonts w:ascii="Times New Roman" w:hAnsi="Times New Roman" w:cs="Times New Roman"/>
          <w:b/>
          <w:bCs/>
          <w:sz w:val="28"/>
        </w:rPr>
        <w:tab/>
        <w:t>Hlasovanie 9/0/0.</w:t>
      </w:r>
    </w:p>
    <w:p>
      <w:pPr>
        <w:pStyle w:val="Footer"/>
        <w:tabs>
          <w:tab w:val="clear" w:pos="4536"/>
          <w:tab w:val="clear" w:pos="9072"/>
        </w:tabs>
        <w:rPr>
          <w:rFonts w:ascii="Times New Roman" w:hAnsi="Times New Roman" w:cs="Times New Roman"/>
        </w:rPr>
      </w:pPr>
    </w:p>
    <w:p>
      <w:pPr>
        <w:rPr>
          <w:rFonts w:ascii="Times New Roman" w:hAnsi="Times New Roman" w:cs="Times New Roman"/>
          <w:b/>
          <w:bCs/>
          <w:sz w:val="28"/>
        </w:rPr>
      </w:pPr>
      <w:r>
        <w:rPr>
          <w:rFonts w:ascii="Times New Roman" w:hAnsi="Times New Roman" w:cs="Times New Roman"/>
          <w:b/>
          <w:bCs/>
          <w:sz w:val="28"/>
        </w:rPr>
        <w:t xml:space="preserve">5. Určenie  termínu gestorského výboru </w:t>
      </w:r>
      <w:r>
        <w:rPr>
          <w:rFonts w:ascii="Times New Roman" w:hAnsi="Times New Roman" w:cs="Times New Roman"/>
          <w:sz w:val="28"/>
        </w:rPr>
        <w:t>(8. septembra 2003).</w:t>
      </w:r>
    </w:p>
    <w:p>
      <w:pPr>
        <w:pStyle w:val="TxBrp1"/>
        <w:tabs>
          <w:tab w:val="left" w:pos="720"/>
          <w:tab w:val="clear" w:pos="1020"/>
          <w:tab w:val="left" w:pos="43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t>Hlasovanie 9/</w:t>
      </w:r>
      <w:r>
        <w:rPr>
          <w:rFonts w:ascii="Times New Roman" w:hAnsi="Times New Roman" w:cs="Times New Roman"/>
          <w:b/>
          <w:sz w:val="28"/>
          <w:lang w:val="sk-SK"/>
        </w:rPr>
        <w:t>0/0.</w:t>
      </w:r>
    </w:p>
    <w:p>
      <w:pPr>
        <w:pStyle w:val="TxBrp1"/>
        <w:tabs>
          <w:tab w:val="left" w:pos="720"/>
          <w:tab w:val="clear" w:pos="1020"/>
          <w:tab w:val="left" w:pos="4320"/>
        </w:tabs>
        <w:spacing w:line="240" w:lineRule="auto"/>
        <w:ind w:left="0"/>
        <w:rPr>
          <w:rFonts w:ascii="Times New Roman" w:hAnsi="Times New Roman" w:cs="Times New Roman"/>
          <w:bCs/>
          <w:sz w:val="28"/>
          <w:lang w:val="sk-SK"/>
        </w:rPr>
      </w:pPr>
    </w:p>
    <w:p>
      <w:pPr>
        <w:jc w:val="both"/>
        <w:rPr>
          <w:rFonts w:ascii="Times New Roman" w:hAnsi="Times New Roman" w:cs="Times New Roman"/>
          <w:b/>
          <w:bCs/>
          <w:sz w:val="28"/>
        </w:rPr>
      </w:pPr>
      <w:r>
        <w:rPr>
          <w:rFonts w:ascii="Times New Roman" w:hAnsi="Times New Roman" w:cs="Times New Roman"/>
          <w:b/>
          <w:bCs/>
          <w:sz w:val="28"/>
        </w:rPr>
        <w:t>6. Slovinská republika a Česká republika</w:t>
      </w:r>
    </w:p>
    <w:p>
      <w:pPr>
        <w:jc w:val="both"/>
        <w:rPr>
          <w:rFonts w:ascii="Times New Roman" w:hAnsi="Times New Roman" w:cs="Times New Roman"/>
          <w:sz w:val="28"/>
        </w:rPr>
      </w:pPr>
      <w:r>
        <w:rPr>
          <w:rFonts w:ascii="Times New Roman" w:hAnsi="Times New Roman" w:cs="Times New Roman"/>
          <w:b/>
          <w:bCs/>
          <w:sz w:val="28"/>
        </w:rPr>
        <w:tab/>
      </w:r>
      <w:r>
        <w:rPr>
          <w:rFonts w:ascii="Times New Roman" w:hAnsi="Times New Roman" w:cs="Times New Roman"/>
          <w:sz w:val="28"/>
        </w:rPr>
        <w:t>Vzhľadom na to, že Ústavnoprávny výbor Národnej rady SR vykonal koncom II. volebného obdobia návštevu partnerského výboru Štátneho zhromaždenia Slovinskej republiky, predseda Ústavnoprávneho výboru Národnej rady navrhol recipročné prijatie v 2. polroku 2003, resp. v 1. polroku 2004.</w:t>
      </w:r>
    </w:p>
    <w:p>
      <w:pPr>
        <w:jc w:val="both"/>
        <w:rPr>
          <w:rFonts w:ascii="Times New Roman" w:hAnsi="Times New Roman" w:cs="Times New Roman"/>
          <w:sz w:val="28"/>
        </w:rPr>
      </w:pPr>
      <w:r>
        <w:rPr>
          <w:rFonts w:ascii="Times New Roman" w:hAnsi="Times New Roman" w:cs="Times New Roman"/>
          <w:b/>
          <w:bCs/>
          <w:sz w:val="28"/>
        </w:rPr>
        <w:tab/>
      </w:r>
      <w:r>
        <w:rPr>
          <w:rFonts w:ascii="Times New Roman" w:hAnsi="Times New Roman" w:cs="Times New Roman"/>
          <w:sz w:val="28"/>
        </w:rPr>
        <w:t xml:space="preserve">Podobne výbor rozhodol pokiaľ ide o reciprocitu za vykonanú zahraničnú pracovnú cestu Ústavnoprávneho výboru Národnej rady SR v máji 2003 na pozvanie partnerského výboru Senátu Parlamentu Českej republiky. </w:t>
      </w:r>
    </w:p>
    <w:p>
      <w:pPr>
        <w:jc w:val="both"/>
        <w:rPr>
          <w:rFonts w:ascii="Times New Roman" w:hAnsi="Times New Roman" w:cs="Times New Roman"/>
          <w:b/>
          <w:bCs/>
          <w:sz w:val="28"/>
        </w:rPr>
      </w:pPr>
      <w:r>
        <w:rPr>
          <w:rFonts w:ascii="Times New Roman" w:hAnsi="Times New Roman" w:cs="Times New Roman"/>
          <w:b/>
          <w:bCs/>
          <w:sz w:val="28"/>
        </w:rPr>
        <w:tab/>
        <w:t xml:space="preserve">Hlasovanie 10/0/0. </w:t>
      </w:r>
    </w:p>
    <w:p>
      <w:pPr>
        <w:jc w:val="both"/>
        <w:rPr>
          <w:rFonts w:ascii="Times New Roman" w:hAnsi="Times New Roman" w:cs="Times New Roman"/>
          <w:b/>
          <w:bCs/>
          <w:sz w:val="28"/>
        </w:rPr>
      </w:pPr>
    </w:p>
    <w:p>
      <w:pPr>
        <w:jc w:val="both"/>
        <w:rPr>
          <w:rFonts w:ascii="Times New Roman" w:hAnsi="Times New Roman" w:cs="Times New Roman"/>
          <w:b/>
          <w:bCs/>
          <w:sz w:val="28"/>
        </w:rPr>
      </w:pPr>
    </w:p>
    <w:p>
      <w:pPr>
        <w:jc w:val="both"/>
        <w:rPr>
          <w:rFonts w:ascii="Times New Roman" w:hAnsi="Times New Roman" w:cs="Times New Roman"/>
          <w:b/>
          <w:bCs/>
          <w:sz w:val="28"/>
        </w:rPr>
      </w:pPr>
    </w:p>
    <w:p>
      <w:pPr>
        <w:ind w:firstLine="708"/>
        <w:jc w:val="both"/>
        <w:rPr>
          <w:rFonts w:ascii="Times New Roman" w:hAnsi="Times New Roman" w:cs="Times New Roman"/>
          <w:b/>
          <w:bCs/>
          <w:sz w:val="28"/>
          <w:szCs w:val="20"/>
        </w:rPr>
      </w:pPr>
      <w:r>
        <w:rPr>
          <w:rFonts w:ascii="Times New Roman" w:hAnsi="Times New Roman" w:cs="Times New Roman"/>
          <w:b/>
          <w:bCs/>
          <w:sz w:val="28"/>
          <w:szCs w:val="20"/>
        </w:rPr>
        <w:t>Všetky písomnosti, na ktoré sa zápisnica odvoláva, sú jej súčasťou.</w:t>
      </w: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r>
        <w:rPr>
          <w:rFonts w:ascii="Times New Roman" w:hAnsi="Times New Roman" w:cs="Times New Roman"/>
          <w:sz w:val="28"/>
        </w:rPr>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Róbert Madej</w:t>
      </w:r>
    </w:p>
    <w:p>
      <w:pPr>
        <w:tabs>
          <w:tab w:val="left" w:pos="1021"/>
        </w:tabs>
        <w:jc w:val="both"/>
        <w:rPr>
          <w:rFonts w:ascii="Times New Roman" w:hAnsi="Times New Roman" w:cs="Times New Roman"/>
          <w:sz w:val="28"/>
        </w:rPr>
      </w:pPr>
      <w:r>
        <w:rPr>
          <w:rFonts w:ascii="Times New Roman" w:hAnsi="Times New Roman" w:cs="Times New Roman"/>
          <w:sz w:val="28"/>
        </w:rPr>
        <w:t xml:space="preserve"> overovateľ</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pStyle w:val="Heading1"/>
        <w:spacing w:line="360" w:lineRule="auto"/>
        <w:ind w:firstLine="708"/>
        <w:jc w:val="both"/>
        <w:rPr>
          <w:rFonts w:ascii="Times New Roman" w:hAnsi="Times New Roman" w:cs="Times New Roman"/>
          <w:sz w:val="28"/>
        </w:rPr>
        <w:sectPr>
          <w:footerReference w:type="even" r:id="rId4"/>
          <w:footerReference w:type="default" r:id="rId5"/>
          <w:pgSz w:w="11906" w:h="16838"/>
          <w:pgMar w:top="1417" w:right="1417" w:bottom="1417" w:left="1417" w:header="708" w:footer="708" w:gutter="0"/>
          <w:pgNumType w:start="1"/>
          <w:cols w:space="708"/>
          <w:bidi w:val="0"/>
          <w:docGrid w:linePitch="360"/>
        </w:sectPr>
      </w:pPr>
    </w:p>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 xml:space="preserve">NÁRODNEJ RADY </w:t>
      </w:r>
      <w:r>
        <w:rPr>
          <w:rFonts w:ascii="Times New Roman" w:hAnsi="Times New Roman" w:cs="Times New Roman"/>
          <w:b/>
          <w:sz w:val="28"/>
        </w:rPr>
        <w:t>SLOVENSKEJ REPUBLIKY</w:t>
      </w:r>
    </w:p>
    <w:p>
      <w:pPr>
        <w:spacing w:line="360" w:lineRule="auto"/>
        <w:jc w:val="both"/>
        <w:rPr>
          <w:rFonts w:ascii="Times New Roman" w:hAnsi="Times New Roman" w:cs="Times New Roman"/>
          <w:b/>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r>
        <w:rPr>
          <w:rFonts w:ascii="Times New Roman" w:hAnsi="Times New Roman" w:cs="Times New Roman"/>
          <w:b/>
          <w:bCs/>
          <w:sz w:val="28"/>
        </w:rPr>
        <w:t>Výpis zo zápisnice</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34. schôdze Ústavnoprávneho výboru Národnej rady Slovenskej republiky 2. a 3. septembra 2003 v budove Národnej rady Slovenskej republiky, Námestie Alexandra Dubčeka 1, Bratislava (v  rokovacej miestnosti Ústavnoprávneho výboru Národnej rady Slovenskej republiky na 1. poschodí č. dv. 150)</w:t>
      </w:r>
    </w:p>
    <w:p>
      <w:pPr>
        <w:jc w:val="both"/>
        <w:rPr>
          <w:rFonts w:ascii="Times New Roman" w:hAnsi="Times New Roman" w:cs="Times New Roman"/>
          <w:sz w:val="28"/>
        </w:rPr>
      </w:pPr>
    </w:p>
    <w:p>
      <w:pPr>
        <w:pStyle w:val="TxBrp1"/>
        <w:tabs>
          <w:tab w:val="left" w:pos="720"/>
          <w:tab w:val="clear" w:pos="1020"/>
          <w:tab w:val="left" w:pos="4320"/>
        </w:tabs>
        <w:spacing w:line="240" w:lineRule="auto"/>
        <w:ind w:left="0"/>
        <w:rPr>
          <w:rFonts w:ascii="Times New Roman" w:hAnsi="Times New Roman" w:cs="Times New Roman"/>
          <w:bCs/>
          <w:sz w:val="28"/>
          <w:lang w:val="sk-SK"/>
        </w:rPr>
      </w:pPr>
    </w:p>
    <w:p>
      <w:pPr>
        <w:pStyle w:val="TxBrp1"/>
        <w:tabs>
          <w:tab w:val="left" w:pos="720"/>
          <w:tab w:val="clear" w:pos="1020"/>
          <w:tab w:val="left" w:pos="43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r>
        <w:rPr>
          <w:rFonts w:ascii="Times New Roman" w:hAnsi="Times New Roman" w:cs="Times New Roman"/>
          <w:b/>
          <w:sz w:val="28"/>
          <w:lang w:val="sk-SK"/>
        </w:rPr>
        <w:t xml:space="preserve">Ústavnoprávny výbor Národnej rady Slovenskej republiky </w:t>
      </w:r>
      <w:r>
        <w:rPr>
          <w:rFonts w:ascii="Times New Roman" w:hAnsi="Times New Roman" w:cs="Times New Roman"/>
          <w:bCs/>
          <w:sz w:val="28"/>
          <w:lang w:val="sk-SK"/>
        </w:rPr>
        <w:t>na svojej 34. schôdzi 3. septembra 2003 odsúhlasil recipročné prijatie partnerských výborov:</w:t>
      </w:r>
    </w:p>
    <w:p>
      <w:pPr>
        <w:jc w:val="both"/>
        <w:rPr>
          <w:rFonts w:ascii="Times New Roman" w:hAnsi="Times New Roman" w:cs="Times New Roman"/>
          <w:sz w:val="28"/>
        </w:rPr>
      </w:pPr>
    </w:p>
    <w:p>
      <w:pPr>
        <w:numPr>
          <w:ilvl w:val="0"/>
          <w:numId w:val="291"/>
        </w:numPr>
        <w:tabs>
          <w:tab w:val="left" w:pos="720"/>
        </w:tabs>
        <w:jc w:val="both"/>
        <w:rPr>
          <w:rFonts w:ascii="Times New Roman" w:hAnsi="Times New Roman" w:cs="Times New Roman"/>
          <w:sz w:val="28"/>
        </w:rPr>
      </w:pPr>
      <w:r>
        <w:rPr>
          <w:rFonts w:ascii="Times New Roman" w:hAnsi="Times New Roman" w:cs="Times New Roman"/>
          <w:sz w:val="28"/>
        </w:rPr>
        <w:t xml:space="preserve">partnerského výboru Štátneho zhromaždenia Slovinskej republiky </w:t>
      </w:r>
    </w:p>
    <w:p>
      <w:pPr>
        <w:ind w:left="708"/>
        <w:jc w:val="both"/>
        <w:rPr>
          <w:rFonts w:ascii="Times New Roman" w:hAnsi="Times New Roman" w:cs="Times New Roman"/>
          <w:sz w:val="28"/>
        </w:rPr>
      </w:pPr>
      <w:r>
        <w:rPr>
          <w:rFonts w:ascii="Times New Roman" w:hAnsi="Times New Roman" w:cs="Times New Roman"/>
          <w:sz w:val="28"/>
        </w:rPr>
        <w:t>(Komisia za poslovnik)</w:t>
      </w:r>
    </w:p>
    <w:p>
      <w:pPr>
        <w:numPr>
          <w:ilvl w:val="0"/>
          <w:numId w:val="291"/>
        </w:numPr>
        <w:tabs>
          <w:tab w:val="left" w:pos="720"/>
        </w:tabs>
        <w:jc w:val="both"/>
        <w:rPr>
          <w:rFonts w:ascii="Times New Roman" w:hAnsi="Times New Roman" w:cs="Times New Roman"/>
          <w:sz w:val="28"/>
        </w:rPr>
      </w:pPr>
      <w:r>
        <w:rPr>
          <w:rFonts w:ascii="Times New Roman" w:hAnsi="Times New Roman" w:cs="Times New Roman"/>
          <w:sz w:val="28"/>
        </w:rPr>
        <w:t xml:space="preserve">partnerského výboru Senátu Parlamentu Českej republiky  </w:t>
      </w:r>
    </w:p>
    <w:p>
      <w:pPr>
        <w:ind w:firstLine="708"/>
        <w:jc w:val="both"/>
        <w:rPr>
          <w:rFonts w:ascii="Times New Roman" w:hAnsi="Times New Roman" w:cs="Times New Roman"/>
          <w:b w:val="0"/>
          <w:bCs/>
          <w:sz w:val="28"/>
          <w:szCs w:val="20"/>
        </w:rPr>
      </w:pPr>
      <w:r>
        <w:rPr>
          <w:rFonts w:ascii="Times New Roman" w:hAnsi="Times New Roman" w:cs="Times New Roman"/>
          <w:b w:val="0"/>
          <w:bCs/>
          <w:sz w:val="28"/>
          <w:szCs w:val="20"/>
        </w:rPr>
        <w:t>(Ústavnoprávny výbor)</w:t>
      </w:r>
    </w:p>
    <w:p>
      <w:pPr>
        <w:ind w:left="360"/>
        <w:jc w:val="both"/>
        <w:rPr>
          <w:rFonts w:ascii="Times New Roman" w:hAnsi="Times New Roman" w:cs="Times New Roman"/>
          <w:sz w:val="28"/>
        </w:rPr>
      </w:pPr>
    </w:p>
    <w:p>
      <w:pPr>
        <w:ind w:left="360"/>
        <w:jc w:val="both"/>
        <w:rPr>
          <w:rFonts w:ascii="Times New Roman" w:hAnsi="Times New Roman" w:cs="Times New Roman"/>
          <w:b/>
          <w:bCs/>
          <w:sz w:val="28"/>
        </w:rPr>
      </w:pPr>
      <w:r>
        <w:rPr>
          <w:rFonts w:ascii="Times New Roman" w:hAnsi="Times New Roman" w:cs="Times New Roman"/>
          <w:b/>
          <w:bCs/>
          <w:sz w:val="28"/>
        </w:rPr>
        <w:t>v 2. polroku 2003, resp. v 1. polroku 2004.</w:t>
      </w:r>
    </w:p>
    <w:p>
      <w:pPr>
        <w:jc w:val="both"/>
        <w:rPr>
          <w:rFonts w:ascii="Times New Roman" w:hAnsi="Times New Roman" w:cs="Times New Roman"/>
          <w:b/>
          <w:bCs/>
          <w:sz w:val="28"/>
        </w:rPr>
      </w:pPr>
      <w:r>
        <w:rPr>
          <w:rFonts w:ascii="Times New Roman" w:hAnsi="Times New Roman" w:cs="Times New Roman"/>
          <w:b/>
          <w:bCs/>
          <w:sz w:val="28"/>
        </w:rPr>
        <w:tab/>
      </w:r>
    </w:p>
    <w:p>
      <w:pPr>
        <w:jc w:val="both"/>
        <w:rPr>
          <w:rFonts w:ascii="Times New Roman" w:hAnsi="Times New Roman" w:cs="Times New Roman"/>
          <w:b/>
          <w:bCs/>
          <w:sz w:val="28"/>
        </w:rPr>
      </w:pPr>
    </w:p>
    <w:p>
      <w:pPr>
        <w:jc w:val="both"/>
        <w:rPr>
          <w:rFonts w:ascii="Times New Roman" w:hAnsi="Times New Roman" w:cs="Times New Roman"/>
          <w:b/>
          <w:bCs/>
          <w:sz w:val="28"/>
        </w:rPr>
      </w:pPr>
    </w:p>
    <w:p>
      <w:pPr>
        <w:jc w:val="both"/>
        <w:rPr>
          <w:rFonts w:ascii="Times New Roman" w:hAnsi="Times New Roman" w:cs="Times New Roman"/>
          <w:b/>
          <w:bCs/>
          <w:sz w:val="28"/>
        </w:rPr>
      </w:pPr>
    </w:p>
    <w:p>
      <w:pPr>
        <w:ind w:left="5664" w:firstLine="708"/>
        <w:jc w:val="both"/>
        <w:rPr>
          <w:rFonts w:ascii="Times New Roman" w:hAnsi="Times New Roman" w:cs="Times New Roman"/>
          <w:sz w:val="28"/>
        </w:rPr>
      </w:pPr>
      <w:r>
        <w:rPr>
          <w:rFonts w:ascii="Times New Roman" w:hAnsi="Times New Roman" w:cs="Times New Roman"/>
          <w:sz w:val="28"/>
        </w:rPr>
        <w:t xml:space="preserve">   Ján Drgonec v. r.</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 xml:space="preserve">Za správnosť: </w:t>
      </w:r>
    </w:p>
    <w:p>
      <w:pPr>
        <w:jc w:val="both"/>
        <w:rPr>
          <w:rFonts w:ascii="Times New Roman" w:hAnsi="Times New Roman" w:cs="Times New Roman"/>
          <w:sz w:val="28"/>
        </w:rPr>
      </w:pPr>
      <w:r>
        <w:rPr>
          <w:rFonts w:ascii="Times New Roman" w:hAnsi="Times New Roman" w:cs="Times New Roman"/>
          <w:sz w:val="28"/>
        </w:rPr>
        <w:t>Magdaléna Šuchaňová</w:t>
      </w:r>
    </w:p>
    <w:p>
      <w:pPr>
        <w:jc w:val="both"/>
        <w:rPr>
          <w:rFonts w:ascii="Times New Roman" w:hAnsi="Times New Roman" w:cs="Times New Roman"/>
          <w:sz w:val="28"/>
        </w:rPr>
      </w:pPr>
      <w:r>
        <w:rPr>
          <w:rFonts w:ascii="Times New Roman" w:hAnsi="Times New Roman" w:cs="Times New Roman"/>
          <w:sz w:val="28"/>
        </w:rPr>
        <w:t>tajomníčka výboru</w:t>
      </w:r>
    </w:p>
    <w:p>
      <w:pPr>
        <w:jc w:val="both"/>
        <w:rPr>
          <w:rFonts w:ascii="Times New Roman" w:hAnsi="Times New Roman" w:cs="Times New Roman"/>
          <w:b/>
          <w:bCs/>
          <w:sz w:val="28"/>
        </w:rPr>
      </w:pPr>
    </w:p>
    <w:p>
      <w:pPr>
        <w:jc w:val="both"/>
        <w:rPr>
          <w:rFonts w:ascii="Times New Roman" w:hAnsi="Times New Roman" w:cs="Times New Roman"/>
          <w:b/>
          <w:bCs/>
          <w:sz w:val="28"/>
        </w:rPr>
      </w:pPr>
    </w:p>
    <w:p>
      <w:pPr>
        <w:jc w:val="both"/>
        <w:rPr>
          <w:rFonts w:ascii="Times New Roman" w:hAnsi="Times New Roman" w:cs="Times New Roman"/>
          <w:b/>
          <w:bCs/>
          <w:sz w:val="28"/>
        </w:rPr>
      </w:pPr>
    </w:p>
    <w:p>
      <w:pPr>
        <w:jc w:val="both"/>
        <w:rPr>
          <w:rFonts w:ascii="Times New Roman" w:hAnsi="Times New Roman" w:cs="Times New Roman"/>
          <w:sz w:val="28"/>
        </w:rPr>
      </w:pPr>
      <w:r>
        <w:rPr>
          <w:rFonts w:ascii="Times New Roman" w:hAnsi="Times New Roman" w:cs="Times New Roman"/>
          <w:b/>
          <w:bCs/>
          <w:sz w:val="28"/>
        </w:rPr>
        <w:tab/>
        <w:tab/>
        <w:tab/>
        <w:tab/>
        <w:tab/>
        <w:tab/>
        <w:tab/>
        <w:tab/>
        <w:tab/>
        <w:tab/>
      </w:r>
    </w:p>
    <w:p>
      <w:pPr>
        <w:jc w:val="both"/>
        <w:rPr>
          <w:rFonts w:ascii="Times New Roman" w:hAnsi="Times New Roman" w:cs="Times New Roman"/>
          <w:sz w:val="28"/>
        </w:rPr>
        <w:sectPr>
          <w:pgSz w:w="11906" w:h="16838"/>
          <w:pgMar w:top="1417" w:right="1417" w:bottom="1417" w:left="1417" w:header="708" w:footer="708" w:gutter="0"/>
          <w:pgNumType w:start="1"/>
          <w:cols w:space="708"/>
          <w:titlePg/>
          <w:bidi w:val="0"/>
          <w:docGrid w:linePitch="360"/>
        </w:sectPr>
      </w:pPr>
    </w:p>
    <w:p>
      <w:pPr>
        <w:pStyle w:val="Footer"/>
        <w:tabs>
          <w:tab w:val="clear" w:pos="4536"/>
          <w:tab w:val="clear" w:pos="9072"/>
        </w:tabs>
        <w:rPr>
          <w:rFonts w:ascii="Times New Roman" w:hAnsi="Times New Roman" w:cs="Times New Roman"/>
          <w:sz w:val="28"/>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248C8"/>
    <w:lvl w:ilvl="0">
      <w:start w:val="1"/>
      <w:numFmt w:val="decimal"/>
      <w:lvlText w:val="%1."/>
      <w:lvlJc w:val="left"/>
      <w:pPr>
        <w:tabs>
          <w:tab w:val="num" w:pos="1492"/>
        </w:tabs>
        <w:ind w:left="1492" w:hanging="360"/>
      </w:pPr>
    </w:lvl>
  </w:abstractNum>
  <w:abstractNum w:abstractNumId="1">
    <w:nsid w:val="FFFFFF7D"/>
    <w:multiLevelType w:val="singleLevel"/>
    <w:tmpl w:val="1C8ED0C0"/>
    <w:lvl w:ilvl="0">
      <w:start w:val="1"/>
      <w:numFmt w:val="decimal"/>
      <w:lvlText w:val="%1."/>
      <w:lvlJc w:val="left"/>
      <w:pPr>
        <w:tabs>
          <w:tab w:val="num" w:pos="1209"/>
        </w:tabs>
        <w:ind w:left="1209" w:hanging="360"/>
      </w:pPr>
    </w:lvl>
  </w:abstractNum>
  <w:abstractNum w:abstractNumId="2">
    <w:nsid w:val="FFFFFF7E"/>
    <w:multiLevelType w:val="singleLevel"/>
    <w:tmpl w:val="9CD88560"/>
    <w:lvl w:ilvl="0">
      <w:start w:val="1"/>
      <w:numFmt w:val="decimal"/>
      <w:lvlText w:val="%1."/>
      <w:lvlJc w:val="left"/>
      <w:pPr>
        <w:tabs>
          <w:tab w:val="num" w:pos="926"/>
        </w:tabs>
        <w:ind w:left="926" w:hanging="360"/>
      </w:pPr>
    </w:lvl>
  </w:abstractNum>
  <w:abstractNum w:abstractNumId="3">
    <w:nsid w:val="FFFFFF7F"/>
    <w:multiLevelType w:val="singleLevel"/>
    <w:tmpl w:val="063435F6"/>
    <w:lvl w:ilvl="0">
      <w:start w:val="1"/>
      <w:numFmt w:val="decimal"/>
      <w:lvlText w:val="%1."/>
      <w:lvlJc w:val="left"/>
      <w:pPr>
        <w:tabs>
          <w:tab w:val="num" w:pos="643"/>
        </w:tabs>
        <w:ind w:left="643" w:hanging="360"/>
      </w:pPr>
    </w:lvl>
  </w:abstractNum>
  <w:abstractNum w:abstractNumId="4">
    <w:nsid w:val="FFFFFF80"/>
    <w:multiLevelType w:val="singleLevel"/>
    <w:tmpl w:val="BD54CD7C"/>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A168460"/>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EBF841E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860CF1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0C9ACAC8"/>
    <w:lvl w:ilvl="0">
      <w:start w:val="1"/>
      <w:numFmt w:val="decimal"/>
      <w:lvlText w:val="%1."/>
      <w:lvlJc w:val="left"/>
      <w:pPr>
        <w:tabs>
          <w:tab w:val="num" w:pos="360"/>
        </w:tabs>
        <w:ind w:left="360" w:hanging="360"/>
      </w:pPr>
    </w:lvl>
  </w:abstractNum>
  <w:abstractNum w:abstractNumId="9">
    <w:nsid w:val="FFFFFF89"/>
    <w:multiLevelType w:val="singleLevel"/>
    <w:tmpl w:val="6CD20BCA"/>
    <w:lvl w:ilvl="0">
      <w:start w:val="1"/>
      <w:numFmt w:val="bullet"/>
      <w:lvlText w:val=""/>
      <w:lvlJc w:val="left"/>
      <w:pPr>
        <w:tabs>
          <w:tab w:val="num" w:pos="360"/>
        </w:tabs>
        <w:ind w:left="360" w:hanging="360"/>
      </w:pPr>
      <w:rPr>
        <w:rFonts w:ascii="Symbol" w:hAnsi="Symbol"/>
        <w:rtl w:val="0"/>
      </w:rPr>
    </w:lvl>
  </w:abstractNum>
  <w:abstractNum w:abstractNumId="10">
    <w:nsid w:val="FFFFFFFE"/>
    <w:multiLevelType w:val="singleLevel"/>
    <w:tmpl w:val="FFFFFFFF"/>
    <w:lvl w:ilvl="0">
      <w:start w:val="0"/>
      <w:numFmt w:val="decimal"/>
      <w:lvlText w:val="*"/>
      <w:lvlJc w:val="left"/>
      <w:pPr>
        <w:ind w:left="0"/>
      </w:pPr>
    </w:lvl>
  </w:abstractNum>
  <w:abstractNum w:abstractNumId="11">
    <w:nsid w:val="00114A54"/>
    <w:multiLevelType w:val="hybridMultilevel"/>
    <w:tmpl w:val="86341CB6"/>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1D7D06"/>
    <w:multiLevelType w:val="hybridMultilevel"/>
    <w:tmpl w:val="AFB8DD08"/>
    <w:lvl w:ilvl="0">
      <w:start w:val="7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3A6CF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
    <w:nsid w:val="005C7DBE"/>
    <w:multiLevelType w:val="hybridMultilevel"/>
    <w:tmpl w:val="15E42CD2"/>
    <w:lvl w:ilvl="0">
      <w:start w:val="19"/>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8B12E3"/>
    <w:multiLevelType w:val="hybridMultilevel"/>
    <w:tmpl w:val="A648C230"/>
    <w:lvl w:ilvl="0">
      <w:start w:val="1"/>
      <w:numFmt w:val="upperLetter"/>
      <w:lvlText w:val="%1."/>
      <w:lvlJc w:val="left"/>
      <w:pPr>
        <w:tabs>
          <w:tab w:val="num" w:pos="1410"/>
        </w:tabs>
        <w:ind w:left="1410" w:hanging="39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6">
    <w:nsid w:val="012C1DBA"/>
    <w:multiLevelType w:val="hybridMultilevel"/>
    <w:tmpl w:val="3800C9B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1710584"/>
    <w:multiLevelType w:val="singleLevel"/>
    <w:tmpl w:val="B7EEC262"/>
    <w:lvl w:ilvl="0">
      <w:start w:val="11"/>
      <w:numFmt w:val="decimal"/>
      <w:lvlText w:val="%1."/>
      <w:lvlJc w:val="left"/>
      <w:pPr>
        <w:tabs>
          <w:tab w:val="num" w:pos="405"/>
        </w:tabs>
        <w:ind w:left="405" w:hanging="405"/>
      </w:pPr>
    </w:lvl>
  </w:abstractNum>
  <w:abstractNum w:abstractNumId="18">
    <w:nsid w:val="018C78C8"/>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9">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
    <w:nsid w:val="04B3074A"/>
    <w:multiLevelType w:val="hybridMultilevel"/>
    <w:tmpl w:val="9A4E1F88"/>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50A105B"/>
    <w:multiLevelType w:val="hybridMultilevel"/>
    <w:tmpl w:val="5CFA726C"/>
    <w:lvl w:ilvl="0">
      <w:start w:val="57"/>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54D7CC8"/>
    <w:multiLevelType w:val="singleLevel"/>
    <w:tmpl w:val="A04E8020"/>
    <w:lvl w:ilvl="0">
      <w:start w:val="6"/>
      <w:numFmt w:val="decimal"/>
      <w:lvlText w:val="%1."/>
      <w:lvlJc w:val="left"/>
      <w:pPr>
        <w:tabs>
          <w:tab w:val="num" w:pos="760"/>
        </w:tabs>
        <w:ind w:left="760" w:hanging="360"/>
      </w:pPr>
    </w:lvl>
  </w:abstractNum>
  <w:abstractNum w:abstractNumId="23">
    <w:nsid w:val="05786D0A"/>
    <w:multiLevelType w:val="hybridMultilevel"/>
    <w:tmpl w:val="AD68FA5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
    <w:nsid w:val="06A5230D"/>
    <w:multiLevelType w:val="singleLevel"/>
    <w:tmpl w:val="B8AAF5E2"/>
    <w:lvl w:ilvl="0">
      <w:start w:val="6"/>
      <w:numFmt w:val="decimal"/>
      <w:lvlText w:val="%1."/>
      <w:lvlJc w:val="left"/>
      <w:pPr>
        <w:tabs>
          <w:tab w:val="num" w:pos="420"/>
        </w:tabs>
        <w:ind w:left="420" w:hanging="360"/>
      </w:pPr>
      <w:rPr>
        <w:b w:val="0"/>
        <w:rtl w:val="0"/>
      </w:rPr>
    </w:lvl>
  </w:abstractNum>
  <w:abstractNum w:abstractNumId="25">
    <w:nsid w:val="06AF2AEA"/>
    <w:multiLevelType w:val="hybridMultilevel"/>
    <w:tmpl w:val="F68C0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737741E"/>
    <w:multiLevelType w:val="hybridMultilevel"/>
    <w:tmpl w:val="EA36D5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7865C8A"/>
    <w:multiLevelType w:val="singleLevel"/>
    <w:tmpl w:val="99223F9C"/>
    <w:lvl w:ilvl="0">
      <w:start w:val="9"/>
      <w:numFmt w:val="decimal"/>
      <w:lvlText w:val="%1."/>
      <w:lvlJc w:val="left"/>
      <w:pPr>
        <w:tabs>
          <w:tab w:val="num" w:pos="420"/>
        </w:tabs>
        <w:ind w:left="420" w:hanging="360"/>
      </w:pPr>
      <w:rPr>
        <w:b w:val="0"/>
        <w:rtl w:val="0"/>
      </w:rPr>
    </w:lvl>
  </w:abstractNum>
  <w:abstractNum w:abstractNumId="28">
    <w:nsid w:val="0852574E"/>
    <w:multiLevelType w:val="hybridMultilevel"/>
    <w:tmpl w:val="D1A89964"/>
    <w:lvl w:ilvl="0">
      <w:start w:val="1"/>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9">
    <w:nsid w:val="08B77BC6"/>
    <w:multiLevelType w:val="hybridMultilevel"/>
    <w:tmpl w:val="A3321F4E"/>
    <w:lvl w:ilvl="0">
      <w:start w:val="7"/>
      <w:numFmt w:val="decimal"/>
      <w:lvlText w:val="%1."/>
      <w:lvlJc w:val="left"/>
      <w:pPr>
        <w:tabs>
          <w:tab w:val="num" w:pos="1020"/>
        </w:tabs>
        <w:ind w:left="102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8DB629B"/>
    <w:multiLevelType w:val="singleLevel"/>
    <w:tmpl w:val="3DD0A614"/>
    <w:lvl w:ilvl="0">
      <w:start w:val="18"/>
      <w:numFmt w:val="decimal"/>
      <w:lvlText w:val="%1."/>
      <w:lvlJc w:val="left"/>
      <w:pPr>
        <w:tabs>
          <w:tab w:val="num" w:pos="405"/>
        </w:tabs>
        <w:ind w:left="405" w:hanging="405"/>
      </w:pPr>
      <w:rPr>
        <w:b w:val="0"/>
        <w:rtl w:val="0"/>
      </w:rPr>
    </w:lvl>
  </w:abstractNum>
  <w:abstractNum w:abstractNumId="31">
    <w:nsid w:val="096108CD"/>
    <w:multiLevelType w:val="hybridMultilevel"/>
    <w:tmpl w:val="724EA63E"/>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2">
    <w:nsid w:val="0A2F4B69"/>
    <w:multiLevelType w:val="hybridMultilevel"/>
    <w:tmpl w:val="670E2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A631EE6"/>
    <w:multiLevelType w:val="singleLevel"/>
    <w:tmpl w:val="2F2C238A"/>
    <w:lvl w:ilvl="0">
      <w:start w:val="13"/>
      <w:numFmt w:val="decimal"/>
      <w:lvlText w:val="%1."/>
      <w:lvlJc w:val="left"/>
      <w:pPr>
        <w:tabs>
          <w:tab w:val="num" w:pos="405"/>
        </w:tabs>
        <w:ind w:left="405" w:hanging="405"/>
      </w:pPr>
    </w:lvl>
  </w:abstractNum>
  <w:abstractNum w:abstractNumId="34">
    <w:nsid w:val="0AA046DF"/>
    <w:multiLevelType w:val="hybridMultilevel"/>
    <w:tmpl w:val="2E805AFE"/>
    <w:lvl w:ilvl="0">
      <w:start w:val="1"/>
      <w:numFmt w:val="decimal"/>
      <w:lvlText w:val="%1."/>
      <w:lvlJc w:val="left"/>
      <w:pPr>
        <w:tabs>
          <w:tab w:val="num" w:pos="1441"/>
        </w:tabs>
        <w:ind w:left="1441" w:hanging="72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5">
    <w:nsid w:val="0AB03662"/>
    <w:multiLevelType w:val="hybridMultilevel"/>
    <w:tmpl w:val="30AC8B08"/>
    <w:lvl w:ilvl="0">
      <w:start w:val="2"/>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B1E2727"/>
    <w:multiLevelType w:val="singleLevel"/>
    <w:tmpl w:val="8E0286D2"/>
    <w:lvl w:ilvl="0">
      <w:start w:val="7"/>
      <w:numFmt w:val="decimal"/>
      <w:lvlText w:val="%1."/>
      <w:lvlJc w:val="left"/>
      <w:pPr>
        <w:tabs>
          <w:tab w:val="num" w:pos="420"/>
        </w:tabs>
        <w:ind w:left="420" w:hanging="360"/>
      </w:pPr>
    </w:lvl>
  </w:abstractNum>
  <w:abstractNum w:abstractNumId="37">
    <w:nsid w:val="0BA73655"/>
    <w:multiLevelType w:val="hybridMultilevel"/>
    <w:tmpl w:val="5F1C2DF8"/>
    <w:lvl w:ilvl="0">
      <w:start w:val="1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BE87EA6"/>
    <w:multiLevelType w:val="singleLevel"/>
    <w:tmpl w:val="EBEAEFE6"/>
    <w:lvl w:ilvl="0">
      <w:start w:val="2"/>
      <w:numFmt w:val="decimal"/>
      <w:lvlText w:val="%1."/>
      <w:lvlJc w:val="left"/>
      <w:pPr>
        <w:tabs>
          <w:tab w:val="num" w:pos="405"/>
        </w:tabs>
        <w:ind w:left="405" w:hanging="405"/>
      </w:pPr>
      <w:rPr>
        <w:b w:val="0"/>
        <w:rtl w:val="0"/>
      </w:rPr>
    </w:lvl>
  </w:abstractNum>
  <w:abstractNum w:abstractNumId="39">
    <w:nsid w:val="0C1D69CE"/>
    <w:multiLevelType w:val="hybridMultilevel"/>
    <w:tmpl w:val="71F6886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0C77671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41">
    <w:nsid w:val="0CA425C5"/>
    <w:multiLevelType w:val="hybridMultilevel"/>
    <w:tmpl w:val="F1B8BA3A"/>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0CF13286"/>
    <w:multiLevelType w:val="hybridMultilevel"/>
    <w:tmpl w:val="020CC4E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43">
    <w:nsid w:val="0D191CD9"/>
    <w:multiLevelType w:val="hybridMultilevel"/>
    <w:tmpl w:val="DBF28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0D302D66"/>
    <w:multiLevelType w:val="hybridMultilevel"/>
    <w:tmpl w:val="B456D748"/>
    <w:lvl w:ilvl="0">
      <w:start w:val="7"/>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D897B1E"/>
    <w:multiLevelType w:val="singleLevel"/>
    <w:tmpl w:val="E042CAAC"/>
    <w:lvl w:ilvl="0">
      <w:start w:val="2"/>
      <w:numFmt w:val="decimal"/>
      <w:lvlText w:val="%1."/>
      <w:lvlJc w:val="left"/>
      <w:pPr>
        <w:tabs>
          <w:tab w:val="num" w:pos="703"/>
        </w:tabs>
        <w:ind w:left="703" w:hanging="360"/>
      </w:pPr>
      <w:rPr>
        <w:b/>
        <w:rtl w:val="0"/>
      </w:rPr>
    </w:lvl>
  </w:abstractNum>
  <w:abstractNum w:abstractNumId="46">
    <w:nsid w:val="0DDA0D3E"/>
    <w:multiLevelType w:val="hybridMultilevel"/>
    <w:tmpl w:val="2618BCA4"/>
    <w:lvl w:ilvl="0">
      <w:start w:val="5"/>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0E504A20"/>
    <w:multiLevelType w:val="hybridMultilevel"/>
    <w:tmpl w:val="D1264E36"/>
    <w:lvl w:ilvl="0">
      <w:start w:val="3"/>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0E7851B8"/>
    <w:multiLevelType w:val="singleLevel"/>
    <w:tmpl w:val="907080D0"/>
    <w:lvl w:ilvl="0">
      <w:start w:val="12"/>
      <w:numFmt w:val="decimal"/>
      <w:lvlText w:val="%1."/>
      <w:lvlJc w:val="left"/>
      <w:pPr>
        <w:tabs>
          <w:tab w:val="num" w:pos="405"/>
        </w:tabs>
        <w:ind w:left="405" w:hanging="405"/>
      </w:pPr>
    </w:lvl>
  </w:abstractNum>
  <w:abstractNum w:abstractNumId="49">
    <w:nsid w:val="0EDD5F98"/>
    <w:multiLevelType w:val="hybridMultilevel"/>
    <w:tmpl w:val="42A8A344"/>
    <w:lvl w:ilvl="0">
      <w:start w:val="1"/>
      <w:numFmt w:val="bullet"/>
      <w:lvlText w:val=""/>
      <w:lvlJc w:val="left"/>
      <w:pPr>
        <w:tabs>
          <w:tab w:val="num" w:pos="360"/>
        </w:tabs>
        <w:ind w:left="284" w:hanging="284"/>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0">
    <w:nsid w:val="0F71278A"/>
    <w:multiLevelType w:val="hybridMultilevel"/>
    <w:tmpl w:val="C028543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0F9A4C95"/>
    <w:multiLevelType w:val="hybridMultilevel"/>
    <w:tmpl w:val="724EA63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2">
    <w:nsid w:val="0FCF3077"/>
    <w:multiLevelType w:val="hybridMultilevel"/>
    <w:tmpl w:val="BB9CC5FE"/>
    <w:lvl w:ilvl="0">
      <w:start w:val="148"/>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10F2575D"/>
    <w:multiLevelType w:val="singleLevel"/>
    <w:tmpl w:val="B4CEC5FA"/>
    <w:lvl w:ilvl="0">
      <w:start w:val="26"/>
      <w:numFmt w:val="decimal"/>
      <w:lvlText w:val="%1."/>
      <w:lvlJc w:val="left"/>
      <w:pPr>
        <w:tabs>
          <w:tab w:val="num" w:pos="405"/>
        </w:tabs>
        <w:ind w:left="405" w:hanging="405"/>
      </w:pPr>
      <w:rPr>
        <w:b w:val="0"/>
        <w:rtl w:val="0"/>
      </w:rPr>
    </w:lvl>
  </w:abstractNum>
  <w:abstractNum w:abstractNumId="54">
    <w:nsid w:val="11593ABA"/>
    <w:multiLevelType w:val="hybridMultilevel"/>
    <w:tmpl w:val="4F6665FE"/>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55">
    <w:nsid w:val="11715061"/>
    <w:multiLevelType w:val="hybridMultilevel"/>
    <w:tmpl w:val="E14A8E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11F16D68"/>
    <w:multiLevelType w:val="hybridMultilevel"/>
    <w:tmpl w:val="03AC36E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12155438"/>
    <w:multiLevelType w:val="hybridMultilevel"/>
    <w:tmpl w:val="2F9CD58E"/>
    <w:lvl w:ilvl="0">
      <w:start w:val="4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12A86C4F"/>
    <w:multiLevelType w:val="hybridMultilevel"/>
    <w:tmpl w:val="69FA1D52"/>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13001221"/>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60">
    <w:nsid w:val="138B65AA"/>
    <w:multiLevelType w:val="hybridMultilevel"/>
    <w:tmpl w:val="F0C8D0B0"/>
    <w:lvl w:ilvl="0">
      <w:start w:val="1"/>
      <w:numFmt w:val="decimal"/>
      <w:lvlText w:val="%1."/>
      <w:lvlJc w:val="left"/>
      <w:pPr>
        <w:tabs>
          <w:tab w:val="num" w:pos="360"/>
        </w:tabs>
        <w:ind w:left="340" w:hanging="340"/>
      </w:pPr>
      <w:rPr>
        <w:b/>
        <w:i w:val="0"/>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13927FAE"/>
    <w:multiLevelType w:val="singleLevel"/>
    <w:tmpl w:val="29CAB792"/>
    <w:lvl w:ilvl="0">
      <w:start w:val="1"/>
      <w:numFmt w:val="decimal"/>
      <w:lvlText w:val="%1."/>
      <w:lvlJc w:val="left"/>
      <w:pPr>
        <w:tabs>
          <w:tab w:val="num" w:pos="420"/>
        </w:tabs>
        <w:ind w:left="420" w:hanging="360"/>
      </w:pPr>
    </w:lvl>
  </w:abstractNum>
  <w:abstractNum w:abstractNumId="62">
    <w:nsid w:val="148A218E"/>
    <w:multiLevelType w:val="hybridMultilevel"/>
    <w:tmpl w:val="EB4C668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14AA76BC"/>
    <w:multiLevelType w:val="singleLevel"/>
    <w:tmpl w:val="B8E49B6A"/>
    <w:lvl w:ilvl="0">
      <w:start w:val="17"/>
      <w:numFmt w:val="decimal"/>
      <w:lvlText w:val="%1."/>
      <w:lvlJc w:val="left"/>
      <w:pPr>
        <w:tabs>
          <w:tab w:val="num" w:pos="405"/>
        </w:tabs>
        <w:ind w:left="405" w:hanging="405"/>
      </w:pPr>
    </w:lvl>
  </w:abstractNum>
  <w:abstractNum w:abstractNumId="64">
    <w:nsid w:val="154663A7"/>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65">
    <w:nsid w:val="157B4750"/>
    <w:multiLevelType w:val="hybridMultilevel"/>
    <w:tmpl w:val="D9F4025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158D01A2"/>
    <w:multiLevelType w:val="hybridMultilevel"/>
    <w:tmpl w:val="2BA82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15B2064D"/>
    <w:multiLevelType w:val="hybridMultilevel"/>
    <w:tmpl w:val="D9809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169456C7"/>
    <w:multiLevelType w:val="singleLevel"/>
    <w:tmpl w:val="CC465016"/>
    <w:lvl w:ilvl="0">
      <w:start w:val="41"/>
      <w:numFmt w:val="decimal"/>
      <w:lvlText w:val="%1."/>
      <w:lvlJc w:val="left"/>
      <w:pPr>
        <w:tabs>
          <w:tab w:val="num" w:pos="405"/>
        </w:tabs>
        <w:ind w:left="405" w:hanging="405"/>
      </w:pPr>
      <w:rPr>
        <w:b w:val="0"/>
        <w:rtl w:val="0"/>
      </w:rPr>
    </w:lvl>
  </w:abstractNum>
  <w:abstractNum w:abstractNumId="69">
    <w:nsid w:val="17F430D7"/>
    <w:multiLevelType w:val="hybridMultilevel"/>
    <w:tmpl w:val="20107F9A"/>
    <w:lvl w:ilvl="0">
      <w:start w:val="16"/>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70">
    <w:nsid w:val="17F43349"/>
    <w:multiLevelType w:val="hybridMultilevel"/>
    <w:tmpl w:val="7F6A74BA"/>
    <w:lvl w:ilvl="0">
      <w:start w:val="8"/>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17F53554"/>
    <w:multiLevelType w:val="hybridMultilevel"/>
    <w:tmpl w:val="1C265482"/>
    <w:lvl w:ilvl="0">
      <w:start w:val="1"/>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2">
    <w:nsid w:val="18083034"/>
    <w:multiLevelType w:val="hybridMultilevel"/>
    <w:tmpl w:val="F1169904"/>
    <w:lvl w:ilvl="0">
      <w:start w:val="2"/>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73">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u w:val="none"/>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74">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5">
    <w:nsid w:val="186C2AE5"/>
    <w:multiLevelType w:val="hybridMultilevel"/>
    <w:tmpl w:val="52F045CC"/>
    <w:lvl w:ilvl="0">
      <w:start w:val="5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19946ABC"/>
    <w:multiLevelType w:val="hybridMultilevel"/>
    <w:tmpl w:val="90F69322"/>
    <w:lvl w:ilvl="0">
      <w:start w:val="1"/>
      <w:numFmt w:val="decimal"/>
      <w:lvlText w:val="%1."/>
      <w:lvlJc w:val="left"/>
      <w:pPr>
        <w:tabs>
          <w:tab w:val="num" w:pos="900"/>
        </w:tabs>
        <w:ind w:left="900" w:hanging="360"/>
      </w:pPr>
    </w:lvl>
    <w:lvl w:ilvl="1">
      <w:start w:val="2"/>
      <w:numFmt w:val="bullet"/>
      <w:lvlText w:val="-"/>
      <w:lvlJc w:val="left"/>
      <w:pPr>
        <w:tabs>
          <w:tab w:val="num" w:pos="1620"/>
        </w:tabs>
        <w:ind w:left="1620" w:hanging="360"/>
      </w:pPr>
      <w:rPr>
        <w:rFonts w:ascii="Times New Roman" w:hAnsi="Times New Roman" w:cs="Times New Roman"/>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7">
    <w:nsid w:val="1AA73994"/>
    <w:multiLevelType w:val="hybridMultilevel"/>
    <w:tmpl w:val="0F64E184"/>
    <w:lvl w:ilvl="0">
      <w:start w:val="8"/>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8">
    <w:nsid w:val="1B374726"/>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9">
    <w:nsid w:val="1C8C5A62"/>
    <w:multiLevelType w:val="hybridMultilevel"/>
    <w:tmpl w:val="D71E2BB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1E2D4C10"/>
    <w:multiLevelType w:val="hybridMultilevel"/>
    <w:tmpl w:val="6C86C3D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1">
    <w:nsid w:val="1EAB423D"/>
    <w:multiLevelType w:val="hybridMultilevel"/>
    <w:tmpl w:val="9F98F3D0"/>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82">
    <w:nsid w:val="1F2345EF"/>
    <w:multiLevelType w:val="singleLevel"/>
    <w:tmpl w:val="0405000F"/>
    <w:lvl w:ilvl="0">
      <w:start w:val="44"/>
      <w:numFmt w:val="decimal"/>
      <w:lvlText w:val="%1."/>
      <w:lvlJc w:val="left"/>
      <w:pPr>
        <w:tabs>
          <w:tab w:val="num" w:pos="360"/>
        </w:tabs>
        <w:ind w:left="360" w:hanging="360"/>
      </w:pPr>
    </w:lvl>
  </w:abstractNum>
  <w:abstractNum w:abstractNumId="83">
    <w:nsid w:val="1F31642B"/>
    <w:multiLevelType w:val="hybridMultilevel"/>
    <w:tmpl w:val="F5F2C7D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4">
    <w:nsid w:val="1FF9402D"/>
    <w:multiLevelType w:val="hybridMultilevel"/>
    <w:tmpl w:val="9578B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203B343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86">
    <w:nsid w:val="2046608B"/>
    <w:multiLevelType w:val="hybridMultilevel"/>
    <w:tmpl w:val="FF3651F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7">
    <w:nsid w:val="204F40CA"/>
    <w:multiLevelType w:val="hybridMultilevel"/>
    <w:tmpl w:val="0E08BAB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8">
    <w:nsid w:val="205C2E8A"/>
    <w:multiLevelType w:val="hybridMultilevel"/>
    <w:tmpl w:val="7EECB7B8"/>
    <w:lvl w:ilvl="0">
      <w:start w:val="1"/>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89">
    <w:nsid w:val="207B3981"/>
    <w:multiLevelType w:val="hybridMultilevel"/>
    <w:tmpl w:val="1A10584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20A3523E"/>
    <w:multiLevelType w:val="hybridMultilevel"/>
    <w:tmpl w:val="7D165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21351F1F"/>
    <w:multiLevelType w:val="hybridMultilevel"/>
    <w:tmpl w:val="5A4EEDE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3"/>
      <w:numFmt w:val="bullet"/>
      <w:lvlText w:val="-"/>
      <w:lvlJc w:val="left"/>
      <w:pPr>
        <w:tabs>
          <w:tab w:val="num" w:pos="7005"/>
        </w:tabs>
        <w:ind w:left="7005" w:hanging="360"/>
      </w:pPr>
      <w:rPr>
        <w:rFonts w:ascii="Times New Roman" w:hAnsi="Times New Roman" w:cs="Times New Roman"/>
        <w:rtl w:val="0"/>
      </w:rPr>
    </w:lvl>
  </w:abstractNum>
  <w:abstractNum w:abstractNumId="92">
    <w:nsid w:val="21E04B16"/>
    <w:multiLevelType w:val="hybridMultilevel"/>
    <w:tmpl w:val="42A8A344"/>
    <w:lvl w:ilvl="0">
      <w:start w:val="1"/>
      <w:numFmt w:val="bullet"/>
      <w:lvlText w:val=""/>
      <w:lvlJc w:val="left"/>
      <w:pPr>
        <w:tabs>
          <w:tab w:val="num" w:pos="644"/>
        </w:tabs>
        <w:ind w:left="284"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3">
    <w:nsid w:val="23DC5ABC"/>
    <w:multiLevelType w:val="hybridMultilevel"/>
    <w:tmpl w:val="6C600AE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4">
    <w:nsid w:val="240E6E2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95">
    <w:nsid w:val="242313B6"/>
    <w:multiLevelType w:val="hybridMultilevel"/>
    <w:tmpl w:val="B636B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245B6410"/>
    <w:multiLevelType w:val="hybrid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24CD0228"/>
    <w:multiLevelType w:val="hybridMultilevel"/>
    <w:tmpl w:val="CDBE8C6C"/>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98">
    <w:nsid w:val="24F50863"/>
    <w:multiLevelType w:val="hybridMultilevel"/>
    <w:tmpl w:val="2C2AC26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25B9516B"/>
    <w:multiLevelType w:val="singleLevel"/>
    <w:tmpl w:val="56C4FB7E"/>
    <w:lvl w:ilvl="0">
      <w:start w:val="9"/>
      <w:numFmt w:val="decimal"/>
      <w:lvlText w:val="%1."/>
      <w:lvlJc w:val="left"/>
      <w:pPr>
        <w:tabs>
          <w:tab w:val="num" w:pos="420"/>
        </w:tabs>
        <w:ind w:left="420" w:hanging="360"/>
      </w:pPr>
    </w:lvl>
  </w:abstractNum>
  <w:abstractNum w:abstractNumId="100">
    <w:nsid w:val="25EA42D1"/>
    <w:multiLevelType w:val="hybridMultilevel"/>
    <w:tmpl w:val="4E462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2630413C"/>
    <w:multiLevelType w:val="hybridMultilevel"/>
    <w:tmpl w:val="1668DC48"/>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26C75DC4"/>
    <w:multiLevelType w:val="hybridMultilevel"/>
    <w:tmpl w:val="E5BE6FF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3">
    <w:nsid w:val="26C9147F"/>
    <w:multiLevelType w:val="hybridMultilevel"/>
    <w:tmpl w:val="10029F2E"/>
    <w:lvl w:ilvl="0">
      <w:start w:val="3"/>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4">
    <w:nsid w:val="27D37428"/>
    <w:multiLevelType w:val="hybridMultilevel"/>
    <w:tmpl w:val="4538F188"/>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05">
    <w:nsid w:val="27E07D6A"/>
    <w:multiLevelType w:val="hybridMultilevel"/>
    <w:tmpl w:val="42A8A34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6">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07">
    <w:nsid w:val="28EA4711"/>
    <w:multiLevelType w:val="singleLevel"/>
    <w:tmpl w:val="0405000F"/>
    <w:lvl w:ilvl="0">
      <w:start w:val="1"/>
      <w:numFmt w:val="decimal"/>
      <w:lvlText w:val="%1."/>
      <w:lvlJc w:val="left"/>
      <w:pPr>
        <w:tabs>
          <w:tab w:val="num" w:pos="360"/>
        </w:tabs>
        <w:ind w:left="360" w:hanging="360"/>
      </w:pPr>
    </w:lvl>
  </w:abstractNum>
  <w:abstractNum w:abstractNumId="108">
    <w:nsid w:val="29462199"/>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9">
    <w:nsid w:val="298B74BF"/>
    <w:multiLevelType w:val="hybridMultilevel"/>
    <w:tmpl w:val="03E6F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29BA085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1">
    <w:nsid w:val="29D63DDC"/>
    <w:multiLevelType w:val="hybridMultilevel"/>
    <w:tmpl w:val="FA16E54C"/>
    <w:lvl w:ilvl="0">
      <w:start w:val="1"/>
      <w:numFmt w:val="upperLetter"/>
      <w:lvlText w:val="%1."/>
      <w:lvlJc w:val="left"/>
      <w:pPr>
        <w:tabs>
          <w:tab w:val="num" w:pos="1405"/>
        </w:tabs>
        <w:ind w:left="1405" w:hanging="405"/>
      </w:pPr>
    </w:lvl>
    <w:lvl w:ilvl="1">
      <w:start w:val="1"/>
      <w:numFmt w:val="decimal"/>
      <w:lvlText w:val="%2."/>
      <w:lvlJc w:val="left"/>
      <w:pPr>
        <w:tabs>
          <w:tab w:val="num" w:pos="360"/>
        </w:tabs>
        <w:ind w:left="340" w:hanging="340"/>
      </w:pPr>
    </w:lvl>
    <w:lvl w:ilvl="2">
      <w:start w:val="1"/>
      <w:numFmt w:val="lowerRoman"/>
      <w:lvlText w:val="%3."/>
      <w:lvlJc w:val="right"/>
      <w:pPr>
        <w:tabs>
          <w:tab w:val="num" w:pos="2800"/>
        </w:tabs>
        <w:ind w:left="2800" w:hanging="180"/>
      </w:p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112">
    <w:nsid w:val="29F41E96"/>
    <w:multiLevelType w:val="singleLevel"/>
    <w:tmpl w:val="506C912A"/>
    <w:lvl w:ilvl="0">
      <w:start w:val="12"/>
      <w:numFmt w:val="decimal"/>
      <w:lvlText w:val="%1."/>
      <w:lvlJc w:val="left"/>
      <w:pPr>
        <w:tabs>
          <w:tab w:val="num" w:pos="405"/>
        </w:tabs>
        <w:ind w:left="405" w:hanging="405"/>
      </w:pPr>
    </w:lvl>
  </w:abstractNum>
  <w:abstractNum w:abstractNumId="113">
    <w:nsid w:val="2A397E27"/>
    <w:multiLevelType w:val="hybridMultilevel"/>
    <w:tmpl w:val="0F827594"/>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14">
    <w:nsid w:val="2ABF1EB5"/>
    <w:multiLevelType w:val="hybridMultilevel"/>
    <w:tmpl w:val="6DFA690C"/>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2C9049B4"/>
    <w:multiLevelType w:val="hybridMultilevel"/>
    <w:tmpl w:val="F8849E34"/>
    <w:lvl w:ilvl="0">
      <w:start w:val="5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2CA2097C"/>
    <w:multiLevelType w:val="hybridMultilevel"/>
    <w:tmpl w:val="210C0DA8"/>
    <w:lvl w:ilvl="0">
      <w:start w:val="1"/>
      <w:numFmt w:val="decimal"/>
      <w:lvlText w:val="%1."/>
      <w:lvlJc w:val="left"/>
      <w:pPr>
        <w:tabs>
          <w:tab w:val="num" w:pos="1470"/>
        </w:tabs>
        <w:ind w:left="1470" w:hanging="360"/>
      </w:pPr>
    </w:lvl>
    <w:lvl w:ilvl="1">
      <w:start w:val="1"/>
      <w:numFmt w:val="lowerLetter"/>
      <w:lvlText w:val="%2."/>
      <w:lvlJc w:val="left"/>
      <w:pPr>
        <w:tabs>
          <w:tab w:val="num" w:pos="2190"/>
        </w:tabs>
        <w:ind w:left="2190" w:hanging="360"/>
      </w:pPr>
    </w:lvl>
    <w:lvl w:ilvl="2">
      <w:start w:val="1"/>
      <w:numFmt w:val="lowerRoman"/>
      <w:lvlText w:val="%3."/>
      <w:lvlJc w:val="right"/>
      <w:pPr>
        <w:tabs>
          <w:tab w:val="num" w:pos="2910"/>
        </w:tabs>
        <w:ind w:left="2910" w:hanging="180"/>
      </w:pPr>
    </w:lvl>
    <w:lvl w:ilvl="3">
      <w:start w:val="1"/>
      <w:numFmt w:val="decimal"/>
      <w:lvlText w:val="%4."/>
      <w:lvlJc w:val="left"/>
      <w:pPr>
        <w:tabs>
          <w:tab w:val="num" w:pos="3630"/>
        </w:tabs>
        <w:ind w:left="3630" w:hanging="360"/>
      </w:pPr>
    </w:lvl>
    <w:lvl w:ilvl="4">
      <w:start w:val="1"/>
      <w:numFmt w:val="lowerLetter"/>
      <w:lvlText w:val="%5."/>
      <w:lvlJc w:val="left"/>
      <w:pPr>
        <w:tabs>
          <w:tab w:val="num" w:pos="4350"/>
        </w:tabs>
        <w:ind w:left="4350" w:hanging="360"/>
      </w:pPr>
    </w:lvl>
    <w:lvl w:ilvl="5">
      <w:start w:val="1"/>
      <w:numFmt w:val="lowerRoman"/>
      <w:lvlText w:val="%6."/>
      <w:lvlJc w:val="right"/>
      <w:pPr>
        <w:tabs>
          <w:tab w:val="num" w:pos="5070"/>
        </w:tabs>
        <w:ind w:left="5070" w:hanging="180"/>
      </w:pPr>
    </w:lvl>
    <w:lvl w:ilvl="6">
      <w:start w:val="1"/>
      <w:numFmt w:val="decimal"/>
      <w:lvlText w:val="%7."/>
      <w:lvlJc w:val="left"/>
      <w:pPr>
        <w:tabs>
          <w:tab w:val="num" w:pos="5790"/>
        </w:tabs>
        <w:ind w:left="5790" w:hanging="360"/>
      </w:pPr>
    </w:lvl>
    <w:lvl w:ilvl="7">
      <w:start w:val="1"/>
      <w:numFmt w:val="lowerLetter"/>
      <w:lvlText w:val="%8."/>
      <w:lvlJc w:val="left"/>
      <w:pPr>
        <w:tabs>
          <w:tab w:val="num" w:pos="6510"/>
        </w:tabs>
        <w:ind w:left="6510" w:hanging="360"/>
      </w:pPr>
    </w:lvl>
    <w:lvl w:ilvl="8">
      <w:start w:val="1"/>
      <w:numFmt w:val="lowerRoman"/>
      <w:lvlText w:val="%9."/>
      <w:lvlJc w:val="right"/>
      <w:pPr>
        <w:tabs>
          <w:tab w:val="num" w:pos="7230"/>
        </w:tabs>
        <w:ind w:left="7230" w:hanging="180"/>
      </w:pPr>
    </w:lvl>
  </w:abstractNum>
  <w:abstractNum w:abstractNumId="117">
    <w:nsid w:val="2D2B73FD"/>
    <w:multiLevelType w:val="hybridMultilevel"/>
    <w:tmpl w:val="114E4BC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8">
    <w:nsid w:val="2D42002B"/>
    <w:multiLevelType w:val="hybridMultilevel"/>
    <w:tmpl w:val="BD420FD4"/>
    <w:lvl w:ilvl="0">
      <w:start w:val="2"/>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119">
    <w:nsid w:val="2D497D33"/>
    <w:multiLevelType w:val="hybridMultilevel"/>
    <w:tmpl w:val="E42857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2DBF2666"/>
    <w:multiLevelType w:val="hybridMultilevel"/>
    <w:tmpl w:val="C3A2BC4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2EA10D7D"/>
    <w:multiLevelType w:val="hybridMultilevel"/>
    <w:tmpl w:val="ABDCA884"/>
    <w:lvl w:ilvl="0">
      <w:start w:val="1"/>
      <w:numFmt w:val="lowerLetter"/>
      <w:lvlText w:val="%1)"/>
      <w:lvlJc w:val="left"/>
      <w:pPr>
        <w:tabs>
          <w:tab w:val="num" w:pos="1065"/>
        </w:tabs>
        <w:ind w:left="1065" w:hanging="360"/>
      </w:pPr>
      <w:rPr>
        <w:b/>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22">
    <w:nsid w:val="2EE71A00"/>
    <w:multiLevelType w:val="singleLevel"/>
    <w:tmpl w:val="596E4082"/>
    <w:lvl w:ilvl="0">
      <w:start w:val="6"/>
      <w:numFmt w:val="decimal"/>
      <w:lvlText w:val="%1."/>
      <w:lvlJc w:val="left"/>
      <w:pPr>
        <w:tabs>
          <w:tab w:val="num" w:pos="420"/>
        </w:tabs>
        <w:ind w:left="420" w:hanging="360"/>
      </w:pPr>
    </w:lvl>
  </w:abstractNum>
  <w:abstractNum w:abstractNumId="123">
    <w:nsid w:val="2F785E30"/>
    <w:multiLevelType w:val="singleLevel"/>
    <w:tmpl w:val="0405000F"/>
    <w:lvl w:ilvl="0">
      <w:start w:val="17"/>
      <w:numFmt w:val="decimal"/>
      <w:lvlText w:val="%1."/>
      <w:lvlJc w:val="left"/>
      <w:pPr>
        <w:tabs>
          <w:tab w:val="num" w:pos="360"/>
        </w:tabs>
        <w:ind w:left="360" w:hanging="360"/>
      </w:pPr>
      <w:rPr>
        <w:b w:val="0"/>
        <w:rtl w:val="0"/>
      </w:rPr>
    </w:lvl>
  </w:abstractNum>
  <w:abstractNum w:abstractNumId="124">
    <w:nsid w:val="2F8F443F"/>
    <w:multiLevelType w:val="hybridMultilevel"/>
    <w:tmpl w:val="593A89E4"/>
    <w:lvl w:ilvl="0">
      <w:start w:val="1"/>
      <w:numFmt w:val="upp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25">
    <w:nsid w:val="2FC96C9B"/>
    <w:multiLevelType w:val="singleLevel"/>
    <w:tmpl w:val="70C0FA44"/>
    <w:lvl w:ilvl="0">
      <w:start w:val="23"/>
      <w:numFmt w:val="decimal"/>
      <w:lvlText w:val="%1."/>
      <w:lvlJc w:val="left"/>
      <w:pPr>
        <w:tabs>
          <w:tab w:val="num" w:pos="405"/>
        </w:tabs>
        <w:ind w:left="405" w:hanging="405"/>
      </w:pPr>
    </w:lvl>
  </w:abstractNum>
  <w:abstractNum w:abstractNumId="126">
    <w:nsid w:val="30822F7F"/>
    <w:multiLevelType w:val="singleLevel"/>
    <w:tmpl w:val="0405000F"/>
    <w:lvl w:ilvl="0">
      <w:start w:val="36"/>
      <w:numFmt w:val="decimal"/>
      <w:lvlText w:val="%1."/>
      <w:lvlJc w:val="left"/>
      <w:pPr>
        <w:tabs>
          <w:tab w:val="num" w:pos="360"/>
        </w:tabs>
        <w:ind w:left="360" w:hanging="360"/>
      </w:pPr>
    </w:lvl>
  </w:abstractNum>
  <w:abstractNum w:abstractNumId="127">
    <w:nsid w:val="30975F8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8">
    <w:nsid w:val="31F8239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9">
    <w:nsid w:val="31FF3E66"/>
    <w:multiLevelType w:val="hybridMultilevel"/>
    <w:tmpl w:val="13225764"/>
    <w:lvl w:ilvl="0">
      <w:start w:val="1"/>
      <w:numFmt w:val="decimal"/>
      <w:lvlText w:val="%1."/>
      <w:lvlJc w:val="left"/>
      <w:pPr>
        <w:tabs>
          <w:tab w:val="num" w:pos="2138"/>
        </w:tabs>
        <w:ind w:left="2138"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32860E3C"/>
    <w:multiLevelType w:val="singleLevel"/>
    <w:tmpl w:val="0405000F"/>
    <w:lvl w:ilvl="0">
      <w:start w:val="18"/>
      <w:numFmt w:val="decimal"/>
      <w:lvlText w:val="%1."/>
      <w:lvlJc w:val="left"/>
      <w:pPr>
        <w:tabs>
          <w:tab w:val="num" w:pos="360"/>
        </w:tabs>
        <w:ind w:left="360" w:hanging="360"/>
      </w:pPr>
      <w:rPr>
        <w:b w:val="0"/>
        <w:rtl w:val="0"/>
      </w:rPr>
    </w:lvl>
  </w:abstractNum>
  <w:abstractNum w:abstractNumId="131">
    <w:nsid w:val="33590A58"/>
    <w:multiLevelType w:val="singleLevel"/>
    <w:tmpl w:val="0F44EFF8"/>
    <w:lvl w:ilvl="0">
      <w:start w:val="3"/>
      <w:numFmt w:val="decimal"/>
      <w:lvlText w:val="%1."/>
      <w:lvlJc w:val="left"/>
      <w:pPr>
        <w:tabs>
          <w:tab w:val="num" w:pos="420"/>
        </w:tabs>
        <w:ind w:left="420" w:hanging="360"/>
      </w:pPr>
    </w:lvl>
  </w:abstractNum>
  <w:abstractNum w:abstractNumId="132">
    <w:nsid w:val="33743749"/>
    <w:multiLevelType w:val="hybridMultilevel"/>
    <w:tmpl w:val="2B2484AE"/>
    <w:lvl w:ilvl="0">
      <w:start w:val="3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34474EF1"/>
    <w:multiLevelType w:val="hybridMultilevel"/>
    <w:tmpl w:val="91CA72CE"/>
    <w:lvl w:ilvl="0">
      <w:start w:val="1"/>
      <w:numFmt w:val="lowerLetter"/>
      <w:lvlText w:val="%1)"/>
      <w:lvlJc w:val="left"/>
      <w:pPr>
        <w:tabs>
          <w:tab w:val="num" w:pos="1383"/>
        </w:tabs>
        <w:ind w:left="1383" w:hanging="67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4">
    <w:nsid w:val="344A2E98"/>
    <w:multiLevelType w:val="hybridMultilevel"/>
    <w:tmpl w:val="507CFC92"/>
    <w:lvl w:ilvl="0">
      <w:start w:val="7"/>
      <w:numFmt w:val="bullet"/>
      <w:lvlText w:val="-"/>
      <w:lvlJc w:val="left"/>
      <w:pPr>
        <w:tabs>
          <w:tab w:val="num" w:pos="2130"/>
        </w:tabs>
        <w:ind w:left="2130" w:hanging="360"/>
      </w:pPr>
      <w:rPr>
        <w:rFonts w:ascii="Times New Roman" w:hAnsi="Times New Roman" w:cs="Times New Roman"/>
        <w:rtl w:val="0"/>
      </w:rPr>
    </w:lvl>
    <w:lvl w:ilvl="1">
      <w:start w:val="1"/>
      <w:numFmt w:val="bullet"/>
      <w:lvlText w:val="o"/>
      <w:lvlJc w:val="left"/>
      <w:pPr>
        <w:tabs>
          <w:tab w:val="num" w:pos="2850"/>
        </w:tabs>
        <w:ind w:left="2850" w:hanging="360"/>
      </w:pPr>
      <w:rPr>
        <w:rFonts w:ascii="Courier New" w:hAnsi="Courier New"/>
        <w:rtl w:val="0"/>
      </w:rPr>
    </w:lvl>
    <w:lvl w:ilvl="2">
      <w:start w:val="1"/>
      <w:numFmt w:val="bullet"/>
      <w:lvlText w:val=""/>
      <w:lvlJc w:val="left"/>
      <w:pPr>
        <w:tabs>
          <w:tab w:val="num" w:pos="3570"/>
        </w:tabs>
        <w:ind w:left="3570" w:hanging="360"/>
      </w:pPr>
      <w:rPr>
        <w:rFonts w:ascii="Wingdings" w:hAnsi="Wingdings"/>
        <w:rtl w:val="0"/>
      </w:rPr>
    </w:lvl>
    <w:lvl w:ilvl="3">
      <w:start w:val="1"/>
      <w:numFmt w:val="bullet"/>
      <w:lvlText w:val=""/>
      <w:lvlJc w:val="left"/>
      <w:pPr>
        <w:tabs>
          <w:tab w:val="num" w:pos="4290"/>
        </w:tabs>
        <w:ind w:left="4290" w:hanging="360"/>
      </w:pPr>
      <w:rPr>
        <w:rFonts w:ascii="Symbol" w:hAnsi="Symbol"/>
        <w:rtl w:val="0"/>
      </w:rPr>
    </w:lvl>
    <w:lvl w:ilvl="4">
      <w:start w:val="1"/>
      <w:numFmt w:val="bullet"/>
      <w:lvlText w:val="o"/>
      <w:lvlJc w:val="left"/>
      <w:pPr>
        <w:tabs>
          <w:tab w:val="num" w:pos="5010"/>
        </w:tabs>
        <w:ind w:left="5010" w:hanging="360"/>
      </w:pPr>
      <w:rPr>
        <w:rFonts w:ascii="Courier New" w:hAnsi="Courier New"/>
        <w:rtl w:val="0"/>
      </w:rPr>
    </w:lvl>
    <w:lvl w:ilvl="5">
      <w:start w:val="1"/>
      <w:numFmt w:val="bullet"/>
      <w:lvlText w:val=""/>
      <w:lvlJc w:val="left"/>
      <w:pPr>
        <w:tabs>
          <w:tab w:val="num" w:pos="5730"/>
        </w:tabs>
        <w:ind w:left="5730" w:hanging="360"/>
      </w:pPr>
      <w:rPr>
        <w:rFonts w:ascii="Wingdings" w:hAnsi="Wingdings"/>
        <w:rtl w:val="0"/>
      </w:rPr>
    </w:lvl>
    <w:lvl w:ilvl="6">
      <w:start w:val="1"/>
      <w:numFmt w:val="bullet"/>
      <w:lvlText w:val=""/>
      <w:lvlJc w:val="left"/>
      <w:pPr>
        <w:tabs>
          <w:tab w:val="num" w:pos="6450"/>
        </w:tabs>
        <w:ind w:left="6450" w:hanging="360"/>
      </w:pPr>
      <w:rPr>
        <w:rFonts w:ascii="Symbol" w:hAnsi="Symbol"/>
        <w:rtl w:val="0"/>
      </w:rPr>
    </w:lvl>
    <w:lvl w:ilvl="7">
      <w:start w:val="1"/>
      <w:numFmt w:val="bullet"/>
      <w:lvlText w:val="o"/>
      <w:lvlJc w:val="left"/>
      <w:pPr>
        <w:tabs>
          <w:tab w:val="num" w:pos="7170"/>
        </w:tabs>
        <w:ind w:left="7170" w:hanging="360"/>
      </w:pPr>
      <w:rPr>
        <w:rFonts w:ascii="Courier New" w:hAnsi="Courier New"/>
        <w:rtl w:val="0"/>
      </w:rPr>
    </w:lvl>
    <w:lvl w:ilvl="8">
      <w:start w:val="1"/>
      <w:numFmt w:val="bullet"/>
      <w:lvlText w:val=""/>
      <w:lvlJc w:val="left"/>
      <w:pPr>
        <w:tabs>
          <w:tab w:val="num" w:pos="7890"/>
        </w:tabs>
        <w:ind w:left="7890" w:hanging="360"/>
      </w:pPr>
      <w:rPr>
        <w:rFonts w:ascii="Wingdings" w:hAnsi="Wingdings"/>
        <w:rtl w:val="0"/>
      </w:rPr>
    </w:lvl>
  </w:abstractNum>
  <w:abstractNum w:abstractNumId="135">
    <w:nsid w:val="34B844A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36">
    <w:nsid w:val="34DC1955"/>
    <w:multiLevelType w:val="hybridMultilevel"/>
    <w:tmpl w:val="F5F2C7D2"/>
    <w:lvl w:ilvl="0">
      <w:start w:val="1"/>
      <w:numFmt w:val="bullet"/>
      <w:lvlText w:val=""/>
      <w:lvlJc w:val="left"/>
      <w:pPr>
        <w:tabs>
          <w:tab w:val="num" w:pos="720"/>
        </w:tabs>
        <w:ind w:left="340" w:firstLine="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7">
    <w:nsid w:val="34DF1A15"/>
    <w:multiLevelType w:val="hybridMultilevel"/>
    <w:tmpl w:val="996659B8"/>
    <w:lvl w:ilvl="0">
      <w:start w:val="1"/>
      <w:numFmt w:val="decimal"/>
      <w:lvlText w:val="%1."/>
      <w:lvlJc w:val="left"/>
      <w:pPr>
        <w:tabs>
          <w:tab w:val="num" w:pos="7800"/>
        </w:tabs>
        <w:ind w:left="7800" w:hanging="360"/>
      </w:pPr>
    </w:lvl>
    <w:lvl w:ilvl="1">
      <w:start w:val="1"/>
      <w:numFmt w:val="lowerLetter"/>
      <w:lvlText w:val="%2."/>
      <w:lvlJc w:val="left"/>
      <w:pPr>
        <w:tabs>
          <w:tab w:val="num" w:pos="8520"/>
        </w:tabs>
        <w:ind w:left="8520" w:hanging="360"/>
      </w:pPr>
    </w:lvl>
    <w:lvl w:ilvl="2">
      <w:start w:val="1"/>
      <w:numFmt w:val="lowerRoman"/>
      <w:lvlText w:val="%3."/>
      <w:lvlJc w:val="right"/>
      <w:pPr>
        <w:tabs>
          <w:tab w:val="num" w:pos="9240"/>
        </w:tabs>
        <w:ind w:left="9240" w:hanging="180"/>
      </w:pPr>
    </w:lvl>
    <w:lvl w:ilvl="3">
      <w:start w:val="1"/>
      <w:numFmt w:val="decimal"/>
      <w:lvlText w:val="%4."/>
      <w:lvlJc w:val="left"/>
      <w:pPr>
        <w:tabs>
          <w:tab w:val="num" w:pos="9960"/>
        </w:tabs>
        <w:ind w:left="9960" w:hanging="360"/>
      </w:pPr>
    </w:lvl>
    <w:lvl w:ilvl="4">
      <w:start w:val="1"/>
      <w:numFmt w:val="lowerLetter"/>
      <w:lvlText w:val="%5."/>
      <w:lvlJc w:val="left"/>
      <w:pPr>
        <w:tabs>
          <w:tab w:val="num" w:pos="10680"/>
        </w:tabs>
        <w:ind w:left="10680" w:hanging="360"/>
      </w:pPr>
    </w:lvl>
    <w:lvl w:ilvl="5">
      <w:start w:val="1"/>
      <w:numFmt w:val="lowerRoman"/>
      <w:lvlText w:val="%6."/>
      <w:lvlJc w:val="right"/>
      <w:pPr>
        <w:tabs>
          <w:tab w:val="num" w:pos="11400"/>
        </w:tabs>
        <w:ind w:left="11400" w:hanging="180"/>
      </w:pPr>
    </w:lvl>
    <w:lvl w:ilvl="6">
      <w:start w:val="1"/>
      <w:numFmt w:val="decimal"/>
      <w:lvlText w:val="%7."/>
      <w:lvlJc w:val="left"/>
      <w:pPr>
        <w:tabs>
          <w:tab w:val="num" w:pos="12120"/>
        </w:tabs>
        <w:ind w:left="12120" w:hanging="360"/>
      </w:pPr>
    </w:lvl>
    <w:lvl w:ilvl="7">
      <w:start w:val="1"/>
      <w:numFmt w:val="lowerLetter"/>
      <w:lvlText w:val="%8."/>
      <w:lvlJc w:val="left"/>
      <w:pPr>
        <w:tabs>
          <w:tab w:val="num" w:pos="12840"/>
        </w:tabs>
        <w:ind w:left="12840" w:hanging="360"/>
      </w:pPr>
    </w:lvl>
    <w:lvl w:ilvl="8">
      <w:start w:val="1"/>
      <w:numFmt w:val="lowerRoman"/>
      <w:lvlText w:val="%9."/>
      <w:lvlJc w:val="right"/>
      <w:pPr>
        <w:tabs>
          <w:tab w:val="num" w:pos="13560"/>
        </w:tabs>
        <w:ind w:left="13560" w:hanging="180"/>
      </w:pPr>
    </w:lvl>
  </w:abstractNum>
  <w:abstractNum w:abstractNumId="138">
    <w:nsid w:val="353A289E"/>
    <w:multiLevelType w:val="singleLevel"/>
    <w:tmpl w:val="99223F9C"/>
    <w:lvl w:ilvl="0">
      <w:start w:val="8"/>
      <w:numFmt w:val="decimal"/>
      <w:lvlText w:val="%1."/>
      <w:lvlJc w:val="left"/>
      <w:pPr>
        <w:tabs>
          <w:tab w:val="num" w:pos="420"/>
        </w:tabs>
        <w:ind w:left="420" w:hanging="360"/>
      </w:pPr>
    </w:lvl>
  </w:abstractNum>
  <w:abstractNum w:abstractNumId="139">
    <w:nsid w:val="354C612C"/>
    <w:multiLevelType w:val="hybridMultilevel"/>
    <w:tmpl w:val="47560B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0">
    <w:nsid w:val="36BD3A94"/>
    <w:multiLevelType w:val="singleLevel"/>
    <w:tmpl w:val="E47CFA98"/>
    <w:lvl w:ilvl="0">
      <w:start w:val="7"/>
      <w:numFmt w:val="decimal"/>
      <w:lvlText w:val="%1."/>
      <w:lvlJc w:val="left"/>
      <w:pPr>
        <w:tabs>
          <w:tab w:val="num" w:pos="420"/>
        </w:tabs>
        <w:ind w:left="420" w:hanging="360"/>
      </w:pPr>
    </w:lvl>
  </w:abstractNum>
  <w:abstractNum w:abstractNumId="141">
    <w:nsid w:val="36D674F1"/>
    <w:multiLevelType w:val="hybridMultilevel"/>
    <w:tmpl w:val="3906EDE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3742268E"/>
    <w:multiLevelType w:val="hybridMultilevel"/>
    <w:tmpl w:val="A6E4EC6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37AD3847"/>
    <w:multiLevelType w:val="singleLevel"/>
    <w:tmpl w:val="99223F9C"/>
    <w:lvl w:ilvl="0">
      <w:start w:val="1"/>
      <w:numFmt w:val="decimal"/>
      <w:lvlText w:val="%1."/>
      <w:lvlJc w:val="left"/>
      <w:pPr>
        <w:tabs>
          <w:tab w:val="num" w:pos="420"/>
        </w:tabs>
        <w:ind w:left="420" w:hanging="360"/>
      </w:pPr>
    </w:lvl>
  </w:abstractNum>
  <w:abstractNum w:abstractNumId="144">
    <w:nsid w:val="395B058F"/>
    <w:multiLevelType w:val="singleLevel"/>
    <w:tmpl w:val="0405000F"/>
    <w:lvl w:ilvl="0">
      <w:start w:val="40"/>
      <w:numFmt w:val="decimal"/>
      <w:lvlText w:val="%1."/>
      <w:lvlJc w:val="left"/>
      <w:pPr>
        <w:tabs>
          <w:tab w:val="num" w:pos="360"/>
        </w:tabs>
        <w:ind w:left="360" w:hanging="360"/>
      </w:pPr>
    </w:lvl>
  </w:abstractNum>
  <w:abstractNum w:abstractNumId="145">
    <w:nsid w:val="3A00411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6">
    <w:nsid w:val="3A4C45BD"/>
    <w:multiLevelType w:val="hybridMultilevel"/>
    <w:tmpl w:val="6F9C475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47">
    <w:nsid w:val="3AB03430"/>
    <w:multiLevelType w:val="singleLevel"/>
    <w:tmpl w:val="0405000F"/>
    <w:lvl w:ilvl="0">
      <w:start w:val="71"/>
      <w:numFmt w:val="decimal"/>
      <w:lvlText w:val="%1."/>
      <w:lvlJc w:val="left"/>
      <w:pPr>
        <w:tabs>
          <w:tab w:val="num" w:pos="360"/>
        </w:tabs>
        <w:ind w:left="360" w:hanging="360"/>
      </w:pPr>
      <w:rPr>
        <w:b w:val="0"/>
        <w:rtl w:val="0"/>
      </w:rPr>
    </w:lvl>
  </w:abstractNum>
  <w:abstractNum w:abstractNumId="148">
    <w:nsid w:val="3ACB4CDF"/>
    <w:multiLevelType w:val="hybridMultilevel"/>
    <w:tmpl w:val="BBBC8F0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3B125E52"/>
    <w:multiLevelType w:val="hybridMultilevel"/>
    <w:tmpl w:val="D06411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3B61459E"/>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51">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3C5B393E"/>
    <w:multiLevelType w:val="hybridMultilevel"/>
    <w:tmpl w:val="80DC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3C9C7DFF"/>
    <w:multiLevelType w:val="hybridMultilevel"/>
    <w:tmpl w:val="A3241B3A"/>
    <w:lvl w:ilvl="0">
      <w:start w:val="5"/>
      <w:numFmt w:val="decimal"/>
      <w:lvlText w:val="%1."/>
      <w:lvlJc w:val="left"/>
      <w:pPr>
        <w:tabs>
          <w:tab w:val="num" w:pos="720"/>
        </w:tabs>
        <w:ind w:left="720" w:hanging="360"/>
      </w:pPr>
      <w:rPr>
        <w:b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3D0C2B04"/>
    <w:multiLevelType w:val="hybridMultilevel"/>
    <w:tmpl w:val="CB7CE360"/>
    <w:lvl w:ilvl="0">
      <w:start w:val="1"/>
      <w:numFmt w:val="decimal"/>
      <w:lvlText w:val="%1."/>
      <w:lvlJc w:val="left"/>
      <w:pPr>
        <w:tabs>
          <w:tab w:val="num" w:pos="360"/>
        </w:tabs>
        <w:ind w:left="0" w:firstLine="0"/>
      </w:p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3D1A4E95"/>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56">
    <w:nsid w:val="3DBE69AA"/>
    <w:multiLevelType w:val="hybridMultilevel"/>
    <w:tmpl w:val="48848874"/>
    <w:lvl w:ilvl="0">
      <w:start w:val="5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3E1F7F1C"/>
    <w:multiLevelType w:val="hybridMultilevel"/>
    <w:tmpl w:val="E4DA1418"/>
    <w:lvl w:ilvl="0">
      <w:start w:val="39"/>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3E730AE7"/>
    <w:multiLevelType w:val="hybridMultilevel"/>
    <w:tmpl w:val="EE26B3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9">
    <w:nsid w:val="3FE458FB"/>
    <w:multiLevelType w:val="singleLevel"/>
    <w:tmpl w:val="A9F6D2DA"/>
    <w:lvl w:ilvl="0">
      <w:start w:val="20"/>
      <w:numFmt w:val="decimal"/>
      <w:lvlText w:val="%1."/>
      <w:lvlJc w:val="left"/>
      <w:pPr>
        <w:tabs>
          <w:tab w:val="num" w:pos="405"/>
        </w:tabs>
        <w:ind w:left="405" w:hanging="405"/>
      </w:pPr>
    </w:lvl>
  </w:abstractNum>
  <w:abstractNum w:abstractNumId="160">
    <w:nsid w:val="414A638C"/>
    <w:multiLevelType w:val="singleLevel"/>
    <w:tmpl w:val="604CC298"/>
    <w:lvl w:ilvl="0">
      <w:start w:val="67"/>
      <w:numFmt w:val="decimal"/>
      <w:lvlText w:val="%1."/>
      <w:lvlJc w:val="left"/>
      <w:pPr>
        <w:tabs>
          <w:tab w:val="num" w:pos="405"/>
        </w:tabs>
        <w:ind w:left="405" w:hanging="405"/>
      </w:pPr>
      <w:rPr>
        <w:b w:val="0"/>
        <w:rtl w:val="0"/>
      </w:rPr>
    </w:lvl>
  </w:abstractNum>
  <w:abstractNum w:abstractNumId="161">
    <w:nsid w:val="416E699A"/>
    <w:multiLevelType w:val="hybridMultilevel"/>
    <w:tmpl w:val="10EEEB2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nsid w:val="418131C2"/>
    <w:multiLevelType w:val="hybridMultilevel"/>
    <w:tmpl w:val="35A436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422B3CEA"/>
    <w:multiLevelType w:val="hybridMultilevel"/>
    <w:tmpl w:val="1C90046A"/>
    <w:lvl w:ilvl="0">
      <w:start w:val="1"/>
      <w:numFmt w:val="decimal"/>
      <w:lvlText w:val="%1."/>
      <w:lvlJc w:val="left"/>
      <w:pPr>
        <w:tabs>
          <w:tab w:val="num" w:pos="360"/>
        </w:tabs>
        <w:ind w:left="340" w:hanging="340"/>
      </w:pPr>
      <w:rPr>
        <w:b w:val="0"/>
        <w:i w:val="0"/>
        <w:sz w:val="24"/>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43EB459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65">
    <w:nsid w:val="44B760B0"/>
    <w:multiLevelType w:val="hybridMultilevel"/>
    <w:tmpl w:val="9DDA383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450B6BB3"/>
    <w:multiLevelType w:val="hybridMultilevel"/>
    <w:tmpl w:val="F7EE065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nsid w:val="45D378D5"/>
    <w:multiLevelType w:val="hybridMultilevel"/>
    <w:tmpl w:val="2F6A42D6"/>
    <w:lvl w:ilvl="0">
      <w:start w:val="4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46EE4BF7"/>
    <w:multiLevelType w:val="hybridMultilevel"/>
    <w:tmpl w:val="343A1B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nsid w:val="4733461B"/>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70">
    <w:nsid w:val="475122D6"/>
    <w:multiLevelType w:val="hybridMultilevel"/>
    <w:tmpl w:val="4AB0B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nsid w:val="48831D6B"/>
    <w:multiLevelType w:val="singleLevel"/>
    <w:tmpl w:val="AAF067DA"/>
    <w:lvl w:ilvl="0">
      <w:start w:val="3"/>
      <w:numFmt w:val="decimal"/>
      <w:lvlText w:val="%1."/>
      <w:lvlJc w:val="left"/>
      <w:pPr>
        <w:tabs>
          <w:tab w:val="num" w:pos="420"/>
        </w:tabs>
        <w:ind w:left="420" w:hanging="360"/>
      </w:pPr>
      <w:rPr>
        <w:b w:val="0"/>
        <w:rtl w:val="0"/>
      </w:rPr>
    </w:lvl>
  </w:abstractNum>
  <w:abstractNum w:abstractNumId="172">
    <w:nsid w:val="49B56B21"/>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73">
    <w:nsid w:val="49E34ECD"/>
    <w:multiLevelType w:val="singleLevel"/>
    <w:tmpl w:val="98B86276"/>
    <w:lvl w:ilvl="0">
      <w:start w:val="1"/>
      <w:numFmt w:val="lowerLetter"/>
      <w:lvlText w:val="%1)"/>
      <w:lvlJc w:val="left"/>
      <w:pPr>
        <w:tabs>
          <w:tab w:val="num" w:pos="643"/>
        </w:tabs>
        <w:ind w:left="643" w:hanging="360"/>
      </w:pPr>
    </w:lvl>
  </w:abstractNum>
  <w:abstractNum w:abstractNumId="174">
    <w:nsid w:val="49F62C82"/>
    <w:multiLevelType w:val="singleLevel"/>
    <w:tmpl w:val="0405000F"/>
    <w:lvl w:ilvl="0">
      <w:start w:val="44"/>
      <w:numFmt w:val="decimal"/>
      <w:lvlText w:val="%1."/>
      <w:lvlJc w:val="left"/>
      <w:pPr>
        <w:tabs>
          <w:tab w:val="num" w:pos="360"/>
        </w:tabs>
        <w:ind w:left="360" w:hanging="360"/>
      </w:pPr>
    </w:lvl>
  </w:abstractNum>
  <w:abstractNum w:abstractNumId="175">
    <w:nsid w:val="4A46153B"/>
    <w:multiLevelType w:val="hybridMultilevel"/>
    <w:tmpl w:val="D27EB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nsid w:val="4A612072"/>
    <w:multiLevelType w:val="hybridMultilevel"/>
    <w:tmpl w:val="F14A605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7">
    <w:nsid w:val="4C2739B2"/>
    <w:multiLevelType w:val="hybridMultilevel"/>
    <w:tmpl w:val="44F0032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4D3E0D40"/>
    <w:multiLevelType w:val="hybridMultilevel"/>
    <w:tmpl w:val="C33414B0"/>
    <w:lvl w:ilvl="0">
      <w:start w:val="72"/>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nsid w:val="4DFD3658"/>
    <w:multiLevelType w:val="singleLevel"/>
    <w:tmpl w:val="19A89D5E"/>
    <w:lvl w:ilvl="0">
      <w:start w:val="4"/>
      <w:numFmt w:val="decimal"/>
      <w:lvlText w:val="%1."/>
      <w:lvlJc w:val="left"/>
      <w:pPr>
        <w:tabs>
          <w:tab w:val="num" w:pos="420"/>
        </w:tabs>
        <w:ind w:left="420" w:hanging="360"/>
      </w:pPr>
      <w:rPr>
        <w:b w:val="0"/>
        <w:rtl w:val="0"/>
      </w:rPr>
    </w:lvl>
  </w:abstractNum>
  <w:abstractNum w:abstractNumId="180">
    <w:nsid w:val="4E2940F2"/>
    <w:multiLevelType w:val="singleLevel"/>
    <w:tmpl w:val="706EA2E8"/>
    <w:lvl w:ilvl="0">
      <w:start w:val="17"/>
      <w:numFmt w:val="decimal"/>
      <w:lvlText w:val="%1."/>
      <w:lvlJc w:val="left"/>
      <w:pPr>
        <w:tabs>
          <w:tab w:val="num" w:pos="405"/>
        </w:tabs>
        <w:ind w:left="405" w:hanging="405"/>
      </w:pPr>
    </w:lvl>
  </w:abstractNum>
  <w:abstractNum w:abstractNumId="181">
    <w:nsid w:val="4EB111AB"/>
    <w:multiLevelType w:val="singleLevel"/>
    <w:tmpl w:val="ECD655A6"/>
    <w:lvl w:ilvl="0">
      <w:start w:val="10"/>
      <w:numFmt w:val="decimal"/>
      <w:lvlText w:val="%1."/>
      <w:lvlJc w:val="left"/>
      <w:pPr>
        <w:tabs>
          <w:tab w:val="num" w:pos="405"/>
        </w:tabs>
        <w:ind w:left="405" w:hanging="405"/>
      </w:pPr>
    </w:lvl>
  </w:abstractNum>
  <w:abstractNum w:abstractNumId="182">
    <w:nsid w:val="4F605318"/>
    <w:multiLevelType w:val="singleLevel"/>
    <w:tmpl w:val="0D887520"/>
    <w:lvl w:ilvl="0">
      <w:start w:val="1"/>
      <w:numFmt w:val="decimal"/>
      <w:lvlText w:val="%1."/>
      <w:lvlJc w:val="left"/>
      <w:pPr>
        <w:tabs>
          <w:tab w:val="num" w:pos="420"/>
        </w:tabs>
        <w:ind w:left="420" w:hanging="360"/>
      </w:pPr>
    </w:lvl>
  </w:abstractNum>
  <w:abstractNum w:abstractNumId="183">
    <w:nsid w:val="4FCF00D1"/>
    <w:multiLevelType w:val="hybridMultilevel"/>
    <w:tmpl w:val="07CA4CE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4">
    <w:nsid w:val="4FD4397B"/>
    <w:multiLevelType w:val="hybridMultilevel"/>
    <w:tmpl w:val="AEEE6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nsid w:val="50BA380E"/>
    <w:multiLevelType w:val="hybridMultilevel"/>
    <w:tmpl w:val="83EC7B2A"/>
    <w:lvl w:ilvl="0">
      <w:start w:val="6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nsid w:val="510505B7"/>
    <w:multiLevelType w:val="hybridMultilevel"/>
    <w:tmpl w:val="DD8A7206"/>
    <w:lvl w:ilvl="0">
      <w:start w:val="1"/>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187">
    <w:nsid w:val="514C20AD"/>
    <w:multiLevelType w:val="hybridMultilevel"/>
    <w:tmpl w:val="5E684614"/>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88">
    <w:nsid w:val="52733FAE"/>
    <w:multiLevelType w:val="hybridMultilevel"/>
    <w:tmpl w:val="6E10E86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89">
    <w:nsid w:val="527761DC"/>
    <w:multiLevelType w:val="hybridMultilevel"/>
    <w:tmpl w:val="15FCD42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nsid w:val="53384F21"/>
    <w:multiLevelType w:val="hybridMultilevel"/>
    <w:tmpl w:val="0AB89A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1">
    <w:nsid w:val="538C7425"/>
    <w:multiLevelType w:val="hybridMultilevel"/>
    <w:tmpl w:val="F4027724"/>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92">
    <w:nsid w:val="539A7FC6"/>
    <w:multiLevelType w:val="singleLevel"/>
    <w:tmpl w:val="5E94DE38"/>
    <w:lvl w:ilvl="0">
      <w:start w:val="7"/>
      <w:numFmt w:val="decimal"/>
      <w:lvlText w:val="%1."/>
      <w:lvlJc w:val="left"/>
      <w:pPr>
        <w:tabs>
          <w:tab w:val="num" w:pos="420"/>
        </w:tabs>
        <w:ind w:left="420" w:hanging="360"/>
      </w:pPr>
      <w:rPr>
        <w:b w:val="0"/>
        <w:rtl w:val="0"/>
      </w:rPr>
    </w:lvl>
  </w:abstractNum>
  <w:abstractNum w:abstractNumId="193">
    <w:nsid w:val="53AD5ACC"/>
    <w:multiLevelType w:val="hybridMultilevel"/>
    <w:tmpl w:val="1B5AC794"/>
    <w:lvl w:ilvl="0">
      <w:start w:val="1"/>
      <w:numFmt w:val="decimal"/>
      <w:lvlText w:val="%1."/>
      <w:lvlJc w:val="left"/>
      <w:pPr>
        <w:tabs>
          <w:tab w:val="num" w:pos="2138"/>
        </w:tabs>
        <w:ind w:left="2138" w:hanging="360"/>
      </w:pPr>
      <w:rPr>
        <w:b w:val="0"/>
        <w:i w:val="0"/>
        <w:rtl w:val="0"/>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94">
    <w:nsid w:val="545E5440"/>
    <w:multiLevelType w:val="hybridMultilevel"/>
    <w:tmpl w:val="1E74BC72"/>
    <w:lvl w:ilvl="0">
      <w:start w:val="1"/>
      <w:numFmt w:val="decimal"/>
      <w:lvlText w:val="%1."/>
      <w:lvlJc w:val="left"/>
      <w:pPr>
        <w:tabs>
          <w:tab w:val="num" w:pos="1743"/>
        </w:tabs>
        <w:ind w:left="1743" w:hanging="103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5">
    <w:nsid w:val="54C1274C"/>
    <w:multiLevelType w:val="singleLevel"/>
    <w:tmpl w:val="8924AF7C"/>
    <w:lvl w:ilvl="0">
      <w:start w:val="22"/>
      <w:numFmt w:val="decimal"/>
      <w:lvlText w:val="%1."/>
      <w:lvlJc w:val="left"/>
      <w:pPr>
        <w:tabs>
          <w:tab w:val="num" w:pos="405"/>
        </w:tabs>
        <w:ind w:left="405" w:hanging="405"/>
      </w:pPr>
      <w:rPr>
        <w:b/>
        <w:rtl w:val="0"/>
      </w:rPr>
    </w:lvl>
  </w:abstractNum>
  <w:abstractNum w:abstractNumId="196">
    <w:nsid w:val="557C3093"/>
    <w:multiLevelType w:val="hybridMultilevel"/>
    <w:tmpl w:val="579690D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nsid w:val="56164715"/>
    <w:multiLevelType w:val="hybridMultilevel"/>
    <w:tmpl w:val="FBA8E706"/>
    <w:lvl w:ilvl="0">
      <w:start w:val="2"/>
      <w:numFmt w:val="decimal"/>
      <w:lvlText w:val="%1."/>
      <w:lvlJc w:val="left"/>
      <w:pPr>
        <w:tabs>
          <w:tab w:val="num" w:pos="1785"/>
        </w:tabs>
        <w:ind w:left="1785" w:hanging="360"/>
      </w:pPr>
      <w:rPr>
        <w:b w:val="0"/>
        <w:rtl w:val="0"/>
      </w:rPr>
    </w:lvl>
    <w:lvl w:ilvl="1">
      <w:start w:val="1"/>
      <w:numFmt w:val="lowerLetter"/>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98">
    <w:nsid w:val="56315FA2"/>
    <w:multiLevelType w:val="hybridMultilevel"/>
    <w:tmpl w:val="412EE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nsid w:val="56542E4D"/>
    <w:multiLevelType w:val="hybridMultilevel"/>
    <w:tmpl w:val="724EA63E"/>
    <w:lvl w:ilvl="0">
      <w:start w:val="1"/>
      <w:numFmt w:val="bullet"/>
      <w:lvlText w:val=""/>
      <w:lvlJc w:val="left"/>
      <w:pPr>
        <w:tabs>
          <w:tab w:val="num" w:pos="720"/>
        </w:tabs>
        <w:ind w:left="720" w:hanging="7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00">
    <w:nsid w:val="56AD7A2E"/>
    <w:multiLevelType w:val="hybridMultilevel"/>
    <w:tmpl w:val="68480910"/>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nsid w:val="571874BC"/>
    <w:multiLevelType w:val="singleLevel"/>
    <w:tmpl w:val="45880258"/>
    <w:lvl w:ilvl="0">
      <w:start w:val="3"/>
      <w:numFmt w:val="decimal"/>
      <w:lvlText w:val="%1."/>
      <w:lvlJc w:val="left"/>
      <w:pPr>
        <w:tabs>
          <w:tab w:val="num" w:pos="420"/>
        </w:tabs>
        <w:ind w:left="420" w:hanging="360"/>
      </w:pPr>
    </w:lvl>
  </w:abstractNum>
  <w:abstractNum w:abstractNumId="202">
    <w:nsid w:val="574946E0"/>
    <w:multiLevelType w:val="hybridMultilevel"/>
    <w:tmpl w:val="457AA8E2"/>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03">
    <w:nsid w:val="575656B1"/>
    <w:multiLevelType w:val="hybridMultilevel"/>
    <w:tmpl w:val="DF6A78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4">
    <w:nsid w:val="582E1DB8"/>
    <w:multiLevelType w:val="hybridMultilevel"/>
    <w:tmpl w:val="A260D758"/>
    <w:lvl w:ilvl="0">
      <w:start w:val="1"/>
      <w:numFmt w:val="bullet"/>
      <w:lvlText w:val=""/>
      <w:lvlJc w:val="left"/>
      <w:pPr>
        <w:tabs>
          <w:tab w:val="num" w:pos="717"/>
        </w:tabs>
        <w:ind w:left="284" w:firstLine="73"/>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05">
    <w:nsid w:val="583C3976"/>
    <w:multiLevelType w:val="hybridMultilevel"/>
    <w:tmpl w:val="38C2B2EA"/>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206">
    <w:nsid w:val="58686710"/>
    <w:multiLevelType w:val="hybridMultilevel"/>
    <w:tmpl w:val="47AAC19E"/>
    <w:lvl w:ilvl="0">
      <w:start w:val="4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nsid w:val="58701B1B"/>
    <w:multiLevelType w:val="hybridMultilevel"/>
    <w:tmpl w:val="3D4CED6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nsid w:val="587D0B2F"/>
    <w:multiLevelType w:val="hybridMultilevel"/>
    <w:tmpl w:val="7478944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nsid w:val="58EF135B"/>
    <w:multiLevelType w:val="singleLevel"/>
    <w:tmpl w:val="9A369CF2"/>
    <w:lvl w:ilvl="0">
      <w:start w:val="4"/>
      <w:numFmt w:val="decimal"/>
      <w:lvlText w:val="%1."/>
      <w:lvlJc w:val="left"/>
      <w:pPr>
        <w:tabs>
          <w:tab w:val="num" w:pos="420"/>
        </w:tabs>
        <w:ind w:left="420" w:hanging="360"/>
      </w:pPr>
    </w:lvl>
  </w:abstractNum>
  <w:abstractNum w:abstractNumId="210">
    <w:nsid w:val="59DE5819"/>
    <w:multiLevelType w:val="hybridMultilevel"/>
    <w:tmpl w:val="EA94ADB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nsid w:val="5B867B62"/>
    <w:multiLevelType w:val="singleLevel"/>
    <w:tmpl w:val="708418D4"/>
    <w:lvl w:ilvl="0">
      <w:start w:val="7"/>
      <w:numFmt w:val="decimal"/>
      <w:lvlText w:val="%1."/>
      <w:lvlJc w:val="left"/>
      <w:pPr>
        <w:tabs>
          <w:tab w:val="num" w:pos="420"/>
        </w:tabs>
        <w:ind w:left="420" w:hanging="360"/>
      </w:pPr>
    </w:lvl>
  </w:abstractNum>
  <w:abstractNum w:abstractNumId="212">
    <w:nsid w:val="5B9A69EF"/>
    <w:multiLevelType w:val="hybridMultilevel"/>
    <w:tmpl w:val="6ACEC13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13">
    <w:nsid w:val="5C5E5839"/>
    <w:multiLevelType w:val="singleLevel"/>
    <w:tmpl w:val="9DD6895E"/>
    <w:lvl w:ilvl="0">
      <w:start w:val="49"/>
      <w:numFmt w:val="decimal"/>
      <w:lvlText w:val="%1."/>
      <w:lvlJc w:val="left"/>
      <w:pPr>
        <w:tabs>
          <w:tab w:val="num" w:pos="405"/>
        </w:tabs>
        <w:ind w:left="405" w:hanging="405"/>
      </w:pPr>
    </w:lvl>
  </w:abstractNum>
  <w:abstractNum w:abstractNumId="214">
    <w:nsid w:val="5C877A4B"/>
    <w:multiLevelType w:val="hybridMultilevel"/>
    <w:tmpl w:val="A946679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15">
    <w:nsid w:val="5DC801F6"/>
    <w:multiLevelType w:val="singleLevel"/>
    <w:tmpl w:val="DDF0FE24"/>
    <w:lvl w:ilvl="0">
      <w:start w:val="9"/>
      <w:numFmt w:val="decimal"/>
      <w:lvlText w:val="%1."/>
      <w:lvlJc w:val="left"/>
      <w:pPr>
        <w:tabs>
          <w:tab w:val="num" w:pos="80"/>
        </w:tabs>
        <w:ind w:left="80" w:hanging="360"/>
      </w:pPr>
    </w:lvl>
  </w:abstractNum>
  <w:abstractNum w:abstractNumId="216">
    <w:nsid w:val="5E8725EE"/>
    <w:multiLevelType w:val="hybridMultilevel"/>
    <w:tmpl w:val="9BCA35F6"/>
    <w:lvl w:ilvl="0">
      <w:start w:val="7"/>
      <w:numFmt w:val="bullet"/>
      <w:lvlText w:val="-"/>
      <w:lvlJc w:val="left"/>
      <w:pPr>
        <w:tabs>
          <w:tab w:val="num" w:pos="1428"/>
        </w:tabs>
        <w:ind w:left="1428" w:hanging="360"/>
      </w:pPr>
      <w:rPr>
        <w:rFonts w:ascii="Times New Roman" w:hAnsi="Times New Roman" w:cs="Times New Roman"/>
        <w:rtl w:val="0"/>
      </w:rPr>
    </w:lvl>
    <w:lvl w:ilvl="1">
      <w:start w:val="1"/>
      <w:numFmt w:val="bullet"/>
      <w:lvlText w:val="o"/>
      <w:lvlJc w:val="left"/>
      <w:pPr>
        <w:tabs>
          <w:tab w:val="num" w:pos="2148"/>
        </w:tabs>
        <w:ind w:left="2148" w:hanging="360"/>
      </w:pPr>
      <w:rPr>
        <w:rFonts w:ascii="Courier New" w:hAnsi="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217">
    <w:nsid w:val="5F3B2DB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18">
    <w:nsid w:val="5F6B4C42"/>
    <w:multiLevelType w:val="singleLevel"/>
    <w:tmpl w:val="845E8648"/>
    <w:lvl w:ilvl="0">
      <w:start w:val="4"/>
      <w:numFmt w:val="decimal"/>
      <w:lvlText w:val="%1."/>
      <w:lvlJc w:val="left"/>
      <w:pPr>
        <w:tabs>
          <w:tab w:val="num" w:pos="420"/>
        </w:tabs>
        <w:ind w:left="420" w:hanging="360"/>
      </w:pPr>
    </w:lvl>
  </w:abstractNum>
  <w:abstractNum w:abstractNumId="219">
    <w:nsid w:val="5F7D1BAF"/>
    <w:multiLevelType w:val="hybridMultilevel"/>
    <w:tmpl w:val="AFA26792"/>
    <w:lvl w:ilvl="0">
      <w:start w:val="6"/>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20">
    <w:nsid w:val="5FFA4E32"/>
    <w:multiLevelType w:val="hybridMultilevel"/>
    <w:tmpl w:val="1F8A63FC"/>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nsid w:val="60EB53DD"/>
    <w:multiLevelType w:val="singleLevel"/>
    <w:tmpl w:val="FDCAE088"/>
    <w:lvl w:ilvl="0">
      <w:start w:val="1"/>
      <w:numFmt w:val="decimal"/>
      <w:lvlText w:val="%1."/>
      <w:lvlJc w:val="left"/>
      <w:pPr>
        <w:tabs>
          <w:tab w:val="num" w:pos="420"/>
        </w:tabs>
        <w:ind w:left="420" w:hanging="360"/>
      </w:pPr>
      <w:rPr>
        <w:b w:val="0"/>
        <w:rtl w:val="0"/>
      </w:rPr>
    </w:lvl>
  </w:abstractNum>
  <w:abstractNum w:abstractNumId="222">
    <w:nsid w:val="615D65BF"/>
    <w:multiLevelType w:val="hybridMultilevel"/>
    <w:tmpl w:val="26A85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3">
    <w:nsid w:val="61DF7D63"/>
    <w:multiLevelType w:val="hybridMultilevel"/>
    <w:tmpl w:val="9822F0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nsid w:val="62412AB6"/>
    <w:multiLevelType w:val="singleLevel"/>
    <w:tmpl w:val="621C2184"/>
    <w:lvl w:ilvl="0">
      <w:start w:val="1"/>
      <w:numFmt w:val="decimal"/>
      <w:lvlText w:val="%1."/>
      <w:lvlJc w:val="left"/>
      <w:pPr>
        <w:tabs>
          <w:tab w:val="num" w:pos="420"/>
        </w:tabs>
        <w:ind w:left="420" w:hanging="360"/>
      </w:pPr>
    </w:lvl>
  </w:abstractNum>
  <w:abstractNum w:abstractNumId="225">
    <w:nsid w:val="6274511D"/>
    <w:multiLevelType w:val="singleLevel"/>
    <w:tmpl w:val="15B072BA"/>
    <w:lvl w:ilvl="0">
      <w:start w:val="1"/>
      <w:numFmt w:val="decimal"/>
      <w:lvlText w:val="%1."/>
      <w:lvlJc w:val="left"/>
      <w:pPr>
        <w:tabs>
          <w:tab w:val="num" w:pos="420"/>
        </w:tabs>
        <w:ind w:left="420" w:hanging="360"/>
      </w:pPr>
      <w:rPr>
        <w:b w:val="0"/>
        <w:rtl w:val="0"/>
      </w:rPr>
    </w:lvl>
  </w:abstractNum>
  <w:abstractNum w:abstractNumId="226">
    <w:nsid w:val="63631CD2"/>
    <w:multiLevelType w:val="singleLevel"/>
    <w:tmpl w:val="AD2A8F18"/>
    <w:lvl w:ilvl="0">
      <w:start w:val="9"/>
      <w:numFmt w:val="decimal"/>
      <w:lvlText w:val="%1."/>
      <w:lvlJc w:val="left"/>
      <w:pPr>
        <w:tabs>
          <w:tab w:val="num" w:pos="420"/>
        </w:tabs>
        <w:ind w:left="420" w:hanging="360"/>
      </w:pPr>
    </w:lvl>
  </w:abstractNum>
  <w:abstractNum w:abstractNumId="227">
    <w:nsid w:val="63AD33EB"/>
    <w:multiLevelType w:val="hybridMultilevel"/>
    <w:tmpl w:val="82404BE4"/>
    <w:lvl w:ilvl="0">
      <w:start w:val="2"/>
      <w:numFmt w:val="bullet"/>
      <w:lvlText w:val="-"/>
      <w:lvlJc w:val="left"/>
      <w:pPr>
        <w:tabs>
          <w:tab w:val="num" w:pos="700"/>
        </w:tabs>
        <w:ind w:left="700" w:hanging="360"/>
      </w:pPr>
      <w:rPr>
        <w:rFonts w:ascii="Times New Roman" w:hAnsi="Times New Roman" w:cs="Times New Roman"/>
        <w:rtl w:val="0"/>
      </w:rPr>
    </w:lvl>
    <w:lvl w:ilvl="1">
      <w:start w:val="1"/>
      <w:numFmt w:val="bullet"/>
      <w:lvlText w:val="o"/>
      <w:lvlJc w:val="left"/>
      <w:pPr>
        <w:tabs>
          <w:tab w:val="num" w:pos="1420"/>
        </w:tabs>
        <w:ind w:left="1420" w:hanging="360"/>
      </w:pPr>
      <w:rPr>
        <w:rFonts w:ascii="Courier New" w:hAnsi="Courier New"/>
        <w:rtl w:val="0"/>
      </w:rPr>
    </w:lvl>
    <w:lvl w:ilvl="2">
      <w:start w:val="1"/>
      <w:numFmt w:val="bullet"/>
      <w:lvlText w:val=""/>
      <w:lvlJc w:val="left"/>
      <w:pPr>
        <w:tabs>
          <w:tab w:val="num" w:pos="2140"/>
        </w:tabs>
        <w:ind w:left="2140" w:hanging="360"/>
      </w:pPr>
      <w:rPr>
        <w:rFonts w:ascii="Wingdings" w:hAnsi="Wingdings"/>
        <w:rtl w:val="0"/>
      </w:rPr>
    </w:lvl>
    <w:lvl w:ilvl="3">
      <w:start w:val="1"/>
      <w:numFmt w:val="bullet"/>
      <w:lvlText w:val=""/>
      <w:lvlJc w:val="left"/>
      <w:pPr>
        <w:tabs>
          <w:tab w:val="num" w:pos="2860"/>
        </w:tabs>
        <w:ind w:left="2860" w:hanging="360"/>
      </w:pPr>
      <w:rPr>
        <w:rFonts w:ascii="Symbol" w:hAnsi="Symbol"/>
        <w:rtl w:val="0"/>
      </w:rPr>
    </w:lvl>
    <w:lvl w:ilvl="4">
      <w:start w:val="1"/>
      <w:numFmt w:val="bullet"/>
      <w:lvlText w:val="o"/>
      <w:lvlJc w:val="left"/>
      <w:pPr>
        <w:tabs>
          <w:tab w:val="num" w:pos="3580"/>
        </w:tabs>
        <w:ind w:left="3580" w:hanging="360"/>
      </w:pPr>
      <w:rPr>
        <w:rFonts w:ascii="Courier New" w:hAnsi="Courier New"/>
        <w:rtl w:val="0"/>
      </w:rPr>
    </w:lvl>
    <w:lvl w:ilvl="5">
      <w:start w:val="1"/>
      <w:numFmt w:val="bullet"/>
      <w:lvlText w:val=""/>
      <w:lvlJc w:val="left"/>
      <w:pPr>
        <w:tabs>
          <w:tab w:val="num" w:pos="4300"/>
        </w:tabs>
        <w:ind w:left="4300" w:hanging="360"/>
      </w:pPr>
      <w:rPr>
        <w:rFonts w:ascii="Wingdings" w:hAnsi="Wingdings"/>
        <w:rtl w:val="0"/>
      </w:rPr>
    </w:lvl>
    <w:lvl w:ilvl="6">
      <w:start w:val="1"/>
      <w:numFmt w:val="bullet"/>
      <w:lvlText w:val=""/>
      <w:lvlJc w:val="left"/>
      <w:pPr>
        <w:tabs>
          <w:tab w:val="num" w:pos="5020"/>
        </w:tabs>
        <w:ind w:left="5020" w:hanging="360"/>
      </w:pPr>
      <w:rPr>
        <w:rFonts w:ascii="Symbol" w:hAnsi="Symbol"/>
        <w:rtl w:val="0"/>
      </w:rPr>
    </w:lvl>
    <w:lvl w:ilvl="7">
      <w:start w:val="1"/>
      <w:numFmt w:val="bullet"/>
      <w:lvlText w:val="o"/>
      <w:lvlJc w:val="left"/>
      <w:pPr>
        <w:tabs>
          <w:tab w:val="num" w:pos="5740"/>
        </w:tabs>
        <w:ind w:left="5740" w:hanging="360"/>
      </w:pPr>
      <w:rPr>
        <w:rFonts w:ascii="Courier New" w:hAnsi="Courier New"/>
        <w:rtl w:val="0"/>
      </w:rPr>
    </w:lvl>
    <w:lvl w:ilvl="8">
      <w:start w:val="1"/>
      <w:numFmt w:val="bullet"/>
      <w:lvlText w:val=""/>
      <w:lvlJc w:val="left"/>
      <w:pPr>
        <w:tabs>
          <w:tab w:val="num" w:pos="6460"/>
        </w:tabs>
        <w:ind w:left="6460" w:hanging="360"/>
      </w:pPr>
      <w:rPr>
        <w:rFonts w:ascii="Wingdings" w:hAnsi="Wingdings"/>
        <w:rtl w:val="0"/>
      </w:rPr>
    </w:lvl>
  </w:abstractNum>
  <w:abstractNum w:abstractNumId="228">
    <w:nsid w:val="643C0E7A"/>
    <w:multiLevelType w:val="hybridMultilevel"/>
    <w:tmpl w:val="3800A876"/>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9">
    <w:nsid w:val="65BF258E"/>
    <w:multiLevelType w:val="singleLevel"/>
    <w:tmpl w:val="0405000F"/>
    <w:lvl w:ilvl="0">
      <w:start w:val="35"/>
      <w:numFmt w:val="decimal"/>
      <w:lvlText w:val="%1."/>
      <w:lvlJc w:val="left"/>
      <w:pPr>
        <w:tabs>
          <w:tab w:val="num" w:pos="360"/>
        </w:tabs>
        <w:ind w:left="360" w:hanging="360"/>
      </w:pPr>
      <w:rPr>
        <w:b w:val="0"/>
        <w:rtl w:val="0"/>
      </w:rPr>
    </w:lvl>
  </w:abstractNum>
  <w:abstractNum w:abstractNumId="230">
    <w:nsid w:val="660344FE"/>
    <w:multiLevelType w:val="hybridMultilevel"/>
    <w:tmpl w:val="FB522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nsid w:val="67C712B4"/>
    <w:multiLevelType w:val="hybridMultilevel"/>
    <w:tmpl w:val="4DC626D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2">
    <w:nsid w:val="680426E9"/>
    <w:multiLevelType w:val="singleLevel"/>
    <w:tmpl w:val="CC209148"/>
    <w:lvl w:ilvl="0">
      <w:start w:val="32"/>
      <w:numFmt w:val="decimal"/>
      <w:lvlText w:val="%1."/>
      <w:lvlJc w:val="left"/>
      <w:pPr>
        <w:tabs>
          <w:tab w:val="num" w:pos="405"/>
        </w:tabs>
        <w:ind w:left="405" w:hanging="405"/>
      </w:pPr>
      <w:rPr>
        <w:b w:val="0"/>
        <w:rtl w:val="0"/>
      </w:rPr>
    </w:lvl>
  </w:abstractNum>
  <w:abstractNum w:abstractNumId="233">
    <w:nsid w:val="68107D29"/>
    <w:multiLevelType w:val="singleLevel"/>
    <w:tmpl w:val="E22C475A"/>
    <w:lvl w:ilvl="0">
      <w:start w:val="20"/>
      <w:numFmt w:val="decimal"/>
      <w:lvlText w:val="%1."/>
      <w:lvlJc w:val="left"/>
      <w:pPr>
        <w:tabs>
          <w:tab w:val="num" w:pos="405"/>
        </w:tabs>
        <w:ind w:left="405" w:hanging="405"/>
      </w:pPr>
    </w:lvl>
  </w:abstractNum>
  <w:abstractNum w:abstractNumId="234">
    <w:nsid w:val="69BF12C8"/>
    <w:multiLevelType w:val="hybridMultilevel"/>
    <w:tmpl w:val="9E521956"/>
    <w:lvl w:ilvl="0">
      <w:start w:val="1"/>
      <w:numFmt w:val="decimal"/>
      <w:lvlText w:val="%1."/>
      <w:lvlJc w:val="left"/>
      <w:pPr>
        <w:tabs>
          <w:tab w:val="num" w:pos="765"/>
        </w:tabs>
        <w:ind w:left="765" w:hanging="4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nsid w:val="69CB4C34"/>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236">
    <w:nsid w:val="6AC85771"/>
    <w:multiLevelType w:val="hybridMultilevel"/>
    <w:tmpl w:val="485075F4"/>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37">
    <w:nsid w:val="6B7F31FF"/>
    <w:multiLevelType w:val="singleLevel"/>
    <w:tmpl w:val="0405000F"/>
    <w:lvl w:ilvl="0">
      <w:start w:val="13"/>
      <w:numFmt w:val="decimal"/>
      <w:lvlText w:val="%1."/>
      <w:lvlJc w:val="left"/>
      <w:pPr>
        <w:tabs>
          <w:tab w:val="num" w:pos="360"/>
        </w:tabs>
        <w:ind w:left="360" w:hanging="360"/>
      </w:pPr>
    </w:lvl>
  </w:abstractNum>
  <w:abstractNum w:abstractNumId="238">
    <w:nsid w:val="6BB957AC"/>
    <w:multiLevelType w:val="hybridMultilevel"/>
    <w:tmpl w:val="6C741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nsid w:val="6C110DFD"/>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40">
    <w:nsid w:val="6C6E7844"/>
    <w:multiLevelType w:val="hybridMultilevel"/>
    <w:tmpl w:val="442A6E4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nsid w:val="6CC34009"/>
    <w:multiLevelType w:val="singleLevel"/>
    <w:tmpl w:val="A990901A"/>
    <w:lvl w:ilvl="0">
      <w:start w:val="4"/>
      <w:numFmt w:val="decimal"/>
      <w:lvlText w:val="%1."/>
      <w:lvlJc w:val="left"/>
      <w:pPr>
        <w:tabs>
          <w:tab w:val="num" w:pos="1425"/>
        </w:tabs>
        <w:ind w:left="1425" w:hanging="660"/>
      </w:pPr>
      <w:rPr>
        <w:i w:val="0"/>
        <w:sz w:val="24"/>
        <w:rtl w:val="0"/>
      </w:rPr>
    </w:lvl>
  </w:abstractNum>
  <w:abstractNum w:abstractNumId="242">
    <w:nsid w:val="6D454829"/>
    <w:multiLevelType w:val="hybridMultilevel"/>
    <w:tmpl w:val="3AB6E12A"/>
    <w:lvl w:ilvl="0">
      <w:start w:val="1"/>
      <w:numFmt w:val="bullet"/>
      <w:lvlText w:val=""/>
      <w:lvlJc w:val="left"/>
      <w:pPr>
        <w:tabs>
          <w:tab w:val="num" w:pos="36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43">
    <w:nsid w:val="6E661B63"/>
    <w:multiLevelType w:val="singleLevel"/>
    <w:tmpl w:val="DA0C77F2"/>
    <w:lvl w:ilvl="0">
      <w:start w:val="2"/>
      <w:numFmt w:val="decimal"/>
      <w:lvlText w:val="%1."/>
      <w:lvlJc w:val="left"/>
      <w:pPr>
        <w:tabs>
          <w:tab w:val="num" w:pos="420"/>
        </w:tabs>
        <w:ind w:left="420" w:hanging="360"/>
      </w:pPr>
      <w:rPr>
        <w:b w:val="0"/>
        <w:rtl w:val="0"/>
      </w:rPr>
    </w:lvl>
  </w:abstractNum>
  <w:abstractNum w:abstractNumId="244">
    <w:nsid w:val="6F2824F2"/>
    <w:multiLevelType w:val="singleLevel"/>
    <w:tmpl w:val="34F4FD26"/>
    <w:lvl w:ilvl="0">
      <w:start w:val="21"/>
      <w:numFmt w:val="decimal"/>
      <w:lvlText w:val="%1."/>
      <w:lvlJc w:val="left"/>
      <w:pPr>
        <w:tabs>
          <w:tab w:val="num" w:pos="405"/>
        </w:tabs>
        <w:ind w:left="405" w:hanging="405"/>
      </w:pPr>
    </w:lvl>
  </w:abstractNum>
  <w:abstractNum w:abstractNumId="245">
    <w:nsid w:val="6F607688"/>
    <w:multiLevelType w:val="hybridMultilevel"/>
    <w:tmpl w:val="D98C4B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6">
    <w:nsid w:val="6FDB7143"/>
    <w:multiLevelType w:val="hybridMultilevel"/>
    <w:tmpl w:val="14B0028A"/>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47">
    <w:nsid w:val="70122ADA"/>
    <w:multiLevelType w:val="hybridMultilevel"/>
    <w:tmpl w:val="7682E5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48">
    <w:nsid w:val="703D12EA"/>
    <w:multiLevelType w:val="singleLevel"/>
    <w:tmpl w:val="AB8470A6"/>
    <w:lvl w:ilvl="0">
      <w:start w:val="8"/>
      <w:numFmt w:val="decimal"/>
      <w:lvlText w:val="%1."/>
      <w:lvlJc w:val="left"/>
      <w:pPr>
        <w:tabs>
          <w:tab w:val="num" w:pos="420"/>
        </w:tabs>
        <w:ind w:left="420" w:hanging="360"/>
      </w:pPr>
      <w:rPr>
        <w:b w:val="0"/>
        <w:rtl w:val="0"/>
      </w:rPr>
    </w:lvl>
  </w:abstractNum>
  <w:abstractNum w:abstractNumId="249">
    <w:nsid w:val="7059578B"/>
    <w:multiLevelType w:val="singleLevel"/>
    <w:tmpl w:val="6546CEBA"/>
    <w:lvl w:ilvl="0">
      <w:start w:val="14"/>
      <w:numFmt w:val="decimal"/>
      <w:lvlText w:val="%1."/>
      <w:lvlJc w:val="left"/>
      <w:pPr>
        <w:tabs>
          <w:tab w:val="num" w:pos="405"/>
        </w:tabs>
        <w:ind w:left="405" w:hanging="405"/>
      </w:pPr>
    </w:lvl>
  </w:abstractNum>
  <w:abstractNum w:abstractNumId="250">
    <w:nsid w:val="70D56628"/>
    <w:multiLevelType w:val="hybridMultilevel"/>
    <w:tmpl w:val="8CE2346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51">
    <w:nsid w:val="7278372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52">
    <w:nsid w:val="732054F9"/>
    <w:multiLevelType w:val="hybridMultilevel"/>
    <w:tmpl w:val="56AEB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nsid w:val="745C426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54">
    <w:nsid w:val="750049AA"/>
    <w:multiLevelType w:val="singleLevel"/>
    <w:tmpl w:val="6306713A"/>
    <w:lvl w:ilvl="0">
      <w:start w:val="1"/>
      <w:numFmt w:val="decimal"/>
      <w:lvlText w:val="%1."/>
      <w:lvlJc w:val="left"/>
      <w:pPr>
        <w:tabs>
          <w:tab w:val="num" w:pos="420"/>
        </w:tabs>
        <w:ind w:left="420" w:hanging="360"/>
      </w:pPr>
    </w:lvl>
  </w:abstractNum>
  <w:abstractNum w:abstractNumId="255">
    <w:nsid w:val="756E46FB"/>
    <w:multiLevelType w:val="singleLevel"/>
    <w:tmpl w:val="9DD22D94"/>
    <w:lvl w:ilvl="0">
      <w:start w:val="5"/>
      <w:numFmt w:val="decimal"/>
      <w:lvlText w:val="%1."/>
      <w:lvlJc w:val="left"/>
      <w:pPr>
        <w:tabs>
          <w:tab w:val="num" w:pos="420"/>
        </w:tabs>
        <w:ind w:left="420" w:hanging="360"/>
      </w:pPr>
    </w:lvl>
  </w:abstractNum>
  <w:abstractNum w:abstractNumId="256">
    <w:nsid w:val="75836275"/>
    <w:multiLevelType w:val="hybridMultilevel"/>
    <w:tmpl w:val="29226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nsid w:val="75DF3ED0"/>
    <w:multiLevelType w:val="hybridMultilevel"/>
    <w:tmpl w:val="EAE04D4C"/>
    <w:lvl w:ilvl="0">
      <w:start w:val="1"/>
      <w:numFmt w:val="upperLetter"/>
      <w:lvlText w:val="%1."/>
      <w:lvlJc w:val="left"/>
      <w:pPr>
        <w:tabs>
          <w:tab w:val="num" w:pos="1410"/>
        </w:tabs>
        <w:ind w:left="1410" w:hanging="465"/>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58">
    <w:nsid w:val="76F84A77"/>
    <w:multiLevelType w:val="hybridMultilevel"/>
    <w:tmpl w:val="01B03BF0"/>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59">
    <w:nsid w:val="770C5983"/>
    <w:multiLevelType w:val="hybridMultilevel"/>
    <w:tmpl w:val="63FA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nsid w:val="778460DD"/>
    <w:multiLevelType w:val="hybridMultilevel"/>
    <w:tmpl w:val="E6141C2A"/>
    <w:lvl w:ilvl="0">
      <w:start w:val="1"/>
      <w:numFmt w:val="decimal"/>
      <w:lvlText w:val="%1."/>
      <w:lvlJc w:val="left"/>
      <w:pPr>
        <w:tabs>
          <w:tab w:val="num" w:pos="720"/>
        </w:tabs>
        <w:ind w:left="720" w:hanging="360"/>
      </w:pPr>
      <w:rPr>
        <w:b w:val="0"/>
        <w:i w:val="0"/>
        <w:rtl w:val="0"/>
      </w:r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nsid w:val="781046B4"/>
    <w:multiLevelType w:val="hybridMultilevel"/>
    <w:tmpl w:val="731C654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2">
    <w:nsid w:val="788A0D88"/>
    <w:multiLevelType w:val="hybridMultilevel"/>
    <w:tmpl w:val="0FF6AF3A"/>
    <w:lvl w:ilvl="0">
      <w:start w:val="7"/>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63">
    <w:nsid w:val="78C450A0"/>
    <w:multiLevelType w:val="hybridMultilevel"/>
    <w:tmpl w:val="8984FA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nsid w:val="78DD0496"/>
    <w:multiLevelType w:val="hybridMultilevel"/>
    <w:tmpl w:val="1524509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65">
    <w:nsid w:val="78F17619"/>
    <w:multiLevelType w:val="hybridMultilevel"/>
    <w:tmpl w:val="10BAF8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nsid w:val="79033774"/>
    <w:multiLevelType w:val="hybridMultilevel"/>
    <w:tmpl w:val="9D1006E0"/>
    <w:lvl w:ilvl="0">
      <w:start w:val="1"/>
      <w:numFmt w:val="decimal"/>
      <w:lvlText w:val="%1."/>
      <w:lvlJc w:val="left"/>
      <w:pPr>
        <w:tabs>
          <w:tab w:val="num" w:pos="1065"/>
        </w:tabs>
        <w:ind w:left="1065" w:hanging="360"/>
      </w:pPr>
      <w:rPr>
        <w:b w:val="0"/>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67">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68">
    <w:nsid w:val="792D0F35"/>
    <w:multiLevelType w:val="hybridMultilevel"/>
    <w:tmpl w:val="AE1866E0"/>
    <w:lvl w:ilvl="0">
      <w:start w:val="3"/>
      <w:numFmt w:val="upperRoman"/>
      <w:lvlText w:val="%1."/>
      <w:lvlJc w:val="left"/>
      <w:pPr>
        <w:tabs>
          <w:tab w:val="num" w:pos="1080"/>
        </w:tabs>
        <w:ind w:left="1080" w:hanging="72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nsid w:val="7958668F"/>
    <w:multiLevelType w:val="singleLevel"/>
    <w:tmpl w:val="8FE6D980"/>
    <w:lvl w:ilvl="0">
      <w:start w:val="1"/>
      <w:numFmt w:val="decimal"/>
      <w:lvlText w:val="%1."/>
      <w:lvlJc w:val="left"/>
      <w:pPr>
        <w:tabs>
          <w:tab w:val="num" w:pos="420"/>
        </w:tabs>
        <w:ind w:left="420" w:hanging="360"/>
      </w:pPr>
    </w:lvl>
  </w:abstractNum>
  <w:abstractNum w:abstractNumId="270">
    <w:nsid w:val="79CB3F77"/>
    <w:multiLevelType w:val="hybridMultilevel"/>
    <w:tmpl w:val="E0D87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nsid w:val="7A1A11B8"/>
    <w:multiLevelType w:val="hybridMultilevel"/>
    <w:tmpl w:val="FE5CB850"/>
    <w:lvl w:ilvl="0">
      <w:start w:val="5"/>
      <w:numFmt w:val="decimal"/>
      <w:lvlText w:val="%1."/>
      <w:lvlJc w:val="left"/>
      <w:pPr>
        <w:tabs>
          <w:tab w:val="num" w:pos="360"/>
        </w:tabs>
        <w:ind w:left="340" w:hanging="340"/>
      </w:pPr>
      <w:rPr>
        <w:b w:val="0"/>
        <w:i w:val="0"/>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2">
    <w:nsid w:val="7A415445"/>
    <w:multiLevelType w:val="singleLevel"/>
    <w:tmpl w:val="0405000F"/>
    <w:lvl w:ilvl="0">
      <w:start w:val="30"/>
      <w:numFmt w:val="decimal"/>
      <w:lvlText w:val="%1."/>
      <w:lvlJc w:val="left"/>
      <w:pPr>
        <w:tabs>
          <w:tab w:val="num" w:pos="360"/>
        </w:tabs>
        <w:ind w:left="360" w:hanging="360"/>
      </w:pPr>
    </w:lvl>
  </w:abstractNum>
  <w:abstractNum w:abstractNumId="273">
    <w:nsid w:val="7A6F418A"/>
    <w:multiLevelType w:val="singleLevel"/>
    <w:tmpl w:val="119E5948"/>
    <w:lvl w:ilvl="0">
      <w:start w:val="22"/>
      <w:numFmt w:val="decimal"/>
      <w:lvlText w:val="%1."/>
      <w:lvlJc w:val="left"/>
      <w:pPr>
        <w:tabs>
          <w:tab w:val="num" w:pos="405"/>
        </w:tabs>
        <w:ind w:left="405" w:hanging="405"/>
      </w:pPr>
      <w:rPr>
        <w:b w:val="0"/>
        <w:rtl w:val="0"/>
      </w:rPr>
    </w:lvl>
  </w:abstractNum>
  <w:abstractNum w:abstractNumId="274">
    <w:nsid w:val="7B246F6D"/>
    <w:multiLevelType w:val="singleLevel"/>
    <w:tmpl w:val="0405000F"/>
    <w:lvl w:ilvl="0">
      <w:start w:val="1"/>
      <w:numFmt w:val="decimal"/>
      <w:lvlText w:val="%1."/>
      <w:lvlJc w:val="left"/>
      <w:pPr>
        <w:tabs>
          <w:tab w:val="num" w:pos="360"/>
        </w:tabs>
        <w:ind w:left="360" w:hanging="360"/>
      </w:pPr>
    </w:lvl>
  </w:abstractNum>
  <w:abstractNum w:abstractNumId="275">
    <w:nsid w:val="7C23278D"/>
    <w:multiLevelType w:val="singleLevel"/>
    <w:tmpl w:val="ED4E80A0"/>
    <w:lvl w:ilvl="0">
      <w:start w:val="1"/>
      <w:numFmt w:val="decimal"/>
      <w:lvlText w:val="%1."/>
      <w:lvlJc w:val="left"/>
      <w:pPr>
        <w:tabs>
          <w:tab w:val="num" w:pos="420"/>
        </w:tabs>
        <w:ind w:left="420" w:hanging="360"/>
      </w:pPr>
    </w:lvl>
  </w:abstractNum>
  <w:abstractNum w:abstractNumId="276">
    <w:nsid w:val="7C471372"/>
    <w:multiLevelType w:val="singleLevel"/>
    <w:tmpl w:val="0405000F"/>
    <w:lvl w:ilvl="0">
      <w:start w:val="22"/>
      <w:numFmt w:val="decimal"/>
      <w:lvlText w:val="%1."/>
      <w:lvlJc w:val="left"/>
      <w:pPr>
        <w:tabs>
          <w:tab w:val="num" w:pos="360"/>
        </w:tabs>
        <w:ind w:left="360" w:hanging="360"/>
      </w:pPr>
    </w:lvl>
  </w:abstractNum>
  <w:abstractNum w:abstractNumId="277">
    <w:nsid w:val="7D365B9B"/>
    <w:multiLevelType w:val="singleLevel"/>
    <w:tmpl w:val="0092351C"/>
    <w:lvl w:ilvl="0">
      <w:start w:val="3"/>
      <w:numFmt w:val="decimal"/>
      <w:lvlText w:val="%1."/>
      <w:lvlJc w:val="left"/>
      <w:pPr>
        <w:tabs>
          <w:tab w:val="num" w:pos="420"/>
        </w:tabs>
        <w:ind w:left="420" w:hanging="360"/>
      </w:pPr>
      <w:rPr>
        <w:b w:val="0"/>
        <w:rtl w:val="0"/>
      </w:rPr>
    </w:lvl>
  </w:abstractNum>
  <w:abstractNum w:abstractNumId="278">
    <w:nsid w:val="7D643CB4"/>
    <w:multiLevelType w:val="singleLevel"/>
    <w:tmpl w:val="0405000F"/>
    <w:lvl w:ilvl="0">
      <w:start w:val="15"/>
      <w:numFmt w:val="decimal"/>
      <w:lvlText w:val="%1."/>
      <w:lvlJc w:val="left"/>
      <w:pPr>
        <w:tabs>
          <w:tab w:val="num" w:pos="360"/>
        </w:tabs>
        <w:ind w:left="360" w:hanging="360"/>
      </w:pPr>
    </w:lvl>
  </w:abstractNum>
  <w:abstractNum w:abstractNumId="279">
    <w:nsid w:val="7DEB7219"/>
    <w:multiLevelType w:val="hybridMultilevel"/>
    <w:tmpl w:val="5B7AB3D2"/>
    <w:lvl w:ilvl="0">
      <w:start w:val="1"/>
      <w:numFmt w:val="decimal"/>
      <w:lvlText w:val="%1."/>
      <w:lvlJc w:val="left"/>
      <w:pPr>
        <w:tabs>
          <w:tab w:val="num" w:pos="1713"/>
        </w:tabs>
        <w:ind w:left="1713" w:hanging="10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80">
    <w:nsid w:val="7E3039FC"/>
    <w:multiLevelType w:val="hybridMultilevel"/>
    <w:tmpl w:val="C4403FDA"/>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81">
    <w:nsid w:val="7EDD34E1"/>
    <w:multiLevelType w:val="hybridMultilevel"/>
    <w:tmpl w:val="99B67CD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nsid w:val="7F3C7B21"/>
    <w:multiLevelType w:val="hybridMultilevel"/>
    <w:tmpl w:val="E47E4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3">
    <w:nsid w:val="7F7F7CB0"/>
    <w:multiLevelType w:val="hybridMultilevel"/>
    <w:tmpl w:val="8C54DD1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4">
    <w:nsid w:val="7FA948FC"/>
    <w:multiLevelType w:val="hybridMultilevel"/>
    <w:tmpl w:val="10365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0"/>
  </w:num>
  <w:num w:numId="2">
    <w:abstractNumId w:val="280"/>
  </w:num>
  <w:num w:numId="3">
    <w:abstractNumId w:val="188"/>
  </w:num>
  <w:num w:numId="4">
    <w:abstractNumId w:val="222"/>
  </w:num>
  <w:num w:numId="5">
    <w:abstractNumId w:val="252"/>
  </w:num>
  <w:num w:numId="6">
    <w:abstractNumId w:val="153"/>
  </w:num>
  <w:num w:numId="7">
    <w:abstractNumId w:val="230"/>
  </w:num>
  <w:num w:numId="8">
    <w:abstractNumId w:val="259"/>
  </w:num>
  <w:num w:numId="9">
    <w:abstractNumId w:val="43"/>
  </w:num>
  <w:num w:numId="10">
    <w:abstractNumId w:val="175"/>
  </w:num>
  <w:num w:numId="11">
    <w:abstractNumId w:val="104"/>
  </w:num>
  <w:num w:numId="12">
    <w:abstractNumId w:val="203"/>
  </w:num>
  <w:num w:numId="13">
    <w:abstractNumId w:val="194"/>
  </w:num>
  <w:num w:numId="14">
    <w:abstractNumId w:val="93"/>
  </w:num>
  <w:num w:numId="15">
    <w:abstractNumId w:val="10"/>
    <w:lvlOverride w:ilvl="0">
      <w:lvl w:ilvl="0">
        <w:start w:val="1"/>
        <w:numFmt w:val="bullet"/>
        <w:lvlText w:val=""/>
        <w:legacy w:legacy="1" w:legacySpace="0" w:legacyIndent="283"/>
        <w:lvlJc w:val="left"/>
        <w:pPr>
          <w:ind w:left="283" w:hanging="283"/>
        </w:pPr>
        <w:rPr>
          <w:rFonts w:ascii="Symbol" w:hAnsi="Symbol"/>
          <w:rtl w:val="0"/>
        </w:rPr>
      </w:lvl>
    </w:lvlOverride>
  </w:num>
  <w:num w:numId="16">
    <w:abstractNumId w:val="18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51"/>
  </w:num>
  <w:num w:numId="28">
    <w:abstractNumId w:val="225"/>
  </w:num>
  <w:num w:numId="29">
    <w:abstractNumId w:val="275"/>
  </w:num>
  <w:num w:numId="30">
    <w:abstractNumId w:val="24"/>
  </w:num>
  <w:num w:numId="31">
    <w:abstractNumId w:val="255"/>
  </w:num>
  <w:num w:numId="32">
    <w:abstractNumId w:val="36"/>
  </w:num>
  <w:num w:numId="33">
    <w:abstractNumId w:val="226"/>
  </w:num>
  <w:num w:numId="34">
    <w:abstractNumId w:val="254"/>
  </w:num>
  <w:num w:numId="35">
    <w:abstractNumId w:val="224"/>
  </w:num>
  <w:num w:numId="36">
    <w:abstractNumId w:val="269"/>
  </w:num>
  <w:num w:numId="37">
    <w:abstractNumId w:val="273"/>
  </w:num>
  <w:num w:numId="38">
    <w:abstractNumId w:val="61"/>
  </w:num>
  <w:num w:numId="39">
    <w:abstractNumId w:val="248"/>
  </w:num>
  <w:num w:numId="40">
    <w:abstractNumId w:val="159"/>
  </w:num>
  <w:num w:numId="41">
    <w:abstractNumId w:val="218"/>
  </w:num>
  <w:num w:numId="42">
    <w:abstractNumId w:val="140"/>
  </w:num>
  <w:num w:numId="43">
    <w:abstractNumId w:val="48"/>
  </w:num>
  <w:num w:numId="44">
    <w:abstractNumId w:val="33"/>
  </w:num>
  <w:num w:numId="45">
    <w:abstractNumId w:val="249"/>
  </w:num>
  <w:num w:numId="46">
    <w:abstractNumId w:val="243"/>
  </w:num>
  <w:num w:numId="47">
    <w:abstractNumId w:val="217"/>
  </w:num>
  <w:num w:numId="48">
    <w:abstractNumId w:val="38"/>
  </w:num>
  <w:num w:numId="49">
    <w:abstractNumId w:val="18"/>
  </w:num>
  <w:num w:numId="50">
    <w:abstractNumId w:val="201"/>
  </w:num>
  <w:num w:numId="51">
    <w:abstractNumId w:val="94"/>
  </w:num>
  <w:num w:numId="52">
    <w:abstractNumId w:val="179"/>
  </w:num>
  <w:num w:numId="53">
    <w:abstractNumId w:val="171"/>
  </w:num>
  <w:num w:numId="54">
    <w:abstractNumId w:val="112"/>
  </w:num>
  <w:num w:numId="55">
    <w:abstractNumId w:val="131"/>
  </w:num>
  <w:num w:numId="56">
    <w:abstractNumId w:val="128"/>
  </w:num>
  <w:num w:numId="57">
    <w:abstractNumId w:val="78"/>
  </w:num>
  <w:num w:numId="58">
    <w:abstractNumId w:val="127"/>
  </w:num>
  <w:num w:numId="59">
    <w:abstractNumId w:val="235"/>
  </w:num>
  <w:num w:numId="60">
    <w:abstractNumId w:val="274"/>
  </w:num>
  <w:num w:numId="61">
    <w:abstractNumId w:val="241"/>
  </w:num>
  <w:num w:numId="62">
    <w:abstractNumId w:val="59"/>
  </w:num>
  <w:num w:numId="63">
    <w:abstractNumId w:val="209"/>
  </w:num>
  <w:num w:numId="64">
    <w:abstractNumId w:val="192"/>
  </w:num>
  <w:num w:numId="65">
    <w:abstractNumId w:val="107"/>
  </w:num>
  <w:num w:numId="66">
    <w:abstractNumId w:val="45"/>
  </w:num>
  <w:num w:numId="67">
    <w:abstractNumId w:val="173"/>
  </w:num>
  <w:num w:numId="68">
    <w:abstractNumId w:val="244"/>
  </w:num>
  <w:num w:numId="69">
    <w:abstractNumId w:val="63"/>
  </w:num>
  <w:num w:numId="70">
    <w:abstractNumId w:val="195"/>
  </w:num>
  <w:num w:numId="71">
    <w:abstractNumId w:val="30"/>
  </w:num>
  <w:num w:numId="72">
    <w:abstractNumId w:val="221"/>
  </w:num>
  <w:num w:numId="73">
    <w:abstractNumId w:val="277"/>
  </w:num>
  <w:num w:numId="74">
    <w:abstractNumId w:val="232"/>
  </w:num>
  <w:num w:numId="75">
    <w:abstractNumId w:val="164"/>
  </w:num>
  <w:num w:numId="76">
    <w:abstractNumId w:val="233"/>
  </w:num>
  <w:num w:numId="77">
    <w:abstractNumId w:val="125"/>
  </w:num>
  <w:num w:numId="78">
    <w:abstractNumId w:val="68"/>
  </w:num>
  <w:num w:numId="79">
    <w:abstractNumId w:val="99"/>
  </w:num>
  <w:num w:numId="80">
    <w:abstractNumId w:val="181"/>
  </w:num>
  <w:num w:numId="81">
    <w:abstractNumId w:val="53"/>
  </w:num>
  <w:num w:numId="82">
    <w:abstractNumId w:val="155"/>
  </w:num>
  <w:num w:numId="83">
    <w:abstractNumId w:val="13"/>
  </w:num>
  <w:num w:numId="84">
    <w:abstractNumId w:val="17"/>
  </w:num>
  <w:num w:numId="85">
    <w:abstractNumId w:val="40"/>
  </w:num>
  <w:num w:numId="86">
    <w:abstractNumId w:val="145"/>
  </w:num>
  <w:num w:numId="87">
    <w:abstractNumId w:val="110"/>
  </w:num>
  <w:num w:numId="88">
    <w:abstractNumId w:val="85"/>
  </w:num>
  <w:num w:numId="89">
    <w:abstractNumId w:val="169"/>
  </w:num>
  <w:num w:numId="90">
    <w:abstractNumId w:val="150"/>
  </w:num>
  <w:num w:numId="91">
    <w:abstractNumId w:val="108"/>
  </w:num>
  <w:num w:numId="92">
    <w:abstractNumId w:val="229"/>
  </w:num>
  <w:num w:numId="93">
    <w:abstractNumId w:val="253"/>
  </w:num>
  <w:num w:numId="94">
    <w:abstractNumId w:val="10"/>
    <w:lvlOverride w:ilvl="0">
      <w:lvl w:ilvl="0">
        <w:start w:val="1"/>
        <w:numFmt w:val="bullet"/>
        <w:lvlText w:val=""/>
        <w:legacy w:legacy="1" w:legacySpace="0" w:legacyIndent="340"/>
        <w:lvlJc w:val="left"/>
        <w:pPr>
          <w:ind w:left="340" w:hanging="340"/>
        </w:pPr>
        <w:rPr>
          <w:rFonts w:ascii="Symbol" w:hAnsi="Symbol"/>
          <w:rtl w:val="0"/>
        </w:rPr>
      </w:lvl>
    </w:lvlOverride>
  </w:num>
  <w:num w:numId="95">
    <w:abstractNumId w:val="123"/>
  </w:num>
  <w:num w:numId="96">
    <w:abstractNumId w:val="130"/>
  </w:num>
  <w:num w:numId="97">
    <w:abstractNumId w:val="276"/>
  </w:num>
  <w:num w:numId="98">
    <w:abstractNumId w:val="172"/>
  </w:num>
  <w:num w:numId="99">
    <w:abstractNumId w:val="138"/>
  </w:num>
  <w:num w:numId="100">
    <w:abstractNumId w:val="174"/>
  </w:num>
  <w:num w:numId="101">
    <w:abstractNumId w:val="180"/>
  </w:num>
  <w:num w:numId="102">
    <w:abstractNumId w:val="160"/>
  </w:num>
  <w:num w:numId="103">
    <w:abstractNumId w:val="135"/>
  </w:num>
  <w:num w:numId="104">
    <w:abstractNumId w:val="237"/>
  </w:num>
  <w:num w:numId="105">
    <w:abstractNumId w:val="147"/>
  </w:num>
  <w:num w:numId="106">
    <w:abstractNumId w:val="215"/>
  </w:num>
  <w:num w:numId="107">
    <w:abstractNumId w:val="22"/>
  </w:num>
  <w:num w:numId="108">
    <w:abstractNumId w:val="27"/>
  </w:num>
  <w:num w:numId="109">
    <w:abstractNumId w:val="239"/>
  </w:num>
  <w:num w:numId="110">
    <w:abstractNumId w:val="64"/>
  </w:num>
  <w:num w:numId="111">
    <w:abstractNumId w:val="143"/>
  </w:num>
  <w:num w:numId="112">
    <w:abstractNumId w:val="272"/>
  </w:num>
  <w:num w:numId="113">
    <w:abstractNumId w:val="122"/>
  </w:num>
  <w:num w:numId="114">
    <w:abstractNumId w:val="82"/>
  </w:num>
  <w:num w:numId="115">
    <w:abstractNumId w:val="211"/>
  </w:num>
  <w:num w:numId="116">
    <w:abstractNumId w:val="278"/>
  </w:num>
  <w:num w:numId="117">
    <w:abstractNumId w:val="58"/>
  </w:num>
  <w:num w:numId="118">
    <w:abstractNumId w:val="246"/>
  </w:num>
  <w:num w:numId="119">
    <w:abstractNumId w:val="75"/>
  </w:num>
  <w:num w:numId="120">
    <w:abstractNumId w:val="113"/>
  </w:num>
  <w:num w:numId="121">
    <w:abstractNumId w:val="115"/>
  </w:num>
  <w:num w:numId="122">
    <w:abstractNumId w:val="101"/>
  </w:num>
  <w:num w:numId="123">
    <w:abstractNumId w:val="214"/>
  </w:num>
  <w:num w:numId="124">
    <w:abstractNumId w:val="97"/>
  </w:num>
  <w:num w:numId="125">
    <w:abstractNumId w:val="51"/>
  </w:num>
  <w:num w:numId="126">
    <w:abstractNumId w:val="199"/>
  </w:num>
  <w:num w:numId="127">
    <w:abstractNumId w:val="31"/>
  </w:num>
  <w:num w:numId="128">
    <w:abstractNumId w:val="126"/>
  </w:num>
  <w:num w:numId="129">
    <w:abstractNumId w:val="144"/>
  </w:num>
  <w:num w:numId="130">
    <w:abstractNumId w:val="200"/>
  </w:num>
  <w:num w:numId="131">
    <w:abstractNumId w:val="12"/>
  </w:num>
  <w:num w:numId="132">
    <w:abstractNumId w:val="185"/>
  </w:num>
  <w:num w:numId="133">
    <w:abstractNumId w:val="231"/>
  </w:num>
  <w:num w:numId="134">
    <w:abstractNumId w:val="117"/>
  </w:num>
  <w:num w:numId="135">
    <w:abstractNumId w:val="167"/>
  </w:num>
  <w:num w:numId="136">
    <w:abstractNumId w:val="54"/>
  </w:num>
  <w:num w:numId="137">
    <w:abstractNumId w:val="146"/>
  </w:num>
  <w:num w:numId="138">
    <w:abstractNumId w:val="57"/>
  </w:num>
  <w:num w:numId="139">
    <w:abstractNumId w:val="56"/>
  </w:num>
  <w:num w:numId="140">
    <w:abstractNumId w:val="87"/>
  </w:num>
  <w:num w:numId="141">
    <w:abstractNumId w:val="236"/>
  </w:num>
  <w:num w:numId="142">
    <w:abstractNumId w:val="261"/>
  </w:num>
  <w:num w:numId="143">
    <w:abstractNumId w:val="206"/>
  </w:num>
  <w:num w:numId="144">
    <w:abstractNumId w:val="105"/>
  </w:num>
  <w:num w:numId="145">
    <w:abstractNumId w:val="49"/>
  </w:num>
  <w:num w:numId="146">
    <w:abstractNumId w:val="92"/>
  </w:num>
  <w:num w:numId="147">
    <w:abstractNumId w:val="204"/>
  </w:num>
  <w:num w:numId="148">
    <w:abstractNumId w:val="136"/>
  </w:num>
  <w:num w:numId="149">
    <w:abstractNumId w:val="83"/>
  </w:num>
  <w:num w:numId="150">
    <w:abstractNumId w:val="77"/>
  </w:num>
  <w:num w:numId="151">
    <w:abstractNumId w:val="187"/>
  </w:num>
  <w:num w:numId="152">
    <w:abstractNumId w:val="165"/>
  </w:num>
  <w:num w:numId="153">
    <w:abstractNumId w:val="250"/>
  </w:num>
  <w:num w:numId="154">
    <w:abstractNumId w:val="21"/>
  </w:num>
  <w:num w:numId="155">
    <w:abstractNumId w:val="213"/>
  </w:num>
  <w:num w:numId="156">
    <w:abstractNumId w:val="41"/>
  </w:num>
  <w:num w:numId="157">
    <w:abstractNumId w:val="178"/>
  </w:num>
  <w:num w:numId="158">
    <w:abstractNumId w:val="102"/>
  </w:num>
  <w:num w:numId="159">
    <w:abstractNumId w:val="242"/>
  </w:num>
  <w:num w:numId="160">
    <w:abstractNumId w:val="156"/>
  </w:num>
  <w:num w:numId="161">
    <w:abstractNumId w:val="161"/>
  </w:num>
  <w:num w:numId="162">
    <w:abstractNumId w:val="13"/>
    <w:lvlOverride w:ilvl="0"/>
  </w:num>
  <w:num w:numId="163">
    <w:abstractNumId w:val="10"/>
  </w:num>
  <w:num w:numId="164">
    <w:abstractNumId w:val="10"/>
    <w:lvlOverride w:ilvl="0">
      <w:lvl w:ilvl="0">
        <w:start w:val="0"/>
        <w:numFmt w:val="bullet"/>
        <w:lvlText w:val=""/>
        <w:legacy w:legacy="1" w:legacySpace="0" w:legacyIndent="283"/>
        <w:lvlJc w:val="left"/>
        <w:pPr>
          <w:ind w:left="283" w:hanging="283"/>
        </w:pPr>
        <w:rPr>
          <w:rFonts w:ascii="Symbol" w:hAnsi="Symbol"/>
          <w:rtl w:val="0"/>
        </w:rPr>
      </w:lvl>
    </w:lvlOverride>
  </w:num>
  <w:num w:numId="165">
    <w:abstractNumId w:val="11"/>
  </w:num>
  <w:num w:numId="166">
    <w:abstractNumId w:val="132"/>
  </w:num>
  <w:num w:numId="167">
    <w:abstractNumId w:val="157"/>
  </w:num>
  <w:num w:numId="168">
    <w:abstractNumId w:val="98"/>
  </w:num>
  <w:num w:numId="169">
    <w:abstractNumId w:val="205"/>
  </w:num>
  <w:num w:numId="170">
    <w:abstractNumId w:val="81"/>
  </w:num>
  <w:num w:numId="171">
    <w:abstractNumId w:val="46"/>
  </w:num>
  <w:num w:numId="172">
    <w:abstractNumId w:val="89"/>
  </w:num>
  <w:num w:numId="173">
    <w:abstractNumId w:val="44"/>
  </w:num>
  <w:num w:numId="174">
    <w:abstractNumId w:val="74"/>
  </w:num>
  <w:num w:numId="175">
    <w:abstractNumId w:val="19"/>
  </w:num>
  <w:num w:numId="176">
    <w:abstractNumId w:val="202"/>
  </w:num>
  <w:num w:numId="177">
    <w:abstractNumId w:val="184"/>
  </w:num>
  <w:num w:numId="178">
    <w:abstractNumId w:val="196"/>
  </w:num>
  <w:num w:numId="179">
    <w:abstractNumId w:val="76"/>
  </w:num>
  <w:num w:numId="180">
    <w:abstractNumId w:val="154"/>
  </w:num>
  <w:num w:numId="181">
    <w:abstractNumId w:val="177"/>
  </w:num>
  <w:num w:numId="182">
    <w:abstractNumId w:val="70"/>
  </w:num>
  <w:num w:numId="183">
    <w:abstractNumId w:val="142"/>
  </w:num>
  <w:num w:numId="184">
    <w:abstractNumId w:val="166"/>
  </w:num>
  <w:num w:numId="185">
    <w:abstractNumId w:val="67"/>
  </w:num>
  <w:num w:numId="186">
    <w:abstractNumId w:val="152"/>
  </w:num>
  <w:num w:numId="187">
    <w:abstractNumId w:val="137"/>
  </w:num>
  <w:num w:numId="188">
    <w:abstractNumId w:val="84"/>
  </w:num>
  <w:num w:numId="189">
    <w:abstractNumId w:val="55"/>
  </w:num>
  <w:num w:numId="190">
    <w:abstractNumId w:val="240"/>
  </w:num>
  <w:num w:numId="191">
    <w:abstractNumId w:val="263"/>
  </w:num>
  <w:num w:numId="192">
    <w:abstractNumId w:val="198"/>
  </w:num>
  <w:num w:numId="193">
    <w:abstractNumId w:val="95"/>
  </w:num>
  <w:num w:numId="194">
    <w:abstractNumId w:val="207"/>
  </w:num>
  <w:num w:numId="195">
    <w:abstractNumId w:val="25"/>
  </w:num>
  <w:num w:numId="196">
    <w:abstractNumId w:val="284"/>
  </w:num>
  <w:num w:numId="197">
    <w:abstractNumId w:val="257"/>
  </w:num>
  <w:num w:numId="198">
    <w:abstractNumId w:val="189"/>
  </w:num>
  <w:num w:numId="199">
    <w:abstractNumId w:val="148"/>
  </w:num>
  <w:num w:numId="200">
    <w:abstractNumId w:val="197"/>
  </w:num>
  <w:num w:numId="201">
    <w:abstractNumId w:val="256"/>
  </w:num>
  <w:num w:numId="202">
    <w:abstractNumId w:val="52"/>
  </w:num>
  <w:num w:numId="203">
    <w:abstractNumId w:val="265"/>
  </w:num>
  <w:num w:numId="204">
    <w:abstractNumId w:val="80"/>
  </w:num>
  <w:num w:numId="205">
    <w:abstractNumId w:val="116"/>
  </w:num>
  <w:num w:numId="206">
    <w:abstractNumId w:val="15"/>
  </w:num>
  <w:num w:numId="207">
    <w:abstractNumId w:val="282"/>
  </w:num>
  <w:num w:numId="208">
    <w:abstractNumId w:val="120"/>
  </w:num>
  <w:num w:numId="209">
    <w:abstractNumId w:val="91"/>
  </w:num>
  <w:num w:numId="210">
    <w:abstractNumId w:val="62"/>
  </w:num>
  <w:num w:numId="211">
    <w:abstractNumId w:val="121"/>
  </w:num>
  <w:num w:numId="212">
    <w:abstractNumId w:val="151"/>
  </w:num>
  <w:num w:numId="213">
    <w:abstractNumId w:val="50"/>
  </w:num>
  <w:num w:numId="214">
    <w:abstractNumId w:val="90"/>
  </w:num>
  <w:num w:numId="215">
    <w:abstractNumId w:val="86"/>
  </w:num>
  <w:num w:numId="216">
    <w:abstractNumId w:val="267"/>
  </w:num>
  <w:num w:numId="217">
    <w:abstractNumId w:val="191"/>
  </w:num>
  <w:num w:numId="218">
    <w:abstractNumId w:val="96"/>
  </w:num>
  <w:num w:numId="219">
    <w:abstractNumId w:val="109"/>
  </w:num>
  <w:num w:numId="220">
    <w:abstractNumId w:val="234"/>
  </w:num>
  <w:num w:numId="221">
    <w:abstractNumId w:val="42"/>
  </w:num>
  <w:num w:numId="222">
    <w:abstractNumId w:val="183"/>
  </w:num>
  <w:num w:numId="223">
    <w:abstractNumId w:val="88"/>
  </w:num>
  <w:num w:numId="224">
    <w:abstractNumId w:val="73"/>
  </w:num>
  <w:num w:numId="225">
    <w:abstractNumId w:val="124"/>
  </w:num>
  <w:num w:numId="226">
    <w:abstractNumId w:val="158"/>
  </w:num>
  <w:num w:numId="227">
    <w:abstractNumId w:val="72"/>
  </w:num>
  <w:num w:numId="228">
    <w:abstractNumId w:val="163"/>
  </w:num>
  <w:num w:numId="229">
    <w:abstractNumId w:val="79"/>
  </w:num>
  <w:num w:numId="230">
    <w:abstractNumId w:val="65"/>
  </w:num>
  <w:num w:numId="231">
    <w:abstractNumId w:val="227"/>
  </w:num>
  <w:num w:numId="232">
    <w:abstractNumId w:val="219"/>
  </w:num>
  <w:num w:numId="233">
    <w:abstractNumId w:val="139"/>
  </w:num>
  <w:num w:numId="234">
    <w:abstractNumId w:val="106"/>
  </w:num>
  <w:num w:numId="235">
    <w:abstractNumId w:val="26"/>
  </w:num>
  <w:num w:numId="236">
    <w:abstractNumId w:val="223"/>
  </w:num>
  <w:num w:numId="237">
    <w:abstractNumId w:val="212"/>
  </w:num>
  <w:num w:numId="238">
    <w:abstractNumId w:val="16"/>
  </w:num>
  <w:num w:numId="239">
    <w:abstractNumId w:val="247"/>
  </w:num>
  <w:num w:numId="240">
    <w:abstractNumId w:val="208"/>
  </w:num>
  <w:num w:numId="241">
    <w:abstractNumId w:val="258"/>
  </w:num>
  <w:num w:numId="242">
    <w:abstractNumId w:val="245"/>
  </w:num>
  <w:num w:numId="243">
    <w:abstractNumId w:val="279"/>
  </w:num>
  <w:num w:numId="244">
    <w:abstractNumId w:val="66"/>
  </w:num>
  <w:num w:numId="245">
    <w:abstractNumId w:val="210"/>
  </w:num>
  <w:num w:numId="246">
    <w:abstractNumId w:val="35"/>
  </w:num>
  <w:num w:numId="247">
    <w:abstractNumId w:val="103"/>
  </w:num>
  <w:num w:numId="248">
    <w:abstractNumId w:val="186"/>
  </w:num>
  <w:num w:numId="249">
    <w:abstractNumId w:val="264"/>
  </w:num>
  <w:num w:numId="250">
    <w:abstractNumId w:val="23"/>
  </w:num>
  <w:num w:numId="251">
    <w:abstractNumId w:val="29"/>
  </w:num>
  <w:num w:numId="252">
    <w:abstractNumId w:val="100"/>
  </w:num>
  <w:num w:numId="253">
    <w:abstractNumId w:val="133"/>
  </w:num>
  <w:num w:numId="254">
    <w:abstractNumId w:val="71"/>
  </w:num>
  <w:num w:numId="255">
    <w:abstractNumId w:val="220"/>
  </w:num>
  <w:num w:numId="256">
    <w:abstractNumId w:val="281"/>
  </w:num>
  <w:num w:numId="257">
    <w:abstractNumId w:val="266"/>
  </w:num>
  <w:num w:numId="258">
    <w:abstractNumId w:val="114"/>
  </w:num>
  <w:num w:numId="259">
    <w:abstractNumId w:val="149"/>
  </w:num>
  <w:num w:numId="260">
    <w:abstractNumId w:val="262"/>
  </w:num>
  <w:num w:numId="261">
    <w:abstractNumId w:val="216"/>
  </w:num>
  <w:num w:numId="262">
    <w:abstractNumId w:val="134"/>
  </w:num>
  <w:num w:numId="263">
    <w:abstractNumId w:val="283"/>
  </w:num>
  <w:num w:numId="264">
    <w:abstractNumId w:val="228"/>
  </w:num>
  <w:num w:numId="265">
    <w:abstractNumId w:val="69"/>
  </w:num>
  <w:num w:numId="266">
    <w:abstractNumId w:val="32"/>
  </w:num>
  <w:num w:numId="267">
    <w:abstractNumId w:val="47"/>
  </w:num>
  <w:num w:numId="268">
    <w:abstractNumId w:val="268"/>
  </w:num>
  <w:num w:numId="2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70"/>
  </w:num>
  <w:num w:numId="271">
    <w:abstractNumId w:val="111"/>
  </w:num>
  <w:num w:numId="272">
    <w:abstractNumId w:val="141"/>
  </w:num>
  <w:num w:numId="273">
    <w:abstractNumId w:val="20"/>
  </w:num>
  <w:num w:numId="274">
    <w:abstractNumId w:val="271"/>
  </w:num>
  <w:num w:numId="275">
    <w:abstractNumId w:val="193"/>
  </w:num>
  <w:num w:numId="276">
    <w:abstractNumId w:val="129"/>
  </w:num>
  <w:num w:numId="277">
    <w:abstractNumId w:val="14"/>
  </w:num>
  <w:num w:numId="278">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8"/>
  </w:num>
  <w:num w:numId="280">
    <w:abstractNumId w:val="162"/>
  </w:num>
  <w:num w:numId="281">
    <w:abstractNumId w:val="238"/>
  </w:num>
  <w:num w:numId="282">
    <w:abstractNumId w:val="190"/>
  </w:num>
  <w:num w:numId="283">
    <w:abstractNumId w:val="37"/>
  </w:num>
  <w:num w:numId="284">
    <w:abstractNumId w:val="39"/>
  </w:num>
  <w:num w:numId="285">
    <w:abstractNumId w:val="60"/>
  </w:num>
  <w:num w:numId="286">
    <w:abstractNumId w:val="260"/>
  </w:num>
  <w:num w:numId="287">
    <w:abstractNumId w:val="34"/>
  </w:num>
  <w:num w:numId="288">
    <w:abstractNumId w:val="176"/>
  </w:num>
  <w:num w:numId="289">
    <w:abstractNumId w:val="28"/>
  </w:num>
  <w:num w:numId="290">
    <w:abstractNumId w:val="119"/>
  </w:num>
  <w:num w:numId="291">
    <w:abstractNumId w:val="1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tabs>
        <w:tab w:val="left" w:pos="-1985"/>
        <w:tab w:val="left" w:pos="709"/>
        <w:tab w:val="left" w:pos="1077"/>
      </w:tabs>
      <w:spacing w:line="360" w:lineRule="auto"/>
      <w:jc w:val="both"/>
      <w:outlineLvl w:val="1"/>
    </w:pPr>
    <w:rPr>
      <w:b/>
      <w:bCs/>
      <w:sz w:val="28"/>
      <w:u w:val="single"/>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tabs>
        <w:tab w:val="left" w:pos="1080"/>
      </w:tabs>
      <w:ind w:left="360"/>
      <w:jc w:val="both"/>
      <w:outlineLvl w:val="3"/>
    </w:pPr>
    <w:rPr>
      <w:b/>
      <w:bCs/>
      <w:sz w:val="28"/>
    </w:rPr>
  </w:style>
  <w:style w:type="paragraph" w:styleId="Heading5">
    <w:name w:val="heading 5"/>
    <w:basedOn w:val="Normal"/>
    <w:next w:val="Normal"/>
    <w:uiPriority w:val="9"/>
    <w:qFormat/>
    <w:pPr>
      <w:keepNext/>
      <w:ind w:firstLine="900"/>
      <w:jc w:val="both"/>
      <w:outlineLvl w:val="4"/>
    </w:pPr>
    <w:rPr>
      <w:sz w:val="28"/>
    </w:rPr>
  </w:style>
  <w:style w:type="paragraph" w:styleId="Heading6">
    <w:name w:val="heading 6"/>
    <w:basedOn w:val="Normal"/>
    <w:next w:val="Normal"/>
    <w:uiPriority w:val="9"/>
    <w:qFormat/>
    <w:pPr>
      <w:keepNext/>
      <w:jc w:val="left"/>
      <w:outlineLvl w:val="5"/>
    </w:pPr>
    <w:rPr>
      <w:b/>
      <w:bCs/>
      <w:sz w:val="28"/>
      <w:u w:val="single"/>
    </w:rPr>
  </w:style>
  <w:style w:type="paragraph" w:styleId="Heading7">
    <w:name w:val="heading 7"/>
    <w:basedOn w:val="Normal"/>
    <w:next w:val="Normal"/>
    <w:uiPriority w:val="9"/>
    <w:qFormat/>
    <w:pPr>
      <w:keepNext/>
      <w:ind w:left="360" w:hanging="360"/>
      <w:jc w:val="both"/>
      <w:outlineLvl w:val="6"/>
    </w:pPr>
    <w:rPr>
      <w:sz w:val="28"/>
    </w:rPr>
  </w:style>
  <w:style w:type="paragraph" w:styleId="Heading8">
    <w:name w:val="heading 8"/>
    <w:basedOn w:val="Normal"/>
    <w:next w:val="Normal"/>
    <w:uiPriority w:val="9"/>
    <w:qFormat/>
    <w:pPr>
      <w:keepNext/>
      <w:numPr>
        <w:ilvl w:val="0"/>
        <w:numId w:val="174"/>
      </w:numPr>
      <w:tabs>
        <w:tab w:val="left" w:pos="1065"/>
      </w:tabs>
      <w:spacing w:before="120"/>
      <w:ind w:left="1065" w:hanging="360"/>
      <w:jc w:val="left"/>
      <w:outlineLvl w:val="7"/>
    </w:pPr>
    <w:rPr>
      <w:b/>
      <w:bCs/>
    </w:rPr>
  </w:style>
  <w:style w:type="paragraph" w:styleId="Heading9">
    <w:name w:val="heading 9"/>
    <w:basedOn w:val="Normal"/>
    <w:next w:val="Normal"/>
    <w:uiPriority w:val="9"/>
    <w:qFormat/>
    <w:pPr>
      <w:keepNext/>
      <w:tabs>
        <w:tab w:val="left" w:pos="1021"/>
      </w:tabs>
      <w:jc w:val="both"/>
      <w:outlineLvl w:val="8"/>
    </w:pPr>
    <w:rPr>
      <w:sz w:val="28"/>
    </w:rPr>
  </w:style>
  <w:style w:type="character" w:default="1" w:styleId="DefaultParagraphFont">
    <w:name w:val="Default Paragraph Font"/>
  </w:style>
  <w:style w:type="paragraph" w:customStyle="1" w:styleId="TxBrp9">
    <w:name w:val="TxBr_p9"/>
    <w:basedOn w:val="Normal"/>
    <w:pPr>
      <w:tabs>
        <w:tab w:val="left" w:pos="204"/>
      </w:tabs>
      <w:autoSpaceDE/>
      <w:autoSpaceDN/>
      <w:spacing w:line="240" w:lineRule="atLeast"/>
      <w:jc w:val="both"/>
    </w:pPr>
    <w:rPr>
      <w:sz w:val="20"/>
      <w:lang w:val="en-US"/>
    </w:rPr>
  </w:style>
  <w:style w:type="paragraph" w:customStyle="1" w:styleId="kurz">
    <w:name w:val="kurz"/>
    <w:basedOn w:val="Normal"/>
    <w:pPr>
      <w:ind w:firstLine="340"/>
      <w:jc w:val="both"/>
    </w:pPr>
    <w:rPr>
      <w:rFonts w:ascii="AT*Toronto" w:hAnsi="AT*Toronto"/>
      <w:i/>
      <w:sz w:val="22"/>
      <w:szCs w:val="20"/>
    </w:rPr>
  </w:style>
  <w:style w:type="paragraph" w:styleId="BodyText">
    <w:name w:val="Body Text"/>
    <w:basedOn w:val="Normal"/>
    <w:pPr>
      <w:jc w:val="center"/>
    </w:pPr>
  </w:style>
  <w:style w:type="paragraph" w:styleId="BodyText3">
    <w:name w:val="Body Text 3"/>
    <w:basedOn w:val="Normal"/>
    <w:pPr>
      <w:jc w:val="left"/>
    </w:pPr>
    <w:rPr>
      <w:sz w:val="28"/>
    </w:r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styleId="BodyTextIndent2">
    <w:name w:val="Body Text Indent 2"/>
    <w:basedOn w:val="Normal"/>
    <w:pPr>
      <w:ind w:firstLine="1440"/>
      <w:jc w:val="left"/>
    </w:pPr>
    <w:rPr>
      <w:bC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Indent">
    <w:name w:val="Body Text Indent"/>
    <w:basedOn w:val="Normal"/>
    <w:pPr>
      <w:tabs>
        <w:tab w:val="left" w:pos="1021"/>
      </w:tabs>
      <w:ind w:firstLine="1425"/>
      <w:jc w:val="both"/>
    </w:pPr>
  </w:style>
  <w:style w:type="paragraph" w:styleId="BodyText2">
    <w:name w:val="Body Text 2"/>
    <w:basedOn w:val="Normal"/>
    <w:pPr>
      <w:jc w:val="both"/>
    </w:pPr>
    <w:rPr>
      <w:szCs w:val="20"/>
    </w:rPr>
  </w:style>
  <w:style w:type="paragraph" w:customStyle="1" w:styleId="TxBrp2">
    <w:name w:val="TxBr_p2"/>
    <w:basedOn w:val="Normal"/>
    <w:pPr>
      <w:tabs>
        <w:tab w:val="left" w:pos="204"/>
      </w:tabs>
      <w:autoSpaceDE/>
      <w:autoSpaceDN/>
      <w:spacing w:line="240" w:lineRule="atLeast"/>
      <w:jc w:val="both"/>
    </w:pPr>
    <w:rPr>
      <w:sz w:val="20"/>
      <w:lang w:val="en-US"/>
    </w:rPr>
  </w:style>
  <w:style w:type="paragraph" w:customStyle="1" w:styleId="TxBrc5">
    <w:name w:val="TxBr_c5"/>
    <w:basedOn w:val="Normal"/>
    <w:pPr>
      <w:autoSpaceDE/>
      <w:autoSpaceDN/>
      <w:spacing w:line="240" w:lineRule="atLeast"/>
      <w:jc w:val="center"/>
    </w:pPr>
    <w:rPr>
      <w:sz w:val="20"/>
      <w:lang w:val="en-US"/>
    </w:rPr>
  </w:style>
  <w:style w:type="paragraph" w:customStyle="1" w:styleId="TxBrp7">
    <w:name w:val="TxBr_p7"/>
    <w:basedOn w:val="Normal"/>
    <w:pPr>
      <w:tabs>
        <w:tab w:val="left" w:pos="3968"/>
      </w:tabs>
      <w:autoSpaceDE/>
      <w:autoSpaceDN/>
      <w:spacing w:line="240" w:lineRule="atLeast"/>
      <w:ind w:left="2602"/>
      <w:jc w:val="both"/>
    </w:pPr>
    <w:rPr>
      <w:sz w:val="20"/>
      <w:lang w:val="en-US"/>
    </w:rPr>
  </w:style>
  <w:style w:type="paragraph" w:customStyle="1" w:styleId="TxBrp8">
    <w:name w:val="TxBr_p8"/>
    <w:basedOn w:val="Normal"/>
    <w:pPr>
      <w:tabs>
        <w:tab w:val="left" w:pos="368"/>
      </w:tabs>
      <w:autoSpaceDE/>
      <w:autoSpaceDN/>
      <w:spacing w:line="277" w:lineRule="atLeast"/>
      <w:jc w:val="both"/>
    </w:pPr>
    <w:rPr>
      <w:sz w:val="20"/>
      <w:lang w:val="en-US"/>
    </w:rPr>
  </w:style>
  <w:style w:type="paragraph" w:customStyle="1" w:styleId="TxBrp12">
    <w:name w:val="TxBr_p12"/>
    <w:basedOn w:val="Normal"/>
    <w:pPr>
      <w:tabs>
        <w:tab w:val="left" w:pos="3560"/>
      </w:tabs>
      <w:autoSpaceDE/>
      <w:autoSpaceDN/>
      <w:spacing w:line="240" w:lineRule="atLeast"/>
      <w:ind w:left="2194"/>
      <w:jc w:val="both"/>
    </w:pPr>
    <w:rPr>
      <w:sz w:val="20"/>
      <w:lang w:val="en-US"/>
    </w:r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1719</TotalTime>
  <Pages>1</Pages>
  <Words>8163</Words>
  <Characters>46531</Characters>
  <Application>Microsoft Office Word</Application>
  <DocSecurity>0</DocSecurity>
  <Lines>0</Lines>
  <Paragraphs>0</Paragraphs>
  <ScaleCrop>false</ScaleCrop>
  <Manager>Magdaléna Šuchaňová</Manager>
  <Company>K-NR SR, UPV NR SR</Company>
  <LinksUpToDate>false</LinksUpToDate>
  <CharactersWithSpaces>57143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34. schôdza</dc:title>
  <dc:subject>34. schôdza, 2. - 3. september 2003</dc:subject>
  <dc:creator>Viera Ebringerová</dc:creator>
  <cp:lastModifiedBy>Viera Ebringerová</cp:lastModifiedBy>
  <cp:revision>513</cp:revision>
  <cp:lastPrinted>2003-10-21T11:30:00Z</cp:lastPrinted>
  <dcterms:created xsi:type="dcterms:W3CDTF">2003-04-09T08:04:00Z</dcterms:created>
  <dcterms:modified xsi:type="dcterms:W3CDTF">2003-10-21T11:30:00Z</dcterms:modified>
  <cp:category>zápisnica</cp:category>
</cp:coreProperties>
</file>