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spacing w:line="360" w:lineRule="auto"/>
        <w:ind w:firstLine="708"/>
        <w:jc w:val="both"/>
        <w:rPr>
          <w:rFonts w:ascii="Times New Roman" w:hAnsi="Times New Roman" w:cs="Times New Roman"/>
          <w:sz w:val="28"/>
        </w:rPr>
      </w:pPr>
      <w:r>
        <w:rPr>
          <w:rFonts w:ascii="Times New Roman" w:hAnsi="Times New Roman" w:cs="Times New Roman"/>
          <w:sz w:val="28"/>
        </w:rPr>
        <w:t xml:space="preserve">     ÚSTAVNOPRÁVNY VÝBOR </w:t>
      </w:r>
    </w:p>
    <w:p>
      <w:pPr>
        <w:spacing w:line="360" w:lineRule="auto"/>
        <w:jc w:val="both"/>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NÁRODNEJ RADY SLOVENSKEJ REPUBLIKY</w:t>
      </w: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pStyle w:val="Heading3"/>
        <w:spacing w:line="360" w:lineRule="auto"/>
        <w:jc w:val="center"/>
        <w:rPr>
          <w:rFonts w:ascii="Times New Roman" w:hAnsi="Times New Roman" w:cs="Times New Roman"/>
          <w:b/>
          <w:sz w:val="28"/>
        </w:rPr>
      </w:pPr>
      <w:r>
        <w:rPr>
          <w:rFonts w:ascii="Times New Roman" w:hAnsi="Times New Roman" w:cs="Times New Roman"/>
          <w:b/>
          <w:sz w:val="28"/>
        </w:rPr>
        <w:t>Z á p i s n i c a</w:t>
      </w:r>
    </w:p>
    <w:p>
      <w:pPr>
        <w:pStyle w:val="BodyText"/>
        <w:pBdr>
          <w:bottom w:val="single" w:sz="12" w:space="1" w:color="auto"/>
        </w:pBdr>
        <w:spacing w:line="360" w:lineRule="auto"/>
        <w:jc w:val="both"/>
        <w:rPr>
          <w:rFonts w:ascii="Times New Roman" w:hAnsi="Times New Roman" w:cs="Times New Roman"/>
          <w:b/>
          <w:sz w:val="28"/>
        </w:rPr>
      </w:pPr>
      <w:r>
        <w:rPr>
          <w:rFonts w:ascii="Times New Roman" w:hAnsi="Times New Roman" w:cs="Times New Roman"/>
          <w:b/>
          <w:sz w:val="28"/>
        </w:rPr>
        <w:br/>
        <w:t>z 15. schôdze Ústavnoprávneho výboru Národnej rady Slovenskej republiky  19. februára 2003 a 24. februára 2003 v budove Národnej rady Slovenskej republiky, Námestie Alex</w:t>
      </w:r>
      <w:r>
        <w:rPr>
          <w:rFonts w:ascii="Times New Roman" w:hAnsi="Times New Roman" w:cs="Times New Roman"/>
          <w:b/>
          <w:sz w:val="28"/>
        </w:rPr>
        <w:t>andra Dubčeka 1, Bratislava (v  rokovacej miestnosti Ústavnoprávneho výboru Národnej rady Slovenskej republiky na 1. poschodí č. dv. 150)</w:t>
      </w:r>
    </w:p>
    <w:p>
      <w:pPr>
        <w:pStyle w:val="BodyText"/>
        <w:spacing w:line="360" w:lineRule="auto"/>
        <w:rPr>
          <w:rFonts w:ascii="Times New Roman" w:hAnsi="Times New Roman" w:cs="Times New Roman"/>
          <w:b/>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r>
        <w:rPr>
          <w:rFonts w:ascii="Times New Roman" w:hAnsi="Times New Roman" w:cs="Times New Roman"/>
          <w:sz w:val="28"/>
        </w:rPr>
        <w:t xml:space="preserve"> </w:t>
      </w:r>
    </w:p>
    <w:p>
      <w:pPr>
        <w:pStyle w:val="BodyText"/>
        <w:spacing w:line="360" w:lineRule="auto"/>
        <w:rPr>
          <w:rFonts w:ascii="Times New Roman" w:hAnsi="Times New Roman" w:cs="Times New Roman"/>
          <w:b/>
          <w:sz w:val="28"/>
        </w:rPr>
      </w:pPr>
    </w:p>
    <w:p>
      <w:pPr>
        <w:pStyle w:val="BodyText"/>
        <w:spacing w:line="360" w:lineRule="auto"/>
        <w:rPr>
          <w:rFonts w:ascii="Times New Roman" w:hAnsi="Times New Roman" w:cs="Times New Roman"/>
          <w:b/>
          <w:sz w:val="28"/>
        </w:rPr>
      </w:pPr>
    </w:p>
    <w:p>
      <w:pPr>
        <w:pStyle w:val="BodyText"/>
        <w:spacing w:line="360" w:lineRule="auto"/>
        <w:ind w:left="180" w:hanging="180"/>
        <w:jc w:val="left"/>
        <w:rPr>
          <w:rFonts w:ascii="Times New Roman" w:hAnsi="Times New Roman" w:cs="Times New Roman"/>
          <w:bCs/>
          <w:sz w:val="28"/>
        </w:rPr>
      </w:pPr>
      <w:r>
        <w:rPr>
          <w:rFonts w:ascii="Times New Roman" w:hAnsi="Times New Roman" w:cs="Times New Roman"/>
          <w:b/>
          <w:sz w:val="28"/>
        </w:rPr>
        <w:t>Prítomní:</w:t>
      </w:r>
      <w:r>
        <w:rPr>
          <w:rFonts w:ascii="Times New Roman" w:hAnsi="Times New Roman" w:cs="Times New Roman"/>
          <w:bCs/>
          <w:sz w:val="28"/>
        </w:rPr>
        <w:t xml:space="preserve">             </w:t>
      </w:r>
      <w:r>
        <w:rPr>
          <w:rFonts w:ascii="Times New Roman" w:hAnsi="Times New Roman" w:cs="Times New Roman"/>
          <w:b/>
          <w:sz w:val="28"/>
        </w:rPr>
        <w:t>19. februára 2003:</w:t>
      </w:r>
      <w:r>
        <w:rPr>
          <w:rFonts w:ascii="Times New Roman" w:hAnsi="Times New Roman" w:cs="Times New Roman"/>
          <w:bCs/>
          <w:sz w:val="28"/>
        </w:rPr>
        <w:t xml:space="preserve"> 11 poslancov ústavnoprávneho výboru</w:t>
      </w:r>
    </w:p>
    <w:p>
      <w:pPr>
        <w:pStyle w:val="BodyText"/>
        <w:spacing w:line="360" w:lineRule="auto"/>
        <w:ind w:left="1596" w:firstLine="528"/>
        <w:jc w:val="left"/>
        <w:rPr>
          <w:rFonts w:ascii="Times New Roman" w:hAnsi="Times New Roman" w:cs="Times New Roman"/>
          <w:bCs/>
          <w:sz w:val="28"/>
        </w:rPr>
      </w:pPr>
      <w:r>
        <w:rPr>
          <w:rFonts w:ascii="Times New Roman" w:hAnsi="Times New Roman" w:cs="Times New Roman"/>
          <w:bCs/>
          <w:sz w:val="28"/>
        </w:rPr>
        <w:t>(podľa prezenčnej listiny)</w:t>
      </w:r>
    </w:p>
    <w:p>
      <w:pPr>
        <w:pStyle w:val="BodyText"/>
        <w:spacing w:line="360" w:lineRule="auto"/>
        <w:ind w:left="1416" w:firstLine="708"/>
        <w:jc w:val="left"/>
        <w:rPr>
          <w:rFonts w:ascii="Times New Roman" w:hAnsi="Times New Roman" w:cs="Times New Roman"/>
          <w:bCs/>
          <w:sz w:val="28"/>
        </w:rPr>
      </w:pPr>
      <w:r>
        <w:rPr>
          <w:rFonts w:ascii="Times New Roman" w:hAnsi="Times New Roman" w:cs="Times New Roman"/>
          <w:b/>
          <w:sz w:val="28"/>
        </w:rPr>
        <w:t>24. febr</w:t>
      </w:r>
      <w:r>
        <w:rPr>
          <w:rFonts w:ascii="Times New Roman" w:hAnsi="Times New Roman" w:cs="Times New Roman"/>
          <w:b/>
          <w:sz w:val="28"/>
        </w:rPr>
        <w:t>uára 2003:</w:t>
      </w:r>
      <w:r>
        <w:rPr>
          <w:rFonts w:ascii="Times New Roman" w:hAnsi="Times New Roman" w:cs="Times New Roman"/>
          <w:bCs/>
          <w:sz w:val="28"/>
        </w:rPr>
        <w:t xml:space="preserve"> 11 poslancov ústavnoprávneho výboru</w:t>
      </w:r>
    </w:p>
    <w:p>
      <w:pPr>
        <w:pStyle w:val="BodyText"/>
        <w:spacing w:line="360" w:lineRule="auto"/>
        <w:ind w:left="1596" w:firstLine="528"/>
        <w:jc w:val="left"/>
        <w:rPr>
          <w:rFonts w:ascii="Times New Roman" w:hAnsi="Times New Roman" w:cs="Times New Roman"/>
          <w:bCs/>
          <w:sz w:val="28"/>
        </w:rPr>
      </w:pPr>
      <w:r>
        <w:rPr>
          <w:rFonts w:ascii="Times New Roman" w:hAnsi="Times New Roman" w:cs="Times New Roman"/>
          <w:bCs/>
          <w:sz w:val="28"/>
        </w:rPr>
        <w:t>(podľa prezenčnej listiny)</w:t>
      </w:r>
    </w:p>
    <w:p>
      <w:pPr>
        <w:pStyle w:val="BodyText"/>
        <w:spacing w:line="360" w:lineRule="auto"/>
        <w:ind w:left="1596" w:firstLine="528"/>
        <w:jc w:val="left"/>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b/>
          <w:sz w:val="28"/>
        </w:rPr>
      </w:pPr>
    </w:p>
    <w:p>
      <w:pPr>
        <w:pStyle w:val="BodyText"/>
        <w:spacing w:line="360" w:lineRule="auto"/>
        <w:rPr>
          <w:rFonts w:ascii="Times New Roman" w:hAnsi="Times New Roman" w:cs="Times New Roman"/>
          <w:b/>
          <w:sz w:val="28"/>
        </w:rPr>
      </w:pPr>
    </w:p>
    <w:p>
      <w:pPr>
        <w:pStyle w:val="BodyText"/>
        <w:spacing w:line="360" w:lineRule="auto"/>
        <w:ind w:firstLine="708"/>
        <w:jc w:val="both"/>
        <w:rPr>
          <w:rFonts w:ascii="Times New Roman" w:hAnsi="Times New Roman" w:cs="Times New Roman"/>
          <w:bCs/>
          <w:sz w:val="28"/>
        </w:rPr>
      </w:pPr>
      <w:r>
        <w:rPr>
          <w:rFonts w:ascii="Times New Roman" w:hAnsi="Times New Roman" w:cs="Times New Roman"/>
          <w:bCs/>
          <w:sz w:val="28"/>
        </w:rPr>
        <w:t xml:space="preserve">Predseda výboru </w:t>
      </w:r>
      <w:r>
        <w:rPr>
          <w:rFonts w:ascii="Times New Roman" w:hAnsi="Times New Roman" w:cs="Times New Roman"/>
          <w:b/>
          <w:sz w:val="28"/>
        </w:rPr>
        <w:t xml:space="preserve">J. Drgonec </w:t>
      </w:r>
      <w:r>
        <w:rPr>
          <w:rFonts w:ascii="Times New Roman" w:hAnsi="Times New Roman" w:cs="Times New Roman"/>
          <w:bCs/>
          <w:sz w:val="28"/>
        </w:rPr>
        <w:t xml:space="preserve">otvoril schôdzu. Konštatoval, že výbor je uznášaniaschopný.  Navrhol schváliť program rokovania. </w:t>
      </w:r>
    </w:p>
    <w:p>
      <w:pPr>
        <w:pStyle w:val="BodyText"/>
        <w:spacing w:line="360" w:lineRule="auto"/>
        <w:jc w:val="right"/>
        <w:rPr>
          <w:rFonts w:ascii="Times New Roman" w:hAnsi="Times New Roman" w:cs="Times New Roman"/>
          <w:b/>
          <w:sz w:val="28"/>
        </w:rPr>
      </w:pPr>
    </w:p>
    <w:p>
      <w:pPr>
        <w:pStyle w:val="BodyText"/>
        <w:spacing w:line="360" w:lineRule="auto"/>
        <w:jc w:val="both"/>
        <w:rPr>
          <w:rFonts w:ascii="Times New Roman" w:hAnsi="Times New Roman" w:cs="Times New Roman"/>
          <w:b/>
          <w:bCs/>
          <w:sz w:val="28"/>
        </w:rPr>
      </w:pPr>
      <w:r>
        <w:rPr>
          <w:rFonts w:ascii="Times New Roman" w:hAnsi="Times New Roman" w:cs="Times New Roman"/>
          <w:b/>
          <w:bCs/>
          <w:sz w:val="28"/>
        </w:rPr>
        <w:t>Program:</w:t>
      </w:r>
    </w:p>
    <w:p>
      <w:pPr>
        <w:jc w:val="both"/>
        <w:rPr>
          <w:rFonts w:ascii="Times New Roman" w:hAnsi="Times New Roman" w:cs="Times New Roman"/>
          <w:sz w:val="28"/>
        </w:rPr>
      </w:pPr>
    </w:p>
    <w:p>
      <w:pPr>
        <w:numPr>
          <w:ilvl w:val="0"/>
          <w:numId w:val="238"/>
        </w:numPr>
        <w:tabs>
          <w:tab w:val="left" w:pos="360"/>
        </w:tabs>
        <w:jc w:val="both"/>
        <w:rPr>
          <w:rFonts w:ascii="Times New Roman" w:hAnsi="Times New Roman" w:cs="Times New Roman"/>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 xml:space="preserve">zákon Národnej rady Slovenskej republiky č. 277/1994 Z.z. o zdravotnej starostlivosti </w:t>
      </w:r>
      <w:r>
        <w:rPr>
          <w:rFonts w:ascii="Times New Roman" w:hAnsi="Times New Roman" w:cs="Times New Roman"/>
          <w:sz w:val="28"/>
        </w:rPr>
        <w:t>v znení neskorších predpisov a o zmene a doplnení niektorých zákonov (tlač 121)</w:t>
      </w:r>
    </w:p>
    <w:p>
      <w:pPr>
        <w:jc w:val="both"/>
        <w:rPr>
          <w:rFonts w:ascii="Times New Roman" w:hAnsi="Times New Roman" w:cs="Times New Roman"/>
          <w:sz w:val="28"/>
        </w:rPr>
      </w:pPr>
      <w:r>
        <w:rPr>
          <w:rFonts w:ascii="Times New Roman" w:hAnsi="Times New Roman" w:cs="Times New Roman"/>
          <w:sz w:val="28"/>
        </w:rPr>
        <w:tab/>
        <w:tab/>
        <w:tab/>
        <w:tab/>
        <w:tab/>
        <w:tab/>
      </w:r>
    </w:p>
    <w:p>
      <w:pPr>
        <w:numPr>
          <w:ilvl w:val="0"/>
          <w:numId w:val="238"/>
        </w:numPr>
        <w:tabs>
          <w:tab w:val="left" w:pos="360"/>
        </w:tabs>
        <w:jc w:val="both"/>
        <w:rPr>
          <w:rFonts w:ascii="Times New Roman" w:hAnsi="Times New Roman" w:cs="Times New Roman"/>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zákon č. 50/1976 Zb. o územnom plá</w:t>
      </w:r>
      <w:r>
        <w:rPr>
          <w:rFonts w:ascii="Times New Roman" w:hAnsi="Times New Roman" w:cs="Times New Roman"/>
          <w:b/>
          <w:bCs/>
          <w:sz w:val="28"/>
        </w:rPr>
        <w:t xml:space="preserve">novaní a stavebnom poriadku (stavebný zákon) </w:t>
      </w:r>
      <w:r>
        <w:rPr>
          <w:rFonts w:ascii="Times New Roman" w:hAnsi="Times New Roman" w:cs="Times New Roman"/>
          <w:sz w:val="28"/>
        </w:rPr>
        <w:t>v znení neskorších predpisov a o zmene a doplnení niektorých zákonov (tlač 122)</w:t>
      </w:r>
    </w:p>
    <w:p>
      <w:pPr>
        <w:jc w:val="both"/>
        <w:rPr>
          <w:rFonts w:ascii="Times New Roman" w:hAnsi="Times New Roman" w:cs="Times New Roman"/>
          <w:sz w:val="28"/>
        </w:rPr>
      </w:pPr>
    </w:p>
    <w:p>
      <w:pPr>
        <w:ind w:left="5580" w:hanging="5580"/>
        <w:jc w:val="both"/>
        <w:rPr>
          <w:rFonts w:ascii="Times New Roman" w:hAnsi="Times New Roman" w:cs="Times New Roman"/>
          <w:sz w:val="28"/>
        </w:rPr>
      </w:pPr>
      <w:r>
        <w:rPr>
          <w:rFonts w:ascii="Times New Roman" w:hAnsi="Times New Roman" w:cs="Times New Roman"/>
          <w:sz w:val="28"/>
        </w:rPr>
        <w:t xml:space="preserve">3.    Aktualizovaný </w:t>
      </w:r>
      <w:r>
        <w:rPr>
          <w:rFonts w:ascii="Times New Roman" w:hAnsi="Times New Roman" w:cs="Times New Roman"/>
          <w:b/>
          <w:bCs/>
          <w:sz w:val="28"/>
        </w:rPr>
        <w:t>Komplexný program boja so zločinnosťou</w:t>
      </w:r>
      <w:r>
        <w:rPr>
          <w:rFonts w:ascii="Times New Roman" w:hAnsi="Times New Roman" w:cs="Times New Roman"/>
          <w:sz w:val="28"/>
        </w:rPr>
        <w:t xml:space="preserve"> (tlač 134)</w:t>
      </w:r>
    </w:p>
    <w:p>
      <w:pPr>
        <w:pStyle w:val="BodyText"/>
        <w:ind w:left="360" w:hanging="360"/>
        <w:jc w:val="both"/>
        <w:rPr>
          <w:rFonts w:ascii="Times New Roman" w:hAnsi="Times New Roman" w:cs="Times New Roman"/>
          <w:sz w:val="28"/>
        </w:rPr>
      </w:pPr>
    </w:p>
    <w:p>
      <w:pPr>
        <w:pStyle w:val="BodyText"/>
        <w:ind w:left="360" w:hanging="360"/>
        <w:jc w:val="both"/>
        <w:rPr>
          <w:rFonts w:ascii="Times New Roman" w:hAnsi="Times New Roman" w:cs="Times New Roman"/>
          <w:sz w:val="28"/>
        </w:rPr>
      </w:pPr>
      <w:r>
        <w:rPr>
          <w:rFonts w:ascii="Times New Roman" w:hAnsi="Times New Roman" w:cs="Times New Roman"/>
          <w:sz w:val="28"/>
        </w:rPr>
        <w:t xml:space="preserve">4.  </w:t>
        <w:tab/>
        <w:t xml:space="preserve">Návrh skupiny poslancov Národnej rady Slovenskej republiky na vydanie zákona, ktorým sa mení a dopĺňa </w:t>
      </w:r>
      <w:r>
        <w:rPr>
          <w:rFonts w:ascii="Times New Roman" w:hAnsi="Times New Roman" w:cs="Times New Roman"/>
          <w:b/>
          <w:bCs/>
          <w:sz w:val="28"/>
        </w:rPr>
        <w:t>zákon č. 553/2002 Z. z.</w:t>
      </w:r>
      <w:r>
        <w:rPr>
          <w:rFonts w:ascii="Times New Roman" w:hAnsi="Times New Roman" w:cs="Times New Roman"/>
          <w:sz w:val="28"/>
        </w:rPr>
        <w:t xml:space="preserve"> </w:t>
      </w:r>
      <w:r>
        <w:rPr>
          <w:rFonts w:ascii="Times New Roman" w:hAnsi="Times New Roman" w:cs="Times New Roman"/>
          <w:b/>
          <w:bCs/>
          <w:sz w:val="28"/>
        </w:rPr>
        <w:t>o sprístupnení dokumentov o činnosti bezpečnostných zložiek štátu  1939 – 1989 a o založení Ústavu pamäti národa</w:t>
      </w:r>
      <w:r>
        <w:rPr>
          <w:rFonts w:ascii="Times New Roman" w:hAnsi="Times New Roman" w:cs="Times New Roman"/>
          <w:sz w:val="28"/>
        </w:rPr>
        <w:t xml:space="preserve"> a o doplnení niektorých zákonov </w:t>
      </w:r>
      <w:r>
        <w:rPr>
          <w:rFonts w:ascii="Times New Roman" w:hAnsi="Times New Roman" w:cs="Times New Roman"/>
          <w:b/>
          <w:bCs/>
          <w:sz w:val="28"/>
        </w:rPr>
        <w:t>(zákon o pamäti národa)</w:t>
      </w:r>
      <w:r>
        <w:rPr>
          <w:rFonts w:ascii="Times New Roman" w:hAnsi="Times New Roman" w:cs="Times New Roman"/>
          <w:sz w:val="28"/>
        </w:rPr>
        <w:t xml:space="preserve"> a ktorým sa men</w:t>
      </w:r>
      <w:r>
        <w:rPr>
          <w:rFonts w:ascii="Times New Roman" w:hAnsi="Times New Roman" w:cs="Times New Roman"/>
          <w:sz w:val="28"/>
        </w:rPr>
        <w:t xml:space="preserve">í </w:t>
      </w:r>
      <w:r>
        <w:rPr>
          <w:rFonts w:ascii="Times New Roman" w:hAnsi="Times New Roman" w:cs="Times New Roman"/>
          <w:b/>
          <w:bCs/>
          <w:sz w:val="28"/>
        </w:rPr>
        <w:t>zákon Národnej rady Slovenskej republiky č. 145/1995 Z. z.</w:t>
      </w:r>
      <w:r>
        <w:rPr>
          <w:rFonts w:ascii="Times New Roman" w:hAnsi="Times New Roman" w:cs="Times New Roman"/>
          <w:sz w:val="28"/>
        </w:rPr>
        <w:t xml:space="preserve"> </w:t>
      </w:r>
      <w:r>
        <w:rPr>
          <w:rFonts w:ascii="Times New Roman" w:hAnsi="Times New Roman" w:cs="Times New Roman"/>
          <w:b/>
          <w:bCs/>
          <w:sz w:val="28"/>
        </w:rPr>
        <w:t>o správnych poplatkoch</w:t>
      </w:r>
      <w:r>
        <w:rPr>
          <w:rFonts w:ascii="Times New Roman" w:hAnsi="Times New Roman" w:cs="Times New Roman"/>
          <w:sz w:val="28"/>
        </w:rPr>
        <w:t xml:space="preserve"> v znení neskorších predpisov (tlač 125)</w:t>
      </w:r>
    </w:p>
    <w:p>
      <w:pPr>
        <w:jc w:val="both"/>
        <w:rPr>
          <w:rFonts w:ascii="Times New Roman" w:hAnsi="Times New Roman" w:cs="Times New Roman"/>
          <w:sz w:val="28"/>
        </w:rPr>
      </w:pPr>
    </w:p>
    <w:p>
      <w:pPr>
        <w:ind w:left="360" w:hanging="360"/>
        <w:jc w:val="both"/>
        <w:rPr>
          <w:rFonts w:ascii="Times New Roman" w:hAnsi="Times New Roman" w:cs="Times New Roman"/>
          <w:sz w:val="28"/>
        </w:rPr>
      </w:pPr>
      <w:r>
        <w:rPr>
          <w:rFonts w:ascii="Times New Roman" w:hAnsi="Times New Roman" w:cs="Times New Roman"/>
          <w:sz w:val="28"/>
        </w:rPr>
        <w:t xml:space="preserve">5.  </w:t>
        <w:tab/>
        <w:t xml:space="preserve">Vládny návrh </w:t>
      </w:r>
      <w:r>
        <w:rPr>
          <w:rFonts w:ascii="Times New Roman" w:hAnsi="Times New Roman" w:cs="Times New Roman"/>
          <w:b/>
          <w:bCs/>
          <w:sz w:val="28"/>
        </w:rPr>
        <w:t>zákona,</w:t>
      </w:r>
      <w:r>
        <w:rPr>
          <w:rFonts w:ascii="Times New Roman" w:hAnsi="Times New Roman" w:cs="Times New Roman"/>
          <w:sz w:val="28"/>
        </w:rPr>
        <w:t xml:space="preserve"> ktorým sa mení a dopĺňa zákon Národnej rady Slovenskej republiky </w:t>
      </w:r>
      <w:r>
        <w:rPr>
          <w:rFonts w:ascii="Times New Roman" w:hAnsi="Times New Roman" w:cs="Times New Roman"/>
          <w:b/>
          <w:bCs/>
          <w:sz w:val="28"/>
        </w:rPr>
        <w:t>č. 308/1993 Z.z.</w:t>
      </w:r>
      <w:r>
        <w:rPr>
          <w:rFonts w:ascii="Times New Roman" w:hAnsi="Times New Roman" w:cs="Times New Roman"/>
          <w:sz w:val="28"/>
        </w:rPr>
        <w:t xml:space="preserve"> </w:t>
      </w:r>
      <w:r>
        <w:rPr>
          <w:rFonts w:ascii="Times New Roman" w:hAnsi="Times New Roman" w:cs="Times New Roman"/>
          <w:b/>
          <w:bCs/>
          <w:sz w:val="28"/>
        </w:rPr>
        <w:t xml:space="preserve">o zriadení Slovenského národného strediska pre ľudské práva </w:t>
      </w:r>
      <w:r>
        <w:rPr>
          <w:rFonts w:ascii="Times New Roman" w:hAnsi="Times New Roman" w:cs="Times New Roman"/>
          <w:sz w:val="28"/>
        </w:rPr>
        <w:t>(tlač 105)</w:t>
      </w:r>
    </w:p>
    <w:p>
      <w:pPr>
        <w:jc w:val="both"/>
        <w:rPr>
          <w:rFonts w:ascii="Times New Roman" w:hAnsi="Times New Roman" w:cs="Times New Roman"/>
          <w:b/>
          <w:bCs/>
          <w:sz w:val="28"/>
        </w:rPr>
      </w:pPr>
    </w:p>
    <w:p>
      <w:pPr>
        <w:ind w:left="360" w:hanging="360"/>
        <w:jc w:val="both"/>
        <w:rPr>
          <w:rFonts w:ascii="Times New Roman" w:hAnsi="Times New Roman" w:cs="Times New Roman"/>
          <w:sz w:val="28"/>
        </w:rPr>
      </w:pPr>
      <w:r>
        <w:rPr>
          <w:rFonts w:ascii="Times New Roman" w:hAnsi="Times New Roman" w:cs="Times New Roman"/>
          <w:sz w:val="28"/>
        </w:rPr>
        <w:t xml:space="preserve">6. </w:t>
        <w:tab/>
        <w:t xml:space="preserve">Vládny návrh zákona, ktorým sa mení a dopĺňa </w:t>
      </w:r>
      <w:r>
        <w:rPr>
          <w:rFonts w:ascii="Times New Roman" w:hAnsi="Times New Roman" w:cs="Times New Roman"/>
          <w:b/>
          <w:bCs/>
          <w:sz w:val="28"/>
        </w:rPr>
        <w:t>zákon č. 575/2001 Z.z. o organizácii činnosti vlády a organizácii ústrednej štátnej správy</w:t>
      </w:r>
      <w:r>
        <w:rPr>
          <w:rFonts w:ascii="Times New Roman" w:hAnsi="Times New Roman" w:cs="Times New Roman"/>
          <w:sz w:val="28"/>
        </w:rPr>
        <w:t xml:space="preserve"> v znení neskorších predpisov a ktorým sa dopĺňa </w:t>
      </w:r>
      <w:r>
        <w:rPr>
          <w:rFonts w:ascii="Times New Roman" w:hAnsi="Times New Roman" w:cs="Times New Roman"/>
          <w:b/>
          <w:bCs/>
          <w:sz w:val="28"/>
        </w:rPr>
        <w:t>zákon č. 312/2001 Z.z. o štátnej službe</w:t>
      </w:r>
      <w:r>
        <w:rPr>
          <w:rFonts w:ascii="Times New Roman" w:hAnsi="Times New Roman" w:cs="Times New Roman"/>
          <w:sz w:val="28"/>
        </w:rPr>
        <w:t xml:space="preserve"> a o zmene a doplnení niektorých zákonov v znení neskorších predpisov (tlač 115)</w:t>
      </w:r>
    </w:p>
    <w:p>
      <w:pPr>
        <w:pStyle w:val="Footer"/>
        <w:tabs>
          <w:tab w:val="clear" w:pos="4536"/>
          <w:tab w:val="clear" w:pos="9072"/>
        </w:tabs>
        <w:ind w:left="360" w:hanging="360"/>
        <w:jc w:val="both"/>
        <w:rPr>
          <w:rFonts w:ascii="Times New Roman" w:hAnsi="Times New Roman" w:cs="Times New Roman"/>
          <w:sz w:val="28"/>
        </w:rPr>
      </w:pPr>
    </w:p>
    <w:p>
      <w:pPr>
        <w:ind w:left="360" w:hanging="360"/>
        <w:jc w:val="both"/>
        <w:rPr>
          <w:rFonts w:ascii="Times New Roman" w:hAnsi="Times New Roman" w:cs="Times New Roman"/>
          <w:sz w:val="28"/>
        </w:rPr>
      </w:pPr>
      <w:r>
        <w:rPr>
          <w:rFonts w:ascii="Times New Roman" w:hAnsi="Times New Roman" w:cs="Times New Roman"/>
          <w:sz w:val="28"/>
        </w:rPr>
        <w:t xml:space="preserve">7. </w:t>
        <w:tab/>
      </w:r>
      <w:r>
        <w:rPr>
          <w:rFonts w:ascii="Times New Roman" w:hAnsi="Times New Roman" w:cs="Times New Roman"/>
          <w:b/>
          <w:bCs/>
          <w:sz w:val="28"/>
        </w:rPr>
        <w:t>Informácia  o vydaných aproximačných nariadeniach vlády Slovenskej republiky v druhom polroku 2002 a o zámere prijímania aproximačných nariadení vlády</w:t>
      </w:r>
      <w:r>
        <w:rPr>
          <w:rFonts w:ascii="Times New Roman" w:hAnsi="Times New Roman" w:cs="Times New Roman"/>
          <w:b/>
          <w:bCs/>
          <w:sz w:val="28"/>
        </w:rPr>
        <w:t xml:space="preserve"> Slovenskej republiky v prvom polroku 2003</w:t>
      </w:r>
      <w:r>
        <w:rPr>
          <w:rFonts w:ascii="Times New Roman" w:hAnsi="Times New Roman" w:cs="Times New Roman"/>
          <w:sz w:val="28"/>
        </w:rPr>
        <w:t xml:space="preserve"> (tlač 142)</w:t>
      </w:r>
    </w:p>
    <w:p>
      <w:pPr>
        <w:jc w:val="both"/>
        <w:rPr>
          <w:rFonts w:ascii="Times New Roman" w:hAnsi="Times New Roman" w:cs="Times New Roman"/>
          <w:sz w:val="28"/>
        </w:rPr>
      </w:pPr>
    </w:p>
    <w:p>
      <w:pPr>
        <w:pStyle w:val="BodyText"/>
        <w:jc w:val="both"/>
        <w:rPr>
          <w:rFonts w:ascii="Times New Roman" w:hAnsi="Times New Roman" w:cs="Times New Roman"/>
          <w:sz w:val="28"/>
        </w:rPr>
      </w:pPr>
      <w:r>
        <w:rPr>
          <w:rFonts w:ascii="Times New Roman" w:hAnsi="Times New Roman" w:cs="Times New Roman"/>
          <w:sz w:val="28"/>
        </w:rPr>
        <w:t xml:space="preserve">8.   </w:t>
      </w:r>
      <w:r>
        <w:rPr>
          <w:rFonts w:ascii="Times New Roman" w:hAnsi="Times New Roman" w:cs="Times New Roman"/>
          <w:b/>
          <w:bCs/>
          <w:sz w:val="28"/>
        </w:rPr>
        <w:t>Plán legislatívnych úloh Ministerstva spravodlivosti SR na rok 2003</w:t>
      </w:r>
    </w:p>
    <w:p>
      <w:pPr>
        <w:ind w:left="7104" w:hanging="1440"/>
        <w:jc w:val="both"/>
        <w:rPr>
          <w:rFonts w:ascii="Times New Roman" w:hAnsi="Times New Roman" w:cs="Times New Roman"/>
          <w:b/>
          <w:bCs/>
          <w:sz w:val="28"/>
        </w:rPr>
      </w:pPr>
    </w:p>
    <w:p>
      <w:pPr>
        <w:pStyle w:val="BodyText2"/>
        <w:rPr>
          <w:rFonts w:ascii="Times New Roman" w:hAnsi="Times New Roman" w:cs="Times New Roman"/>
          <w:sz w:val="28"/>
        </w:rPr>
      </w:pPr>
    </w:p>
    <w:p>
      <w:pPr>
        <w:pStyle w:val="BodyText2"/>
        <w:rPr>
          <w:rFonts w:ascii="Times New Roman" w:hAnsi="Times New Roman" w:cs="Times New Roman"/>
          <w:b w:val="0"/>
          <w:bCs/>
          <w:sz w:val="28"/>
        </w:rPr>
      </w:pPr>
      <w:r>
        <w:rPr>
          <w:rFonts w:ascii="Times New Roman" w:hAnsi="Times New Roman" w:cs="Times New Roman"/>
          <w:b w:val="0"/>
          <w:bCs/>
          <w:sz w:val="28"/>
        </w:rPr>
        <w:t>Za bod 3 (tlač 134) sa dopĺňa bod 3a:</w:t>
      </w:r>
    </w:p>
    <w:p>
      <w:pPr>
        <w:pStyle w:val="BodyText2"/>
        <w:rPr>
          <w:rFonts w:ascii="Times New Roman" w:hAnsi="Times New Roman" w:cs="Times New Roman"/>
          <w:sz w:val="28"/>
        </w:rPr>
      </w:pPr>
    </w:p>
    <w:p>
      <w:pPr>
        <w:pStyle w:val="BodyText2"/>
        <w:ind w:left="540" w:hanging="540"/>
        <w:rPr>
          <w:rFonts w:ascii="Times New Roman" w:hAnsi="Times New Roman" w:cs="Times New Roman"/>
          <w:sz w:val="28"/>
        </w:rPr>
      </w:pPr>
      <w:r>
        <w:rPr>
          <w:rFonts w:ascii="Times New Roman" w:hAnsi="Times New Roman" w:cs="Times New Roman"/>
          <w:sz w:val="28"/>
        </w:rPr>
        <w:t xml:space="preserve">3.a  Návrh vlády SR na vyslovenie súhlasu so </w:t>
      </w:r>
      <w:r>
        <w:rPr>
          <w:rFonts w:ascii="Times New Roman" w:hAnsi="Times New Roman" w:cs="Times New Roman"/>
          <w:b w:val="0"/>
          <w:bCs/>
          <w:sz w:val="28"/>
        </w:rPr>
        <w:t>Zmluvou medzi Slovenskou republikou a  Poľskou republikou o zmenách priebehu štátnej hranice a schválení hraničnej dokumentácie</w:t>
      </w:r>
      <w:r>
        <w:rPr>
          <w:rFonts w:ascii="Times New Roman" w:hAnsi="Times New Roman" w:cs="Times New Roman"/>
          <w:sz w:val="28"/>
        </w:rPr>
        <w:t xml:space="preserve">  (tlač 149)</w:t>
      </w:r>
    </w:p>
    <w:p>
      <w:pPr>
        <w:pStyle w:val="BodyText2"/>
        <w:rPr>
          <w:rFonts w:ascii="Times New Roman" w:hAnsi="Times New Roman" w:cs="Times New Roman"/>
          <w:sz w:val="28"/>
        </w:rPr>
      </w:pPr>
    </w:p>
    <w:p>
      <w:pPr>
        <w:pStyle w:val="BodyText"/>
        <w:jc w:val="both"/>
        <w:rPr>
          <w:rFonts w:ascii="Times New Roman" w:hAnsi="Times New Roman" w:cs="Times New Roman"/>
          <w:b/>
          <w:bCs/>
          <w:sz w:val="28"/>
        </w:rPr>
      </w:pPr>
      <w:r>
        <w:rPr>
          <w:rFonts w:ascii="Times New Roman" w:hAnsi="Times New Roman" w:cs="Times New Roman"/>
          <w:b/>
          <w:bCs/>
          <w:sz w:val="28"/>
        </w:rPr>
        <w:t>Za bod 8 (Plán legislatívnych úloh Ministerstva spravodlivosti SR na rok 2003) sa dopĺňa bod 9:</w:t>
      </w:r>
    </w:p>
    <w:p>
      <w:pPr>
        <w:pStyle w:val="BodyText2"/>
        <w:rPr>
          <w:rFonts w:ascii="Times New Roman" w:hAnsi="Times New Roman" w:cs="Times New Roman"/>
          <w:sz w:val="28"/>
        </w:rPr>
      </w:pPr>
    </w:p>
    <w:p>
      <w:pPr>
        <w:pStyle w:val="BodyText2"/>
        <w:ind w:left="360" w:hanging="360"/>
        <w:rPr>
          <w:rFonts w:ascii="Times New Roman" w:hAnsi="Times New Roman" w:cs="Times New Roman"/>
          <w:sz w:val="28"/>
        </w:rPr>
      </w:pPr>
      <w:r>
        <w:rPr>
          <w:rFonts w:ascii="Times New Roman" w:hAnsi="Times New Roman" w:cs="Times New Roman"/>
          <w:sz w:val="28"/>
        </w:rPr>
        <w:t>9. Návrh vlády SR na vyslovenie súhlasu NR SR s</w:t>
      </w:r>
      <w:r>
        <w:rPr>
          <w:rFonts w:ascii="Times New Roman" w:hAnsi="Times New Roman" w:cs="Times New Roman"/>
          <w:b w:val="0"/>
          <w:bCs/>
          <w:sz w:val="28"/>
        </w:rPr>
        <w:t xml:space="preserve"> Európskou dohodou vzťahujúcou sa na  osoby zúčastňujúce sa konania pred Európskym súdom pre ľudské práva</w:t>
      </w:r>
      <w:r>
        <w:rPr>
          <w:rFonts w:ascii="Times New Roman" w:hAnsi="Times New Roman" w:cs="Times New Roman"/>
          <w:sz w:val="28"/>
        </w:rPr>
        <w:t xml:space="preserve">  (tlač 137)</w:t>
      </w:r>
    </w:p>
    <w:p>
      <w:pPr>
        <w:pStyle w:val="BodyText2"/>
        <w:rPr>
          <w:rFonts w:ascii="Times New Roman" w:hAnsi="Times New Roman" w:cs="Times New Roman"/>
          <w:sz w:val="28"/>
        </w:rPr>
      </w:pPr>
    </w:p>
    <w:p>
      <w:pPr>
        <w:pStyle w:val="BodyText2"/>
        <w:ind w:left="540" w:hanging="540"/>
        <w:rPr>
          <w:rFonts w:ascii="Times New Roman" w:hAnsi="Times New Roman" w:cs="Times New Roman"/>
          <w:sz w:val="28"/>
        </w:rPr>
      </w:pPr>
      <w:r>
        <w:rPr>
          <w:rFonts w:ascii="Times New Roman" w:hAnsi="Times New Roman" w:cs="Times New Roman"/>
          <w:sz w:val="28"/>
        </w:rPr>
        <w:t xml:space="preserve">10. Návrh vlády SR na vyslovenie súhlasu NR SR so </w:t>
      </w:r>
      <w:r>
        <w:rPr>
          <w:rFonts w:ascii="Times New Roman" w:hAnsi="Times New Roman" w:cs="Times New Roman"/>
          <w:b w:val="0"/>
          <w:bCs/>
          <w:sz w:val="28"/>
        </w:rPr>
        <w:t>Zmluvou medzi SR a Spolkovou  republikou Nemecko o sociálnom zabezpečení</w:t>
      </w:r>
      <w:r>
        <w:rPr>
          <w:rFonts w:ascii="Times New Roman" w:hAnsi="Times New Roman" w:cs="Times New Roman"/>
          <w:sz w:val="28"/>
        </w:rPr>
        <w:t xml:space="preserve">  (tlač 139)</w:t>
      </w:r>
    </w:p>
    <w:p>
      <w:pPr>
        <w:pStyle w:val="BodyText2"/>
        <w:rPr>
          <w:rFonts w:ascii="Times New Roman" w:hAnsi="Times New Roman" w:cs="Times New Roman"/>
          <w:sz w:val="28"/>
        </w:rPr>
      </w:pPr>
    </w:p>
    <w:p>
      <w:pPr>
        <w:pStyle w:val="BodyText2"/>
        <w:ind w:left="540" w:hanging="540"/>
        <w:rPr>
          <w:rFonts w:ascii="Times New Roman" w:hAnsi="Times New Roman" w:cs="Times New Roman"/>
          <w:sz w:val="28"/>
        </w:rPr>
      </w:pPr>
      <w:r>
        <w:rPr>
          <w:rFonts w:ascii="Times New Roman" w:hAnsi="Times New Roman" w:cs="Times New Roman"/>
          <w:sz w:val="28"/>
        </w:rPr>
        <w:t>11. Návrh vlád</w:t>
      </w:r>
      <w:r>
        <w:rPr>
          <w:rFonts w:ascii="Times New Roman" w:hAnsi="Times New Roman" w:cs="Times New Roman"/>
          <w:sz w:val="28"/>
        </w:rPr>
        <w:t xml:space="preserve">y SR na vyslovenie súhlasu NR SR so </w:t>
      </w:r>
      <w:r>
        <w:rPr>
          <w:rFonts w:ascii="Times New Roman" w:hAnsi="Times New Roman" w:cs="Times New Roman"/>
          <w:b w:val="0"/>
          <w:bCs/>
          <w:sz w:val="28"/>
        </w:rPr>
        <w:t>Zmluvou medzi SR a Španielskym kráľovstvom o sociálnom zabezpečení  </w:t>
      </w:r>
      <w:r>
        <w:rPr>
          <w:rFonts w:ascii="Times New Roman" w:hAnsi="Times New Roman" w:cs="Times New Roman"/>
          <w:sz w:val="28"/>
        </w:rPr>
        <w:t>(tlač 140)</w:t>
      </w:r>
    </w:p>
    <w:p>
      <w:pPr>
        <w:pStyle w:val="BodyText2"/>
        <w:ind w:left="6300" w:hanging="1260"/>
        <w:rPr>
          <w:rFonts w:ascii="Times New Roman" w:hAnsi="Times New Roman" w:cs="Times New Roman"/>
          <w:sz w:val="28"/>
        </w:rPr>
      </w:pPr>
    </w:p>
    <w:p>
      <w:pPr>
        <w:pStyle w:val="BodyText2"/>
        <w:ind w:left="540" w:hanging="540"/>
        <w:rPr>
          <w:rFonts w:ascii="Times New Roman" w:hAnsi="Times New Roman" w:cs="Times New Roman"/>
          <w:sz w:val="28"/>
        </w:rPr>
      </w:pPr>
      <w:r>
        <w:rPr>
          <w:rFonts w:ascii="Times New Roman" w:hAnsi="Times New Roman" w:cs="Times New Roman"/>
          <w:sz w:val="28"/>
        </w:rPr>
        <w:t xml:space="preserve">12. Návrh vlády SR na vyslovenie súhlasu NR SR </w:t>
      </w:r>
      <w:r>
        <w:rPr>
          <w:rFonts w:ascii="Times New Roman" w:hAnsi="Times New Roman" w:cs="Times New Roman"/>
          <w:b w:val="0"/>
          <w:bCs/>
          <w:sz w:val="28"/>
        </w:rPr>
        <w:t xml:space="preserve">so Zmluvou medzi SR a Luxemburským    veľkovojvodstvom o sociálnom zabezpečení </w:t>
      </w:r>
      <w:r>
        <w:rPr>
          <w:rFonts w:ascii="Times New Roman" w:hAnsi="Times New Roman" w:cs="Times New Roman"/>
          <w:sz w:val="28"/>
        </w:rPr>
        <w:t> (tlač 141)</w:t>
      </w:r>
    </w:p>
    <w:p>
      <w:pPr>
        <w:pStyle w:val="BodyText2"/>
        <w:rPr>
          <w:rFonts w:ascii="Times New Roman" w:hAnsi="Times New Roman" w:cs="Times New Roman"/>
          <w:sz w:val="28"/>
        </w:rPr>
      </w:pPr>
    </w:p>
    <w:p>
      <w:pPr>
        <w:pStyle w:val="BodyText2"/>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rPr>
        <w:t>3. Rôzne</w:t>
      </w:r>
    </w:p>
    <w:p>
      <w:pPr>
        <w:pStyle w:val="BodyText2"/>
        <w:rPr>
          <w:rFonts w:ascii="Times New Roman" w:hAnsi="Times New Roman" w:cs="Times New Roman"/>
          <w:sz w:val="28"/>
        </w:rPr>
      </w:pPr>
    </w:p>
    <w:p>
      <w:pPr>
        <w:pStyle w:val="BodyText2"/>
        <w:rPr>
          <w:rFonts w:ascii="Times New Roman" w:hAnsi="Times New Roman" w:cs="Times New Roman"/>
          <w:sz w:val="28"/>
        </w:rPr>
      </w:pPr>
    </w:p>
    <w:p>
      <w:pPr>
        <w:pStyle w:val="BodyText2"/>
        <w:rPr>
          <w:rFonts w:ascii="Times New Roman" w:hAnsi="Times New Roman" w:cs="Times New Roman"/>
          <w:b w:val="0"/>
          <w:bCs/>
          <w:sz w:val="28"/>
        </w:rPr>
      </w:pPr>
      <w:r>
        <w:rPr>
          <w:rFonts w:ascii="Times New Roman" w:hAnsi="Times New Roman" w:cs="Times New Roman"/>
          <w:b w:val="0"/>
          <w:bCs/>
          <w:sz w:val="28"/>
        </w:rPr>
        <w:t>Konanie pred Ústavným súdom SR:</w:t>
      </w:r>
    </w:p>
    <w:p>
      <w:pPr>
        <w:pStyle w:val="BodyText2"/>
        <w:rPr>
          <w:rFonts w:ascii="Times New Roman" w:hAnsi="Times New Roman" w:cs="Times New Roman"/>
          <w:sz w:val="28"/>
        </w:rPr>
      </w:pPr>
    </w:p>
    <w:p>
      <w:pPr>
        <w:pStyle w:val="BodyText2"/>
        <w:ind w:left="360" w:hanging="360"/>
        <w:rPr>
          <w:rFonts w:ascii="Times New Roman" w:hAnsi="Times New Roman" w:cs="Times New Roman"/>
          <w:b w:val="0"/>
          <w:bCs/>
          <w:sz w:val="28"/>
        </w:rPr>
      </w:pPr>
      <w:r>
        <w:rPr>
          <w:rFonts w:ascii="Times New Roman" w:hAnsi="Times New Roman" w:cs="Times New Roman"/>
          <w:sz w:val="28"/>
        </w:rPr>
        <w:t xml:space="preserve">I.  Návrh skupiny 30 poslancov Národnej rady Slovenskej republiky na začatie konania o súlade </w:t>
      </w:r>
      <w:r>
        <w:rPr>
          <w:rFonts w:ascii="Times New Roman" w:hAnsi="Times New Roman" w:cs="Times New Roman"/>
          <w:b w:val="0"/>
          <w:bCs/>
          <w:sz w:val="28"/>
        </w:rPr>
        <w:t>§ 44 ods. 2 zákona č. 141/1961 Zb. o trestnom konaní súdnom (Trestný poriadok)</w:t>
      </w:r>
      <w:r>
        <w:rPr>
          <w:rFonts w:ascii="Times New Roman" w:hAnsi="Times New Roman" w:cs="Times New Roman"/>
          <w:sz w:val="28"/>
        </w:rPr>
        <w:t xml:space="preserve"> v znení neskorších predpisov s čl. 1, čl. 12 ods. 2, čl. 46 ods. 1, čl. 47 ods. 3 a s čl. 48 ods. 2 Ústavy Slovenskej republiky a s čl. 6 ods. 1 Dohovoru o ochrane ľudských práv a základných slobôd – </w:t>
      </w:r>
      <w:r>
        <w:rPr>
          <w:rFonts w:ascii="Times New Roman" w:hAnsi="Times New Roman" w:cs="Times New Roman"/>
          <w:b w:val="0"/>
          <w:bCs/>
          <w:sz w:val="28"/>
        </w:rPr>
        <w:t>PL.ÚS 20/02 (z 22. októbra 2002)</w:t>
      </w:r>
    </w:p>
    <w:p>
      <w:pPr>
        <w:pStyle w:val="BodyText2"/>
        <w:ind w:left="360" w:hanging="360"/>
        <w:rPr>
          <w:rFonts w:ascii="Times New Roman" w:hAnsi="Times New Roman" w:cs="Times New Roman"/>
          <w:sz w:val="28"/>
        </w:rPr>
      </w:pPr>
    </w:p>
    <w:p>
      <w:pPr>
        <w:pStyle w:val="BodyText2"/>
        <w:ind w:left="360" w:hanging="360"/>
        <w:rPr>
          <w:rFonts w:ascii="Times New Roman" w:hAnsi="Times New Roman" w:cs="Times New Roman"/>
          <w:b w:val="0"/>
          <w:bCs/>
          <w:sz w:val="28"/>
        </w:rPr>
      </w:pPr>
      <w:r>
        <w:rPr>
          <w:rFonts w:ascii="Times New Roman" w:hAnsi="Times New Roman" w:cs="Times New Roman"/>
          <w:sz w:val="28"/>
        </w:rPr>
        <w:tab/>
        <w:t xml:space="preserve">Výbor rokoval o návrhu 21. novembra 2002. Prijal </w:t>
      </w:r>
      <w:r>
        <w:rPr>
          <w:rFonts w:ascii="Times New Roman" w:hAnsi="Times New Roman" w:cs="Times New Roman"/>
          <w:b w:val="0"/>
          <w:bCs/>
          <w:sz w:val="28"/>
        </w:rPr>
        <w:t>uznesenie č</w:t>
      </w:r>
      <w:r>
        <w:rPr>
          <w:rFonts w:ascii="Times New Roman" w:hAnsi="Times New Roman" w:cs="Times New Roman"/>
          <w:b w:val="0"/>
          <w:bCs/>
          <w:sz w:val="28"/>
        </w:rPr>
        <w:t xml:space="preserve">. 44 </w:t>
      </w:r>
    </w:p>
    <w:p>
      <w:pPr>
        <w:pStyle w:val="Heading3"/>
        <w:ind w:left="990" w:firstLine="426"/>
        <w:rPr>
          <w:rFonts w:ascii="Times New Roman" w:hAnsi="Times New Roman" w:cs="Times New Roman"/>
          <w:b/>
          <w:sz w:val="28"/>
          <w:lang w:eastAsia="sk-SK"/>
        </w:rPr>
      </w:pPr>
      <w:r>
        <w:rPr>
          <w:rFonts w:ascii="Times New Roman" w:hAnsi="Times New Roman" w:cs="Times New Roman"/>
          <w:b/>
          <w:sz w:val="28"/>
          <w:lang w:eastAsia="sk-SK"/>
        </w:rPr>
        <w:t xml:space="preserve">o d p o r ú č a </w:t>
      </w:r>
    </w:p>
    <w:p>
      <w:pPr>
        <w:rPr>
          <w:rFonts w:ascii="Times New Roman" w:hAnsi="Times New Roman" w:cs="Times New Roman"/>
          <w:b/>
          <w:sz w:val="28"/>
        </w:rPr>
      </w:pPr>
    </w:p>
    <w:p>
      <w:pPr>
        <w:ind w:left="1080" w:firstLine="360"/>
        <w:rPr>
          <w:rFonts w:ascii="Times New Roman" w:hAnsi="Times New Roman" w:cs="Times New Roman"/>
          <w:bCs/>
          <w:sz w:val="28"/>
        </w:rPr>
      </w:pPr>
      <w:r>
        <w:rPr>
          <w:rFonts w:ascii="Times New Roman" w:hAnsi="Times New Roman" w:cs="Times New Roman"/>
          <w:bCs/>
          <w:sz w:val="28"/>
        </w:rPr>
        <w:t>predsedovi Národnej rady Slovenskej republiky</w:t>
      </w:r>
    </w:p>
    <w:p>
      <w:pPr>
        <w:pStyle w:val="Heading1"/>
        <w:tabs>
          <w:tab w:val="left" w:pos="540"/>
          <w:tab w:val="left" w:pos="1080"/>
        </w:tabs>
        <w:ind w:left="1440" w:firstLine="360"/>
        <w:rPr>
          <w:rFonts w:ascii="Times New Roman" w:hAnsi="Times New Roman" w:cs="Times New Roman"/>
          <w:b w:val="0"/>
          <w:bCs w:val="0"/>
          <w:sz w:val="28"/>
        </w:rPr>
      </w:pPr>
    </w:p>
    <w:p>
      <w:pPr>
        <w:pStyle w:val="Heading1"/>
        <w:numPr>
          <w:ilvl w:val="0"/>
          <w:numId w:val="217"/>
        </w:numPr>
        <w:tabs>
          <w:tab w:val="left" w:pos="540"/>
          <w:tab w:val="left" w:pos="1080"/>
          <w:tab w:val="left" w:pos="1800"/>
        </w:tabs>
        <w:jc w:val="both"/>
        <w:rPr>
          <w:rFonts w:ascii="Times New Roman" w:hAnsi="Times New Roman" w:cs="Times New Roman"/>
          <w:b w:val="0"/>
          <w:bCs w:val="0"/>
          <w:sz w:val="28"/>
        </w:rPr>
      </w:pPr>
      <w:r>
        <w:rPr>
          <w:rFonts w:ascii="Times New Roman" w:hAnsi="Times New Roman" w:cs="Times New Roman"/>
          <w:b w:val="0"/>
          <w:bCs w:val="0"/>
          <w:sz w:val="28"/>
        </w:rPr>
        <w:t xml:space="preserve">zaslať </w:t>
      </w:r>
      <w:r>
        <w:rPr>
          <w:rFonts w:ascii="Times New Roman" w:hAnsi="Times New Roman" w:cs="Times New Roman"/>
          <w:sz w:val="28"/>
        </w:rPr>
        <w:t>písomné stanovisko</w:t>
      </w:r>
      <w:r>
        <w:rPr>
          <w:rFonts w:ascii="Times New Roman" w:hAnsi="Times New Roman" w:cs="Times New Roman"/>
          <w:b w:val="0"/>
          <w:bCs w:val="0"/>
          <w:sz w:val="28"/>
        </w:rPr>
        <w:t xml:space="preserve"> Národnej rady Slovenskej republiky,</w:t>
      </w:r>
    </w:p>
    <w:p>
      <w:pPr>
        <w:pStyle w:val="Heading1"/>
        <w:numPr>
          <w:ilvl w:val="0"/>
          <w:numId w:val="217"/>
        </w:numPr>
        <w:tabs>
          <w:tab w:val="left" w:pos="540"/>
          <w:tab w:val="left" w:pos="1080"/>
          <w:tab w:val="left" w:pos="1800"/>
        </w:tabs>
        <w:jc w:val="both"/>
        <w:rPr>
          <w:rFonts w:ascii="Times New Roman" w:hAnsi="Times New Roman" w:cs="Times New Roman"/>
          <w:sz w:val="28"/>
        </w:rPr>
      </w:pPr>
      <w:r>
        <w:rPr>
          <w:rFonts w:ascii="Times New Roman" w:hAnsi="Times New Roman" w:cs="Times New Roman"/>
          <w:b w:val="0"/>
          <w:bCs w:val="0"/>
          <w:sz w:val="28"/>
        </w:rPr>
        <w:t xml:space="preserve">trvať </w:t>
      </w:r>
      <w:r>
        <w:rPr>
          <w:rFonts w:ascii="Times New Roman" w:hAnsi="Times New Roman" w:cs="Times New Roman"/>
          <w:sz w:val="28"/>
        </w:rPr>
        <w:t>na verejnom ústnom pojednávaní,</w:t>
      </w:r>
    </w:p>
    <w:p>
      <w:pPr>
        <w:numPr>
          <w:ilvl w:val="0"/>
          <w:numId w:val="217"/>
        </w:numPr>
        <w:tabs>
          <w:tab w:val="left" w:pos="1800"/>
        </w:tabs>
        <w:jc w:val="both"/>
        <w:rPr>
          <w:rFonts w:ascii="Times New Roman" w:hAnsi="Times New Roman" w:cs="Times New Roman"/>
          <w:sz w:val="28"/>
        </w:rPr>
      </w:pPr>
      <w:r>
        <w:rPr>
          <w:rFonts w:ascii="Times New Roman" w:hAnsi="Times New Roman" w:cs="Times New Roman"/>
          <w:b/>
          <w:bCs/>
          <w:sz w:val="28"/>
        </w:rPr>
        <w:t xml:space="preserve">poveriť </w:t>
      </w:r>
      <w:r>
        <w:rPr>
          <w:rFonts w:ascii="Times New Roman" w:hAnsi="Times New Roman" w:cs="Times New Roman"/>
          <w:sz w:val="28"/>
        </w:rPr>
        <w:t xml:space="preserve">poslanca Národnej rady Slovenskej republiky </w:t>
      </w:r>
      <w:r>
        <w:rPr>
          <w:rFonts w:ascii="Times New Roman" w:hAnsi="Times New Roman" w:cs="Times New Roman"/>
          <w:b/>
          <w:bCs/>
          <w:sz w:val="28"/>
        </w:rPr>
        <w:t>Jána Drgonca zastupovaním</w:t>
      </w:r>
      <w:r>
        <w:rPr>
          <w:rFonts w:ascii="Times New Roman" w:hAnsi="Times New Roman" w:cs="Times New Roman"/>
          <w:sz w:val="28"/>
        </w:rPr>
        <w:t xml:space="preserve"> v konan</w:t>
      </w:r>
      <w:r>
        <w:rPr>
          <w:rFonts w:ascii="Times New Roman" w:hAnsi="Times New Roman" w:cs="Times New Roman"/>
          <w:sz w:val="28"/>
        </w:rPr>
        <w:t>í pred Ústavným súdom Slovenskej republiky.</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Je treba rozhodnúť o znení písomného stanoviska. Stanovisko Ministerstva spravodlivosti SR bolo rozdané. </w:t>
      </w:r>
    </w:p>
    <w:p>
      <w:pPr>
        <w:pStyle w:val="BodyText2"/>
        <w:rPr>
          <w:rFonts w:ascii="Times New Roman" w:hAnsi="Times New Roman" w:cs="Times New Roman"/>
          <w:sz w:val="28"/>
        </w:rPr>
      </w:pPr>
    </w:p>
    <w:p>
      <w:pPr>
        <w:pStyle w:val="BodyText2"/>
        <w:rPr>
          <w:rFonts w:ascii="Times New Roman" w:hAnsi="Times New Roman" w:cs="Times New Roman"/>
          <w:sz w:val="28"/>
        </w:rPr>
      </w:pPr>
    </w:p>
    <w:p>
      <w:pPr>
        <w:pStyle w:val="BodyText2"/>
        <w:ind w:left="360" w:hanging="360"/>
        <w:rPr>
          <w:rFonts w:ascii="Times New Roman" w:hAnsi="Times New Roman" w:cs="Times New Roman"/>
          <w:b w:val="0"/>
          <w:bCs/>
          <w:sz w:val="28"/>
        </w:rPr>
      </w:pPr>
      <w:r>
        <w:rPr>
          <w:rFonts w:ascii="Times New Roman" w:hAnsi="Times New Roman" w:cs="Times New Roman"/>
          <w:sz w:val="28"/>
        </w:rPr>
        <w:t xml:space="preserve">II.  Návrh skupiny poslancov na začatie konania </w:t>
      </w:r>
      <w:r>
        <w:rPr>
          <w:rFonts w:ascii="Times New Roman" w:hAnsi="Times New Roman" w:cs="Times New Roman"/>
          <w:b w:val="0"/>
          <w:bCs/>
          <w:sz w:val="28"/>
        </w:rPr>
        <w:t>o súlade § 102, § 103 a § 156 ods. 3 zákona č. 140/1961</w:t>
      </w:r>
      <w:r>
        <w:rPr>
          <w:rFonts w:ascii="Times New Roman" w:hAnsi="Times New Roman" w:cs="Times New Roman"/>
          <w:b w:val="0"/>
          <w:bCs/>
          <w:sz w:val="28"/>
        </w:rPr>
        <w:t xml:space="preserve"> Zb. Trestný zákon </w:t>
      </w:r>
      <w:r>
        <w:rPr>
          <w:rFonts w:ascii="Times New Roman" w:hAnsi="Times New Roman" w:cs="Times New Roman"/>
          <w:sz w:val="28"/>
        </w:rPr>
        <w:t xml:space="preserve">v znení neskorších predpisov s označenými článkami Ústavy Slovenskej republiky, Listiny základných práv a slobôd a Dohovoru o ochrane ľudských práv a základných slobôd  - </w:t>
      </w:r>
      <w:r>
        <w:rPr>
          <w:rFonts w:ascii="Times New Roman" w:hAnsi="Times New Roman" w:cs="Times New Roman"/>
          <w:b w:val="0"/>
          <w:bCs/>
          <w:sz w:val="28"/>
        </w:rPr>
        <w:t>PL.ÚS 1/02</w:t>
      </w:r>
    </w:p>
    <w:p>
      <w:pPr>
        <w:pStyle w:val="BodyText2"/>
        <w:rPr>
          <w:rFonts w:ascii="Times New Roman" w:hAnsi="Times New Roman" w:cs="Times New Roman"/>
          <w:sz w:val="28"/>
        </w:rPr>
      </w:pPr>
    </w:p>
    <w:p>
      <w:pPr>
        <w:pStyle w:val="BodyText2"/>
        <w:rPr>
          <w:rFonts w:ascii="Times New Roman" w:hAnsi="Times New Roman" w:cs="Times New Roman"/>
          <w:sz w:val="28"/>
        </w:rPr>
      </w:pPr>
      <w:r>
        <w:rPr>
          <w:rFonts w:ascii="Times New Roman" w:hAnsi="Times New Roman" w:cs="Times New Roman"/>
          <w:sz w:val="28"/>
        </w:rPr>
        <w:tab/>
        <w:t xml:space="preserve">Napadnuté ustanovenia § 102 a § 103 Trestného zákona </w:t>
      </w:r>
      <w:r>
        <w:rPr>
          <w:rFonts w:ascii="Times New Roman" w:hAnsi="Times New Roman" w:cs="Times New Roman"/>
          <w:b w:val="0"/>
          <w:bCs/>
          <w:sz w:val="28"/>
        </w:rPr>
        <w:t xml:space="preserve">stratili 1. septembra 2002 platnosť. </w:t>
      </w:r>
      <w:r>
        <w:rPr>
          <w:rFonts w:ascii="Times New Roman" w:hAnsi="Times New Roman" w:cs="Times New Roman"/>
          <w:sz w:val="28"/>
        </w:rPr>
        <w:t xml:space="preserve">Ústavný súd konanie o súlade § 102 a § 103 Trestného zákona </w:t>
      </w:r>
      <w:r>
        <w:rPr>
          <w:rFonts w:ascii="Times New Roman" w:hAnsi="Times New Roman" w:cs="Times New Roman"/>
          <w:b w:val="0"/>
          <w:bCs/>
          <w:sz w:val="28"/>
        </w:rPr>
        <w:t xml:space="preserve">uznesením zo 16. septembra 2002 č. PL.ÚS 1/02 zastavil. </w:t>
      </w:r>
      <w:r>
        <w:rPr>
          <w:rFonts w:ascii="Times New Roman" w:hAnsi="Times New Roman" w:cs="Times New Roman"/>
          <w:sz w:val="28"/>
        </w:rPr>
        <w:t>Ústavný súd bude pokračovať v konaní o súlade § 156 ods. 3 Trestného zákona s označenými článkami Ústav</w:t>
      </w:r>
      <w:r>
        <w:rPr>
          <w:rFonts w:ascii="Times New Roman" w:hAnsi="Times New Roman" w:cs="Times New Roman"/>
          <w:sz w:val="28"/>
        </w:rPr>
        <w:t xml:space="preserve">y SR, Listiny a Dohovoru. </w:t>
      </w:r>
    </w:p>
    <w:p>
      <w:pPr>
        <w:pStyle w:val="BodyText2"/>
        <w:rPr>
          <w:rFonts w:ascii="Times New Roman" w:hAnsi="Times New Roman" w:cs="Times New Roman"/>
          <w:sz w:val="28"/>
        </w:rPr>
      </w:pPr>
    </w:p>
    <w:p>
      <w:pPr>
        <w:pStyle w:val="BodyText2"/>
        <w:rPr>
          <w:rFonts w:ascii="Times New Roman" w:hAnsi="Times New Roman" w:cs="Times New Roman"/>
          <w:sz w:val="28"/>
        </w:rPr>
      </w:pPr>
    </w:p>
    <w:p>
      <w:pPr>
        <w:pStyle w:val="BodyText2"/>
        <w:rPr>
          <w:rFonts w:ascii="Times New Roman" w:hAnsi="Times New Roman" w:cs="Times New Roman"/>
          <w:b w:val="0"/>
          <w:bCs/>
          <w:sz w:val="28"/>
        </w:rPr>
      </w:pPr>
      <w:r>
        <w:rPr>
          <w:rFonts w:ascii="Times New Roman" w:hAnsi="Times New Roman" w:cs="Times New Roman"/>
          <w:sz w:val="28"/>
        </w:rPr>
        <w:tab/>
        <w:t xml:space="preserve">Je treba odporučiť </w:t>
      </w:r>
      <w:r>
        <w:rPr>
          <w:rFonts w:ascii="Times New Roman" w:hAnsi="Times New Roman" w:cs="Times New Roman"/>
          <w:b w:val="0"/>
          <w:bCs/>
          <w:sz w:val="28"/>
        </w:rPr>
        <w:t>predsedovi Národnej rady Slovenskej republiky</w:t>
      </w:r>
    </w:p>
    <w:p>
      <w:pPr>
        <w:pStyle w:val="BodyText2"/>
        <w:numPr>
          <w:ilvl w:val="0"/>
          <w:numId w:val="239"/>
        </w:numPr>
        <w:tabs>
          <w:tab w:val="left" w:pos="1065"/>
        </w:tabs>
        <w:rPr>
          <w:rFonts w:ascii="Times New Roman" w:hAnsi="Times New Roman" w:cs="Times New Roman"/>
          <w:sz w:val="28"/>
        </w:rPr>
      </w:pPr>
      <w:r>
        <w:rPr>
          <w:rFonts w:ascii="Times New Roman" w:hAnsi="Times New Roman" w:cs="Times New Roman"/>
          <w:sz w:val="28"/>
        </w:rPr>
        <w:t xml:space="preserve">či sa </w:t>
      </w:r>
      <w:r>
        <w:rPr>
          <w:rFonts w:ascii="Times New Roman" w:hAnsi="Times New Roman" w:cs="Times New Roman"/>
          <w:b w:val="0"/>
          <w:bCs/>
          <w:sz w:val="28"/>
        </w:rPr>
        <w:t>zotrváva na pôvodnom stanovisku</w:t>
      </w:r>
      <w:r>
        <w:rPr>
          <w:rFonts w:ascii="Times New Roman" w:hAnsi="Times New Roman" w:cs="Times New Roman"/>
          <w:sz w:val="28"/>
        </w:rPr>
        <w:t xml:space="preserve"> (z 5. marca 2002),</w:t>
      </w:r>
    </w:p>
    <w:p>
      <w:pPr>
        <w:pStyle w:val="BodyText2"/>
        <w:numPr>
          <w:ilvl w:val="0"/>
          <w:numId w:val="239"/>
        </w:numPr>
        <w:tabs>
          <w:tab w:val="left" w:pos="1065"/>
        </w:tabs>
        <w:rPr>
          <w:rFonts w:ascii="Times New Roman" w:hAnsi="Times New Roman" w:cs="Times New Roman"/>
          <w:sz w:val="28"/>
        </w:rPr>
      </w:pPr>
      <w:r>
        <w:rPr>
          <w:rFonts w:ascii="Times New Roman" w:hAnsi="Times New Roman" w:cs="Times New Roman"/>
          <w:sz w:val="28"/>
        </w:rPr>
        <w:t>alebo sa bude dopĺňať o nové skutočnosti (</w:t>
      </w:r>
      <w:r>
        <w:rPr>
          <w:rFonts w:ascii="Times New Roman" w:hAnsi="Times New Roman" w:cs="Times New Roman"/>
          <w:b w:val="0"/>
          <w:bCs/>
          <w:sz w:val="28"/>
        </w:rPr>
        <w:t>tieto určiť),</w:t>
      </w:r>
    </w:p>
    <w:p>
      <w:pPr>
        <w:pStyle w:val="BodyText2"/>
        <w:numPr>
          <w:ilvl w:val="0"/>
          <w:numId w:val="239"/>
        </w:numPr>
        <w:tabs>
          <w:tab w:val="left" w:pos="1065"/>
        </w:tabs>
        <w:rPr>
          <w:rFonts w:ascii="Times New Roman" w:hAnsi="Times New Roman" w:cs="Times New Roman"/>
          <w:sz w:val="28"/>
        </w:rPr>
      </w:pPr>
      <w:r>
        <w:rPr>
          <w:rFonts w:ascii="Times New Roman" w:hAnsi="Times New Roman" w:cs="Times New Roman"/>
          <w:b w:val="0"/>
          <w:bCs/>
          <w:sz w:val="28"/>
        </w:rPr>
        <w:t>ústne</w:t>
      </w:r>
      <w:r>
        <w:rPr>
          <w:rFonts w:ascii="Times New Roman" w:hAnsi="Times New Roman" w:cs="Times New Roman"/>
          <w:sz w:val="28"/>
        </w:rPr>
        <w:t xml:space="preserve"> pojednávanie áno / nie,</w:t>
      </w:r>
    </w:p>
    <w:p>
      <w:pPr>
        <w:pStyle w:val="BodyText2"/>
        <w:numPr>
          <w:ilvl w:val="0"/>
          <w:numId w:val="239"/>
        </w:numPr>
        <w:tabs>
          <w:tab w:val="left" w:pos="1065"/>
        </w:tabs>
        <w:rPr>
          <w:rFonts w:ascii="Times New Roman" w:hAnsi="Times New Roman" w:cs="Times New Roman"/>
          <w:sz w:val="28"/>
        </w:rPr>
      </w:pPr>
      <w:r>
        <w:rPr>
          <w:rFonts w:ascii="Times New Roman" w:hAnsi="Times New Roman" w:cs="Times New Roman"/>
          <w:sz w:val="28"/>
        </w:rPr>
        <w:t xml:space="preserve">v prípade ústneho </w:t>
      </w:r>
      <w:r>
        <w:rPr>
          <w:rFonts w:ascii="Times New Roman" w:hAnsi="Times New Roman" w:cs="Times New Roman"/>
          <w:sz w:val="28"/>
        </w:rPr>
        <w:t>pojednávania,</w:t>
      </w:r>
      <w:r>
        <w:rPr>
          <w:rFonts w:ascii="Times New Roman" w:hAnsi="Times New Roman" w:cs="Times New Roman"/>
          <w:b w:val="0"/>
          <w:bCs/>
          <w:sz w:val="28"/>
        </w:rPr>
        <w:t xml:space="preserve"> kto bude Národnú radu SR zastupovať </w:t>
      </w:r>
      <w:r>
        <w:rPr>
          <w:rFonts w:ascii="Times New Roman" w:hAnsi="Times New Roman" w:cs="Times New Roman"/>
          <w:sz w:val="28"/>
        </w:rPr>
        <w:t xml:space="preserve"> (pôvodné stanovisko z 13. februára 2002 – </w:t>
      </w:r>
      <w:r>
        <w:rPr>
          <w:rFonts w:ascii="Times New Roman" w:hAnsi="Times New Roman" w:cs="Times New Roman"/>
          <w:b w:val="0"/>
          <w:bCs/>
          <w:sz w:val="28"/>
        </w:rPr>
        <w:t>netrvá na ústnom pojednávaní).</w:t>
      </w:r>
    </w:p>
    <w:p>
      <w:pPr>
        <w:pStyle w:val="BodyText2"/>
        <w:rPr>
          <w:rFonts w:ascii="Times New Roman" w:hAnsi="Times New Roman" w:cs="Times New Roman"/>
          <w:sz w:val="28"/>
        </w:rPr>
      </w:pPr>
    </w:p>
    <w:p>
      <w:pPr>
        <w:pStyle w:val="BodyText2"/>
        <w:ind w:left="360" w:hanging="360"/>
        <w:rPr>
          <w:rFonts w:ascii="Times New Roman" w:hAnsi="Times New Roman" w:cs="Times New Roman"/>
          <w:sz w:val="28"/>
        </w:rPr>
      </w:pPr>
      <w:r>
        <w:rPr>
          <w:rFonts w:ascii="Times New Roman" w:hAnsi="Times New Roman" w:cs="Times New Roman"/>
          <w:sz w:val="28"/>
        </w:rPr>
        <w:t xml:space="preserve">III. Návrh skupiny 31 poslancov na začatie konania o súlade </w:t>
      </w:r>
      <w:r>
        <w:rPr>
          <w:rFonts w:ascii="Times New Roman" w:hAnsi="Times New Roman" w:cs="Times New Roman"/>
          <w:b w:val="0"/>
          <w:bCs/>
          <w:sz w:val="28"/>
        </w:rPr>
        <w:t xml:space="preserve">označených ustanovení zákona č. 223/2001 Z. z. o odpadoch </w:t>
      </w:r>
      <w:r>
        <w:rPr>
          <w:rFonts w:ascii="Times New Roman" w:hAnsi="Times New Roman" w:cs="Times New Roman"/>
          <w:sz w:val="28"/>
        </w:rPr>
        <w:t>a o zmene a doplnení niektorých zákonov v znení neskorších predpisov s označenými článkami Ústavy Slovenskej republiky, Listiny základných práv a slobôd a Medzinárodného paktu o občianskych a politických právach – PL.ÚS 3/03</w:t>
      </w:r>
    </w:p>
    <w:p>
      <w:pPr>
        <w:pStyle w:val="BodyText2"/>
        <w:ind w:left="360" w:hanging="360"/>
        <w:rPr>
          <w:rFonts w:ascii="Times New Roman" w:hAnsi="Times New Roman" w:cs="Times New Roman"/>
          <w:sz w:val="28"/>
        </w:rPr>
      </w:pPr>
    </w:p>
    <w:p>
      <w:pPr>
        <w:pStyle w:val="BodyText2"/>
        <w:rPr>
          <w:rFonts w:ascii="Times New Roman" w:hAnsi="Times New Roman" w:cs="Times New Roman"/>
          <w:sz w:val="28"/>
        </w:rPr>
      </w:pPr>
      <w:r>
        <w:rPr>
          <w:rFonts w:ascii="Times New Roman" w:hAnsi="Times New Roman" w:cs="Times New Roman"/>
          <w:b w:val="0"/>
          <w:bCs/>
          <w:sz w:val="28"/>
        </w:rPr>
        <w:tab/>
      </w:r>
      <w:r>
        <w:rPr>
          <w:rFonts w:ascii="Times New Roman" w:hAnsi="Times New Roman" w:cs="Times New Roman"/>
          <w:sz w:val="28"/>
        </w:rPr>
        <w:t>Je treba odporučiť predsedovi Národnej rad</w:t>
      </w:r>
      <w:r>
        <w:rPr>
          <w:rFonts w:ascii="Times New Roman" w:hAnsi="Times New Roman" w:cs="Times New Roman"/>
          <w:sz w:val="28"/>
        </w:rPr>
        <w:t>y Slovenskej republiky</w:t>
      </w:r>
    </w:p>
    <w:p>
      <w:pPr>
        <w:pStyle w:val="BodyText2"/>
        <w:numPr>
          <w:ilvl w:val="0"/>
          <w:numId w:val="240"/>
        </w:numPr>
        <w:tabs>
          <w:tab w:val="left" w:pos="1065"/>
        </w:tabs>
        <w:rPr>
          <w:rFonts w:ascii="Times New Roman" w:hAnsi="Times New Roman" w:cs="Times New Roman"/>
          <w:sz w:val="28"/>
        </w:rPr>
      </w:pPr>
      <w:r>
        <w:rPr>
          <w:rFonts w:ascii="Times New Roman" w:hAnsi="Times New Roman" w:cs="Times New Roman"/>
          <w:sz w:val="28"/>
        </w:rPr>
        <w:t xml:space="preserve">či sa bude zasielať </w:t>
      </w:r>
      <w:r>
        <w:rPr>
          <w:rFonts w:ascii="Times New Roman" w:hAnsi="Times New Roman" w:cs="Times New Roman"/>
          <w:b w:val="0"/>
          <w:bCs/>
          <w:sz w:val="28"/>
        </w:rPr>
        <w:t>písomné stanovisko</w:t>
      </w:r>
      <w:r>
        <w:rPr>
          <w:rFonts w:ascii="Times New Roman" w:hAnsi="Times New Roman" w:cs="Times New Roman"/>
          <w:sz w:val="28"/>
        </w:rPr>
        <w:t>,</w:t>
      </w:r>
    </w:p>
    <w:p>
      <w:pPr>
        <w:pStyle w:val="BodyText2"/>
        <w:numPr>
          <w:ilvl w:val="0"/>
          <w:numId w:val="240"/>
        </w:numPr>
        <w:tabs>
          <w:tab w:val="left" w:pos="1065"/>
        </w:tabs>
        <w:rPr>
          <w:rFonts w:ascii="Times New Roman" w:hAnsi="Times New Roman" w:cs="Times New Roman"/>
          <w:sz w:val="28"/>
        </w:rPr>
      </w:pPr>
      <w:r>
        <w:rPr>
          <w:rFonts w:ascii="Times New Roman" w:hAnsi="Times New Roman" w:cs="Times New Roman"/>
          <w:sz w:val="28"/>
        </w:rPr>
        <w:t xml:space="preserve">či sa bude  </w:t>
      </w:r>
      <w:r>
        <w:rPr>
          <w:rFonts w:ascii="Times New Roman" w:hAnsi="Times New Roman" w:cs="Times New Roman"/>
          <w:b w:val="0"/>
          <w:bCs/>
          <w:sz w:val="28"/>
        </w:rPr>
        <w:t>trvať na verejnom ústnom pojednávaní,</w:t>
      </w:r>
    </w:p>
    <w:p>
      <w:pPr>
        <w:pStyle w:val="BodyText2"/>
        <w:numPr>
          <w:ilvl w:val="0"/>
          <w:numId w:val="240"/>
        </w:numPr>
        <w:tabs>
          <w:tab w:val="left" w:pos="1065"/>
        </w:tabs>
        <w:rPr>
          <w:rFonts w:ascii="Times New Roman" w:hAnsi="Times New Roman" w:cs="Times New Roman"/>
          <w:sz w:val="28"/>
        </w:rPr>
      </w:pPr>
      <w:r>
        <w:rPr>
          <w:rFonts w:ascii="Times New Roman" w:hAnsi="Times New Roman" w:cs="Times New Roman"/>
          <w:sz w:val="28"/>
        </w:rPr>
        <w:t>ak áno,</w:t>
      </w:r>
      <w:r>
        <w:rPr>
          <w:rFonts w:ascii="Times New Roman" w:hAnsi="Times New Roman" w:cs="Times New Roman"/>
          <w:b w:val="0"/>
          <w:bCs/>
          <w:sz w:val="28"/>
        </w:rPr>
        <w:t xml:space="preserve"> kto bude Národnú radu SR zastupovať. </w:t>
      </w:r>
      <w:r>
        <w:rPr>
          <w:rFonts w:ascii="Times New Roman" w:hAnsi="Times New Roman" w:cs="Times New Roman"/>
          <w:sz w:val="28"/>
        </w:rPr>
        <w:t xml:space="preserve"> </w:t>
      </w:r>
    </w:p>
    <w:p>
      <w:pPr>
        <w:pStyle w:val="BodyText2"/>
        <w:rPr>
          <w:rFonts w:ascii="Times New Roman" w:hAnsi="Times New Roman" w:cs="Times New Roman"/>
          <w:sz w:val="28"/>
        </w:rPr>
      </w:pPr>
    </w:p>
    <w:p>
      <w:pPr>
        <w:pStyle w:val="BodyText2"/>
        <w:ind w:firstLine="705"/>
        <w:rPr>
          <w:rFonts w:ascii="Times New Roman" w:hAnsi="Times New Roman" w:cs="Times New Roman"/>
          <w:sz w:val="28"/>
        </w:rPr>
      </w:pPr>
      <w:r>
        <w:rPr>
          <w:rFonts w:ascii="Times New Roman" w:hAnsi="Times New Roman" w:cs="Times New Roman"/>
          <w:sz w:val="28"/>
        </w:rPr>
        <w:t xml:space="preserve">Vzhľadom na to, že ide o komplikovaný prípad a Ústavný súd žiada o vyjadrenie </w:t>
      </w:r>
      <w:r>
        <w:rPr>
          <w:rFonts w:ascii="Times New Roman" w:hAnsi="Times New Roman" w:cs="Times New Roman"/>
          <w:b w:val="0"/>
          <w:bCs/>
          <w:sz w:val="28"/>
        </w:rPr>
        <w:t>v lehote do 3. ma</w:t>
      </w:r>
      <w:r>
        <w:rPr>
          <w:rFonts w:ascii="Times New Roman" w:hAnsi="Times New Roman" w:cs="Times New Roman"/>
          <w:b w:val="0"/>
          <w:bCs/>
          <w:sz w:val="28"/>
        </w:rPr>
        <w:t>rca 2002</w:t>
      </w:r>
      <w:r>
        <w:rPr>
          <w:rFonts w:ascii="Times New Roman" w:hAnsi="Times New Roman" w:cs="Times New Roman"/>
          <w:sz w:val="28"/>
        </w:rPr>
        <w:t xml:space="preserve">, treba zvážiť predĺženie lehoty. </w:t>
      </w:r>
    </w:p>
    <w:p>
      <w:pPr>
        <w:pStyle w:val="BodyText2"/>
        <w:ind w:left="705"/>
        <w:rPr>
          <w:rFonts w:ascii="Times New Roman" w:hAnsi="Times New Roman" w:cs="Times New Roman"/>
          <w:sz w:val="28"/>
        </w:rPr>
      </w:pPr>
      <w:r>
        <w:rPr>
          <w:rFonts w:ascii="Times New Roman" w:hAnsi="Times New Roman" w:cs="Times New Roman"/>
          <w:sz w:val="28"/>
        </w:rPr>
        <w:t xml:space="preserve">O stanovisko bolo t. č. dožiadané Ministerstvo životného prostredia SR. </w:t>
      </w:r>
    </w:p>
    <w:p>
      <w:pPr>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rPr>
        <w:tab/>
      </w:r>
      <w:r>
        <w:rPr>
          <w:rFonts w:ascii="Times New Roman" w:hAnsi="Times New Roman" w:cs="Times New Roman"/>
          <w:sz w:val="28"/>
        </w:rPr>
        <w:t xml:space="preserve">Hlasovanie o programe –  </w:t>
      </w:r>
      <w:r>
        <w:rPr>
          <w:rFonts w:ascii="Times New Roman" w:hAnsi="Times New Roman" w:cs="Times New Roman"/>
          <w:b/>
          <w:bCs/>
          <w:sz w:val="28"/>
        </w:rPr>
        <w:t xml:space="preserve">9 /0/0. </w:t>
      </w:r>
    </w:p>
    <w:p>
      <w:pPr>
        <w:ind w:left="4248" w:hanging="4248"/>
        <w:jc w:val="both"/>
        <w:rPr>
          <w:rFonts w:ascii="Times New Roman" w:hAnsi="Times New Roman" w:cs="Times New Roman"/>
          <w:b/>
          <w:bCs/>
          <w:sz w:val="28"/>
        </w:rPr>
      </w:pPr>
      <w:r>
        <w:rPr>
          <w:rFonts w:ascii="Times New Roman" w:hAnsi="Times New Roman" w:cs="Times New Roman"/>
          <w:b/>
          <w:bCs/>
          <w:sz w:val="28"/>
        </w:rPr>
        <w:tab/>
      </w:r>
    </w:p>
    <w:p>
      <w:pPr>
        <w:ind w:left="4248" w:hanging="4248"/>
        <w:jc w:val="both"/>
        <w:rPr>
          <w:rFonts w:ascii="Times New Roman" w:hAnsi="Times New Roman" w:cs="Times New Roman"/>
          <w:b/>
          <w:bCs/>
          <w:sz w:val="28"/>
        </w:rPr>
      </w:pPr>
    </w:p>
    <w:p>
      <w:pPr>
        <w:pStyle w:val="Heading6"/>
        <w:spacing w:line="360" w:lineRule="auto"/>
        <w:rPr>
          <w:rFonts w:ascii="Times New Roman" w:hAnsi="Times New Roman" w:cs="Times New Roman"/>
          <w:b w:val="0"/>
          <w:bCs w:val="0"/>
          <w:u w:val="none"/>
        </w:rPr>
      </w:pPr>
      <w:r>
        <w:rPr>
          <w:rFonts w:ascii="Times New Roman" w:hAnsi="Times New Roman" w:cs="Times New Roman"/>
        </w:rPr>
        <w:t>K bodu 1</w:t>
      </w:r>
      <w:r>
        <w:rPr>
          <w:rFonts w:ascii="Times New Roman" w:hAnsi="Times New Roman" w:cs="Times New Roman"/>
          <w:u w:val="none"/>
        </w:rPr>
        <w:t xml:space="preserve"> </w:t>
      </w:r>
      <w:r>
        <w:rPr>
          <w:rFonts w:ascii="Times New Roman" w:hAnsi="Times New Roman" w:cs="Times New Roman"/>
          <w:b w:val="0"/>
          <w:bCs w:val="0"/>
          <w:u w:val="none"/>
        </w:rPr>
        <w:t>(tlač 121)</w:t>
      </w:r>
    </w:p>
    <w:p>
      <w:pPr>
        <w:ind w:firstLine="708"/>
        <w:jc w:val="both"/>
        <w:rPr>
          <w:rFonts w:ascii="Times New Roman" w:hAnsi="Times New Roman" w:cs="Times New Roman"/>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 xml:space="preserve">zákon Národnej rady Slovenskej republiky č. 277/1994 Z.z. o zdravotnej starostlivosti </w:t>
      </w:r>
      <w:r>
        <w:rPr>
          <w:rFonts w:ascii="Times New Roman" w:hAnsi="Times New Roman" w:cs="Times New Roman"/>
          <w:sz w:val="28"/>
        </w:rPr>
        <w:t xml:space="preserve">v znení neskorších predpisov a o zmene a doplnení niektorých zákonov (tlač 121) odôvodnil minister zdravotníctva </w:t>
      </w:r>
      <w:r>
        <w:rPr>
          <w:rFonts w:ascii="Times New Roman" w:hAnsi="Times New Roman" w:cs="Times New Roman"/>
          <w:b/>
          <w:bCs/>
          <w:sz w:val="28"/>
        </w:rPr>
        <w:t>P. Zajac</w:t>
      </w:r>
      <w:r>
        <w:rPr>
          <w:rFonts w:ascii="Times New Roman" w:hAnsi="Times New Roman" w:cs="Times New Roman"/>
          <w:sz w:val="28"/>
        </w:rPr>
        <w:t>. Informoval, že ide o zákon mimo plánu legislatívnych úloh. Uviedol aj 65 pozmeňujúcich návrhov, a poznamenal, že pripomienky doteraz vznesené, vrátanie z odboru legislatívy a aproximácie práva sú všetky súčasťou pozmeňovacích návrhov. Odstraňujú vytýkaný nesúlad s Ústavou SR.</w:t>
      </w:r>
    </w:p>
    <w:p>
      <w:pPr>
        <w:ind w:left="4248" w:hanging="3540"/>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výboru </w:t>
      </w:r>
      <w:r>
        <w:rPr>
          <w:rFonts w:ascii="Times New Roman" w:hAnsi="Times New Roman" w:cs="Times New Roman"/>
          <w:b/>
          <w:bCs/>
          <w:sz w:val="28"/>
        </w:rPr>
        <w:t xml:space="preserve">S. Husár </w:t>
      </w:r>
      <w:r>
        <w:rPr>
          <w:rFonts w:ascii="Times New Roman" w:hAnsi="Times New Roman" w:cs="Times New Roman"/>
          <w:sz w:val="28"/>
        </w:rPr>
        <w:t xml:space="preserve">požiadal o prerušenie rokovania, aby sa členovia výboru s nimi mohli dostatočne oboznámiť. Upozornil aj na stanovisko odboru legislatívy a aproximácie práva, ktoré obsahuje všeobecné výhrady, upozorňujú na nesúlad s ústavou, nesystémovosť a legislatívno-technické nedostatky.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b/>
          <w:bCs/>
          <w:sz w:val="28"/>
        </w:rPr>
        <w:t>A. Záhradní</w:t>
      </w:r>
      <w:r>
        <w:rPr>
          <w:rFonts w:ascii="Times New Roman" w:hAnsi="Times New Roman" w:cs="Times New Roman"/>
          <w:b/>
          <w:bCs/>
          <w:sz w:val="28"/>
        </w:rPr>
        <w:t>k</w:t>
      </w:r>
      <w:r>
        <w:rPr>
          <w:rFonts w:ascii="Times New Roman" w:hAnsi="Times New Roman" w:cs="Times New Roman"/>
          <w:sz w:val="28"/>
        </w:rPr>
        <w:t xml:space="preserve"> z odboru legislatívy a aproximácie práva sa vyjadril najmä k predloženým pozmeňujúcim návrhom – ide o nové spresňujúce vymedzenie pojmov, čo je zdravotná starostlivosť, čo sú služby súvisiace s poskytovaním zdravotnej starostlivosti, ako sa rieši právny inštitút dopravy, kúpeľnej starostlivosti, ako aj otázku technického a právneho zabezpečenia vymáhania poplatkov.</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Predseda výboru </w:t>
      </w:r>
      <w:r>
        <w:rPr>
          <w:rFonts w:ascii="Times New Roman" w:hAnsi="Times New Roman" w:cs="Times New Roman"/>
          <w:b/>
          <w:bCs/>
          <w:sz w:val="28"/>
        </w:rPr>
        <w:t>J. Drgonec</w:t>
      </w:r>
      <w:r>
        <w:rPr>
          <w:rFonts w:ascii="Times New Roman" w:hAnsi="Times New Roman" w:cs="Times New Roman"/>
          <w:sz w:val="28"/>
        </w:rPr>
        <w:t xml:space="preserve"> upozornil, že vláda rozhoduje v zbore a nemôže túto právomoc preniesť na ministra. Bolo by teda žiaduce, aby vláda</w:t>
      </w:r>
      <w:r>
        <w:rPr>
          <w:rFonts w:ascii="Times New Roman" w:hAnsi="Times New Roman" w:cs="Times New Roman"/>
          <w:sz w:val="28"/>
        </w:rPr>
        <w:t xml:space="preserve"> rozhodla o rozšírenom návrhu v zbore.</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R. Madej</w:t>
      </w:r>
      <w:r>
        <w:rPr>
          <w:rFonts w:ascii="Times New Roman" w:hAnsi="Times New Roman" w:cs="Times New Roman"/>
          <w:sz w:val="28"/>
        </w:rPr>
        <w:t xml:space="preserve"> predložil dva pozmeňujúce návrhy. K čl. II v 2. bode v § 3a ods. 5 písm. a) a v písm. b) a k čl. II v 2. bode v § 3a sa za odsek 5 vkladajú nové odseky 6 a 7 (vymedzenie pojmov hmotná a sociálna núd</w:t>
      </w:r>
      <w:r>
        <w:rPr>
          <w:rFonts w:ascii="Times New Roman" w:hAnsi="Times New Roman" w:cs="Times New Roman"/>
          <w:sz w:val="28"/>
        </w:rPr>
        <w:t xml:space="preserve">za).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Poslancom bolo rozdané aj </w:t>
      </w:r>
      <w:r>
        <w:rPr>
          <w:rFonts w:ascii="Times New Roman" w:hAnsi="Times New Roman" w:cs="Times New Roman"/>
          <w:b/>
          <w:bCs/>
          <w:sz w:val="28"/>
        </w:rPr>
        <w:t>stanovisko Grémia majiteľov lekární</w:t>
      </w:r>
      <w:r>
        <w:rPr>
          <w:rFonts w:ascii="Times New Roman" w:hAnsi="Times New Roman" w:cs="Times New Roman"/>
          <w:sz w:val="28"/>
        </w:rPr>
        <w:t xml:space="preserve"> k § 38 ods. 2. Nikto z poslancov  si ho neosvojil.</w:t>
      </w:r>
    </w:p>
    <w:p>
      <w:pPr>
        <w:ind w:firstLine="708"/>
        <w:jc w:val="both"/>
        <w:rPr>
          <w:rFonts w:ascii="Times New Roman" w:hAnsi="Times New Roman" w:cs="Times New Roman"/>
          <w:sz w:val="28"/>
        </w:rPr>
      </w:pPr>
      <w:r>
        <w:rPr>
          <w:rFonts w:ascii="Times New Roman" w:hAnsi="Times New Roman" w:cs="Times New Roman"/>
          <w:sz w:val="28"/>
        </w:rPr>
        <w:t xml:space="preserve">Na návrh spravodajcu </w:t>
      </w:r>
      <w:r>
        <w:rPr>
          <w:rFonts w:ascii="Times New Roman" w:hAnsi="Times New Roman" w:cs="Times New Roman"/>
          <w:b/>
          <w:bCs/>
          <w:sz w:val="28"/>
        </w:rPr>
        <w:t>S. Husára uznesením ústavnoprávneho výboru č. 70</w:t>
      </w:r>
      <w:r>
        <w:rPr>
          <w:rFonts w:ascii="Times New Roman" w:hAnsi="Times New Roman" w:cs="Times New Roman"/>
          <w:sz w:val="28"/>
        </w:rPr>
        <w:t xml:space="preserve"> bolo </w:t>
      </w:r>
      <w:r>
        <w:rPr>
          <w:rFonts w:ascii="Times New Roman" w:hAnsi="Times New Roman" w:cs="Times New Roman"/>
          <w:b/>
          <w:bCs/>
          <w:sz w:val="28"/>
        </w:rPr>
        <w:t>prerušené</w:t>
      </w:r>
      <w:r>
        <w:rPr>
          <w:rFonts w:ascii="Times New Roman" w:hAnsi="Times New Roman" w:cs="Times New Roman"/>
          <w:sz w:val="28"/>
        </w:rPr>
        <w:t xml:space="preserve"> rokovanie výboru </w:t>
      </w:r>
      <w:r>
        <w:rPr>
          <w:rFonts w:ascii="Times New Roman" w:hAnsi="Times New Roman" w:cs="Times New Roman"/>
          <w:b/>
          <w:bCs/>
          <w:sz w:val="28"/>
        </w:rPr>
        <w:t>do 24. februára 2003 do 13,00 h</w:t>
      </w:r>
      <w:r>
        <w:rPr>
          <w:rFonts w:ascii="Times New Roman" w:hAnsi="Times New Roman" w:cs="Times New Roman"/>
          <w:sz w:val="28"/>
        </w:rPr>
        <w:t xml:space="preserve">.  </w:t>
      </w:r>
    </w:p>
    <w:p>
      <w:pPr>
        <w:ind w:firstLine="708"/>
        <w:jc w:val="both"/>
        <w:rPr>
          <w:rFonts w:ascii="Times New Roman" w:hAnsi="Times New Roman" w:cs="Times New Roman"/>
          <w:sz w:val="28"/>
        </w:rPr>
      </w:pPr>
      <w:r>
        <w:rPr>
          <w:rFonts w:ascii="Times New Roman" w:hAnsi="Times New Roman" w:cs="Times New Roman"/>
          <w:sz w:val="28"/>
        </w:rPr>
        <w:t xml:space="preserve">Hlasovanie: </w:t>
      </w:r>
      <w:r>
        <w:rPr>
          <w:rFonts w:ascii="Times New Roman" w:hAnsi="Times New Roman" w:cs="Times New Roman"/>
          <w:b/>
          <w:bCs/>
          <w:sz w:val="28"/>
        </w:rPr>
        <w:t>11/0/0</w:t>
      </w:r>
      <w:r>
        <w:rPr>
          <w:rFonts w:ascii="Times New Roman" w:hAnsi="Times New Roman" w:cs="Times New Roman"/>
          <w:sz w:val="28"/>
        </w:rPr>
        <w:t>.</w:t>
      </w:r>
    </w:p>
    <w:p>
      <w:pPr>
        <w:jc w:val="both"/>
        <w:rPr>
          <w:rFonts w:ascii="Times New Roman" w:hAnsi="Times New Roman" w:cs="Times New Roman"/>
          <w:sz w:val="28"/>
        </w:rPr>
      </w:pPr>
    </w:p>
    <w:p>
      <w:pPr>
        <w:ind w:left="4248" w:hanging="4248"/>
        <w:jc w:val="both"/>
        <w:rPr>
          <w:rFonts w:ascii="Times New Roman" w:hAnsi="Times New Roman" w:cs="Times New Roman"/>
          <w:b/>
          <w:bCs/>
          <w:sz w:val="28"/>
        </w:rPr>
      </w:pPr>
    </w:p>
    <w:p>
      <w:pPr>
        <w:pStyle w:val="Heading6"/>
        <w:spacing w:line="360" w:lineRule="auto"/>
        <w:rPr>
          <w:rFonts w:ascii="Times New Roman" w:hAnsi="Times New Roman" w:cs="Times New Roman"/>
          <w:b w:val="0"/>
          <w:bCs w:val="0"/>
          <w:u w:val="none"/>
        </w:rPr>
      </w:pPr>
      <w:r>
        <w:rPr>
          <w:rFonts w:ascii="Times New Roman" w:hAnsi="Times New Roman" w:cs="Times New Roman"/>
        </w:rPr>
        <w:t>K bodu 2</w:t>
      </w:r>
      <w:r>
        <w:rPr>
          <w:rFonts w:ascii="Times New Roman" w:hAnsi="Times New Roman" w:cs="Times New Roman"/>
          <w:u w:val="none"/>
        </w:rPr>
        <w:t xml:space="preserve"> </w:t>
      </w:r>
      <w:r>
        <w:rPr>
          <w:rFonts w:ascii="Times New Roman" w:hAnsi="Times New Roman" w:cs="Times New Roman"/>
          <w:b w:val="0"/>
          <w:bCs w:val="0"/>
          <w:u w:val="none"/>
        </w:rPr>
        <w:t>(tlač 122)</w:t>
      </w:r>
    </w:p>
    <w:p>
      <w:pPr>
        <w:ind w:firstLine="708"/>
        <w:jc w:val="both"/>
        <w:rPr>
          <w:rFonts w:ascii="Times New Roman" w:hAnsi="Times New Roman" w:cs="Times New Roman"/>
          <w:b/>
          <w:bCs/>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 xml:space="preserve">zákon č. 50/1976 Zb. o územnom plánovaní a stavebnom poriadku (stavebný zákon) </w:t>
      </w:r>
      <w:r>
        <w:rPr>
          <w:rFonts w:ascii="Times New Roman" w:hAnsi="Times New Roman" w:cs="Times New Roman"/>
          <w:sz w:val="28"/>
        </w:rPr>
        <w:t xml:space="preserve">v znení neskorších predpisov a o zmene a doplnení niektorých zákonov (tlač 122) odôvodnil za predkladateľa štátny tajomník ministerstva životného prostredia </w:t>
      </w:r>
      <w:r>
        <w:rPr>
          <w:rFonts w:ascii="Times New Roman" w:hAnsi="Times New Roman" w:cs="Times New Roman"/>
          <w:b/>
          <w:bCs/>
          <w:sz w:val="28"/>
        </w:rPr>
        <w:t xml:space="preserve">P. Stanko. </w:t>
      </w:r>
    </w:p>
    <w:p>
      <w:pPr>
        <w:ind w:left="4248" w:hanging="3540"/>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poslanec </w:t>
      </w:r>
      <w:r>
        <w:rPr>
          <w:rFonts w:ascii="Times New Roman" w:hAnsi="Times New Roman" w:cs="Times New Roman"/>
          <w:b/>
          <w:bCs/>
          <w:sz w:val="28"/>
        </w:rPr>
        <w:t xml:space="preserve">V. Ondrejka </w:t>
      </w:r>
      <w:r>
        <w:rPr>
          <w:rFonts w:ascii="Times New Roman" w:hAnsi="Times New Roman" w:cs="Times New Roman"/>
          <w:sz w:val="28"/>
        </w:rPr>
        <w:t xml:space="preserve">si osvojil pozmeňujúce návrhy odboru legislatívy a aproximácie práva (3). Podotkol, aby problematika zriaďovania spoločných obecných úradov v spojení s týmto zákonom, bola riešená zverejnením vo vestníku ministerstva výstavby a regionálneho rozvoja a ministerstva životného prostredia.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rozprave vystúpili:</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A. Ivanko</w:t>
      </w:r>
      <w:r>
        <w:rPr>
          <w:rFonts w:ascii="Times New Roman" w:hAnsi="Times New Roman" w:cs="Times New Roman"/>
          <w:sz w:val="28"/>
        </w:rPr>
        <w:t xml:space="preserve"> vyzval predkladateľa aby sa vyjadril k stanovisku LO k písmenu A. Zároveň sa informoval, ako to bude s prechodom zamestnancov okresných úradov na obecné úrady, pretože problémy signalizujú aj okresy aj obce.</w:t>
      </w:r>
    </w:p>
    <w:p>
      <w:pPr>
        <w:ind w:firstLine="708"/>
        <w:jc w:val="both"/>
        <w:rPr>
          <w:rFonts w:ascii="Times New Roman" w:hAnsi="Times New Roman" w:cs="Times New Roman"/>
          <w:sz w:val="28"/>
        </w:rPr>
      </w:pPr>
      <w:r>
        <w:rPr>
          <w:rFonts w:ascii="Times New Roman" w:hAnsi="Times New Roman" w:cs="Times New Roman"/>
          <w:sz w:val="28"/>
        </w:rPr>
        <w:t xml:space="preserve">Predkladateľ uviedol, že podľa kompetenčného zákona k prechodu pôsobnosti stavebného úradu (bez vyvlastňovacieho konania) už došlo. Aj vtedy sa však jednalo iba o funkčné miesta a s tým súvisiace finančné prostriedky na mzdy a odvody. Obci teda nevznikla povinnosť fyzicky dotyčných zamestnať.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Poslankyňa </w:t>
      </w:r>
      <w:r>
        <w:rPr>
          <w:rFonts w:ascii="Times New Roman" w:hAnsi="Times New Roman" w:cs="Times New Roman"/>
          <w:b/>
          <w:bCs/>
          <w:sz w:val="28"/>
        </w:rPr>
        <w:t>J. Laššáková</w:t>
      </w:r>
      <w:r>
        <w:rPr>
          <w:rFonts w:ascii="Times New Roman" w:hAnsi="Times New Roman" w:cs="Times New Roman"/>
          <w:sz w:val="28"/>
        </w:rPr>
        <w:t xml:space="preserve"> sa vyjadrila k bodu 4 – stavebné konania začaté pred 1. januárom 2003 majú dokončiť obce,  podľa jej signálov, ešte vždy ich dokončujú okresné úrady.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P. Miššík</w:t>
      </w:r>
      <w:r>
        <w:rPr>
          <w:rFonts w:ascii="Times New Roman" w:hAnsi="Times New Roman" w:cs="Times New Roman"/>
          <w:sz w:val="28"/>
        </w:rPr>
        <w:t xml:space="preserve"> upozornil, že počet správnych sporov na súdoch narastie. Správnemu riešeniu tejto otázky treba venovať dostatočnú pozornosť.</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Predseda výboru </w:t>
      </w:r>
      <w:r>
        <w:rPr>
          <w:rFonts w:ascii="Times New Roman" w:hAnsi="Times New Roman" w:cs="Times New Roman"/>
          <w:b/>
          <w:bCs/>
          <w:sz w:val="28"/>
        </w:rPr>
        <w:t>J. Drgonec</w:t>
      </w:r>
      <w:r>
        <w:rPr>
          <w:rFonts w:ascii="Times New Roman" w:hAnsi="Times New Roman" w:cs="Times New Roman"/>
          <w:sz w:val="28"/>
        </w:rPr>
        <w:t xml:space="preserve"> dal do pozornosti list občianskej iniciatívy „Za demokratickú právnu úpravu vyvlastnenia vo verejnom záujme“. Nikto z poslancov si návrh neosvojil.</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Hlasovanie o pozmeňujúcich návrhoch odboru legislatívy a aproximácie práva (legi</w:t>
      </w:r>
      <w:r>
        <w:rPr>
          <w:rFonts w:ascii="Times New Roman" w:hAnsi="Times New Roman" w:cs="Times New Roman"/>
          <w:sz w:val="28"/>
        </w:rPr>
        <w:t xml:space="preserve">slatívno-technické pripomienky – 3): </w:t>
      </w:r>
      <w:r>
        <w:rPr>
          <w:rFonts w:ascii="Times New Roman" w:hAnsi="Times New Roman" w:cs="Times New Roman"/>
          <w:b/>
          <w:bCs/>
          <w:sz w:val="28"/>
        </w:rPr>
        <w:t>10/0/0</w:t>
      </w:r>
      <w:r>
        <w:rPr>
          <w:rFonts w:ascii="Times New Roman" w:hAnsi="Times New Roman" w:cs="Times New Roman"/>
          <w:sz w:val="28"/>
        </w:rPr>
        <w:t>.</w:t>
      </w:r>
    </w:p>
    <w:p>
      <w:pPr>
        <w:ind w:firstLine="708"/>
        <w:jc w:val="both"/>
        <w:rPr>
          <w:rFonts w:ascii="Times New Roman" w:hAnsi="Times New Roman" w:cs="Times New Roman"/>
          <w:sz w:val="28"/>
        </w:rPr>
      </w:pPr>
      <w:r>
        <w:rPr>
          <w:rFonts w:ascii="Times New Roman" w:hAnsi="Times New Roman" w:cs="Times New Roman"/>
          <w:sz w:val="28"/>
        </w:rPr>
        <w:t xml:space="preserve">  </w:t>
      </w: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71 (odporúča vládny návrh zákona schváliť so zmenami a doplnkami) – 10/0/0 . </w:t>
      </w:r>
    </w:p>
    <w:p>
      <w:pPr>
        <w:spacing w:line="360" w:lineRule="auto"/>
        <w:ind w:firstLine="708"/>
        <w:rPr>
          <w:rFonts w:ascii="Times New Roman" w:hAnsi="Times New Roman" w:cs="Times New Roman"/>
          <w:b/>
          <w:bCs/>
          <w:sz w:val="28"/>
        </w:rPr>
      </w:pPr>
    </w:p>
    <w:p>
      <w:pPr>
        <w:pStyle w:val="Heading6"/>
        <w:spacing w:line="360" w:lineRule="auto"/>
        <w:rPr>
          <w:rFonts w:ascii="Times New Roman" w:hAnsi="Times New Roman" w:cs="Times New Roman"/>
          <w:b w:val="0"/>
          <w:bCs w:val="0"/>
          <w:u w:val="none"/>
        </w:rPr>
      </w:pPr>
      <w:r>
        <w:rPr>
          <w:rFonts w:ascii="Times New Roman" w:hAnsi="Times New Roman" w:cs="Times New Roman"/>
        </w:rPr>
        <w:t>K bodu 3</w:t>
      </w:r>
      <w:r>
        <w:rPr>
          <w:rFonts w:ascii="Times New Roman" w:hAnsi="Times New Roman" w:cs="Times New Roman"/>
          <w:u w:val="none"/>
        </w:rPr>
        <w:t xml:space="preserve"> </w:t>
      </w:r>
      <w:r>
        <w:rPr>
          <w:rFonts w:ascii="Times New Roman" w:hAnsi="Times New Roman" w:cs="Times New Roman"/>
          <w:b w:val="0"/>
          <w:bCs w:val="0"/>
          <w:u w:val="none"/>
        </w:rPr>
        <w:t>(tlač 134)</w:t>
      </w:r>
    </w:p>
    <w:p>
      <w:pPr>
        <w:ind w:firstLine="708"/>
        <w:jc w:val="both"/>
        <w:rPr>
          <w:rFonts w:ascii="Times New Roman" w:hAnsi="Times New Roman" w:cs="Times New Roman"/>
          <w:sz w:val="28"/>
        </w:rPr>
      </w:pPr>
    </w:p>
    <w:p>
      <w:pPr>
        <w:ind w:firstLine="708"/>
        <w:jc w:val="both"/>
        <w:rPr>
          <w:rFonts w:ascii="Times New Roman" w:hAnsi="Times New Roman" w:cs="Times New Roman"/>
          <w:b/>
          <w:bCs/>
          <w:sz w:val="28"/>
        </w:rPr>
      </w:pPr>
      <w:r>
        <w:rPr>
          <w:rFonts w:ascii="Times New Roman" w:hAnsi="Times New Roman" w:cs="Times New Roman"/>
          <w:sz w:val="28"/>
        </w:rPr>
        <w:t xml:space="preserve">Aktualizovaný </w:t>
      </w:r>
      <w:r>
        <w:rPr>
          <w:rFonts w:ascii="Times New Roman" w:hAnsi="Times New Roman" w:cs="Times New Roman"/>
          <w:b/>
          <w:bCs/>
          <w:sz w:val="28"/>
        </w:rPr>
        <w:t>Komplexný program boja so zločinnosťou</w:t>
      </w:r>
      <w:r>
        <w:rPr>
          <w:rFonts w:ascii="Times New Roman" w:hAnsi="Times New Roman" w:cs="Times New Roman"/>
          <w:sz w:val="28"/>
        </w:rPr>
        <w:t xml:space="preserve"> (tlač 134) uviedol za predkladateľa štátny tajomník ministerstva vnútra </w:t>
      </w:r>
      <w:r>
        <w:rPr>
          <w:rFonts w:ascii="Times New Roman" w:hAnsi="Times New Roman" w:cs="Times New Roman"/>
          <w:b/>
          <w:bCs/>
          <w:sz w:val="28"/>
        </w:rPr>
        <w:t>M. Pado</w:t>
      </w:r>
      <w:r>
        <w:rPr>
          <w:rFonts w:ascii="Times New Roman" w:hAnsi="Times New Roman" w:cs="Times New Roman"/>
          <w:sz w:val="28"/>
        </w:rPr>
        <w:t xml:space="preserve">. </w:t>
      </w:r>
    </w:p>
    <w:p>
      <w:pPr>
        <w:ind w:left="5580" w:hanging="4872"/>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poslanec  </w:t>
      </w:r>
      <w:r>
        <w:rPr>
          <w:rFonts w:ascii="Times New Roman" w:hAnsi="Times New Roman" w:cs="Times New Roman"/>
          <w:b/>
          <w:bCs/>
          <w:sz w:val="28"/>
        </w:rPr>
        <w:t xml:space="preserve">A. Ivanko </w:t>
      </w:r>
      <w:r>
        <w:rPr>
          <w:rFonts w:ascii="Times New Roman" w:hAnsi="Times New Roman" w:cs="Times New Roman"/>
          <w:sz w:val="28"/>
        </w:rPr>
        <w:t xml:space="preserve">uviedol, že ide o komplexnú správu z dotknutej oblasti.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rozprave vystúpili:</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Poslankyňa </w:t>
      </w:r>
      <w:r>
        <w:rPr>
          <w:rFonts w:ascii="Times New Roman" w:hAnsi="Times New Roman" w:cs="Times New Roman"/>
          <w:b/>
          <w:bCs/>
          <w:sz w:val="28"/>
        </w:rPr>
        <w:t>J. Laššáková</w:t>
      </w:r>
      <w:r>
        <w:rPr>
          <w:rFonts w:ascii="Times New Roman" w:hAnsi="Times New Roman" w:cs="Times New Roman"/>
          <w:sz w:val="28"/>
        </w:rPr>
        <w:t xml:space="preserve">, poznamenala, že informácia je odpočtom realizácie určitých krokov v tejto oblasti. Súčasný stav neanalyzuje, nehovorí o príčinách, prečo prijaté opatrenia neboli splnené. Mnohé z navrhovaných sú vágne. Treba posúdiť súvis s rekodifikáciou Trestného práva. Plán legislatívnych úloh vlády neobsahuje návrhy uvedené v Komplexnom programe a je tiež značný časový nesúlad opatrení.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R. Madej</w:t>
      </w:r>
      <w:r>
        <w:rPr>
          <w:rFonts w:ascii="Times New Roman" w:hAnsi="Times New Roman" w:cs="Times New Roman"/>
          <w:sz w:val="28"/>
        </w:rPr>
        <w:t xml:space="preserve"> sa informoval, aký je plán tabuľkového rozšírenia policajných miest v budúcnosti.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považuje za nevyhnutné rekodifikovať Trestné kódexy. Vyslovil pochybnosti o úlohách, kompetenciách a praktickej činnosti Národného koordinačného centra pre boj so zločinnosťou.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Predkladateľ uviedol, že tento návrh predstavuje len sumár úloh a opatrení návrhov jednotlivých rezortov. Jemu neprináleží tieto úlohy a termíny komentovať.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w:t>
      </w:r>
      <w:r>
        <w:rPr>
          <w:rFonts w:ascii="Times New Roman" w:hAnsi="Times New Roman" w:cs="Times New Roman"/>
          <w:b/>
          <w:bCs/>
          <w:sz w:val="28"/>
        </w:rPr>
        <w:t>A. Ivanko</w:t>
      </w:r>
      <w:r>
        <w:rPr>
          <w:rFonts w:ascii="Times New Roman" w:hAnsi="Times New Roman" w:cs="Times New Roman"/>
          <w:sz w:val="28"/>
        </w:rPr>
        <w:t xml:space="preserve"> vyzval poslankyňu </w:t>
      </w:r>
      <w:r>
        <w:rPr>
          <w:rFonts w:ascii="Times New Roman" w:hAnsi="Times New Roman" w:cs="Times New Roman"/>
          <w:b/>
          <w:bCs/>
          <w:sz w:val="28"/>
        </w:rPr>
        <w:t>J. Laššákovú</w:t>
      </w:r>
      <w:r>
        <w:rPr>
          <w:rFonts w:ascii="Times New Roman" w:hAnsi="Times New Roman" w:cs="Times New Roman"/>
          <w:sz w:val="28"/>
        </w:rPr>
        <w:t>, či jej vystúpenie treba chápať ako návrh vrátiť materiál na dopracovanie. (Nie, reagovala oslovená.)</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Predseda výboru </w:t>
      </w:r>
      <w:r>
        <w:rPr>
          <w:rFonts w:ascii="Times New Roman" w:hAnsi="Times New Roman" w:cs="Times New Roman"/>
          <w:b/>
          <w:bCs/>
          <w:sz w:val="28"/>
        </w:rPr>
        <w:t>J. Drgonec</w:t>
      </w:r>
      <w:r>
        <w:rPr>
          <w:rFonts w:ascii="Times New Roman" w:hAnsi="Times New Roman" w:cs="Times New Roman"/>
          <w:sz w:val="28"/>
        </w:rPr>
        <w:t xml:space="preserve"> podotkol, že rokovaním o predloženom návrhu výbor realizuje čl. 86 písm. f) ústavy, výbor nemá právomoc rozhodovať o uznesení vlády, pretože neexistuje formálno-právna možnosť vstúpiť do informácie a túto treba vziať na vedomie.</w:t>
      </w: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72 </w:t>
      </w:r>
      <w:r>
        <w:rPr>
          <w:rFonts w:ascii="Times New Roman" w:hAnsi="Times New Roman" w:cs="Times New Roman"/>
          <w:sz w:val="28"/>
        </w:rPr>
        <w:t>(</w:t>
      </w:r>
      <w:r>
        <w:rPr>
          <w:rFonts w:ascii="Times New Roman" w:hAnsi="Times New Roman" w:cs="Times New Roman"/>
          <w:b/>
          <w:bCs/>
          <w:sz w:val="28"/>
        </w:rPr>
        <w:t>berie na vedomie</w:t>
      </w:r>
      <w:r>
        <w:rPr>
          <w:rFonts w:ascii="Times New Roman" w:hAnsi="Times New Roman" w:cs="Times New Roman"/>
          <w:sz w:val="28"/>
        </w:rPr>
        <w:t xml:space="preserve">) </w:t>
      </w:r>
      <w:r>
        <w:rPr>
          <w:rFonts w:ascii="Times New Roman" w:hAnsi="Times New Roman" w:cs="Times New Roman"/>
          <w:b/>
          <w:bCs/>
          <w:sz w:val="28"/>
        </w:rPr>
        <w:t xml:space="preserve">– </w:t>
      </w:r>
      <w:r>
        <w:rPr>
          <w:rFonts w:ascii="Times New Roman" w:hAnsi="Times New Roman" w:cs="Times New Roman"/>
          <w:sz w:val="28"/>
        </w:rPr>
        <w:t>7</w:t>
      </w:r>
      <w:r>
        <w:rPr>
          <w:rFonts w:ascii="Times New Roman" w:hAnsi="Times New Roman" w:cs="Times New Roman"/>
          <w:b/>
          <w:bCs/>
          <w:sz w:val="28"/>
        </w:rPr>
        <w:t xml:space="preserve">/0/3. </w:t>
      </w:r>
    </w:p>
    <w:p>
      <w:pPr>
        <w:spacing w:line="360" w:lineRule="auto"/>
        <w:ind w:firstLine="708"/>
        <w:rPr>
          <w:rFonts w:ascii="Times New Roman" w:hAnsi="Times New Roman" w:cs="Times New Roman"/>
          <w:b/>
          <w:bCs/>
          <w:sz w:val="28"/>
        </w:rPr>
      </w:pPr>
    </w:p>
    <w:p>
      <w:pPr>
        <w:pStyle w:val="Heading6"/>
        <w:spacing w:line="360" w:lineRule="auto"/>
        <w:rPr>
          <w:rFonts w:ascii="Times New Roman" w:hAnsi="Times New Roman" w:cs="Times New Roman"/>
          <w:b w:val="0"/>
          <w:bCs w:val="0"/>
          <w:u w:val="none"/>
        </w:rPr>
      </w:pPr>
      <w:r>
        <w:rPr>
          <w:rFonts w:ascii="Times New Roman" w:hAnsi="Times New Roman" w:cs="Times New Roman"/>
        </w:rPr>
        <w:t>K bodu 3a</w:t>
      </w:r>
      <w:r>
        <w:rPr>
          <w:rFonts w:ascii="Times New Roman" w:hAnsi="Times New Roman" w:cs="Times New Roman"/>
          <w:u w:val="none"/>
        </w:rPr>
        <w:t xml:space="preserve"> </w:t>
      </w:r>
      <w:r>
        <w:rPr>
          <w:rFonts w:ascii="Times New Roman" w:hAnsi="Times New Roman" w:cs="Times New Roman"/>
          <w:b w:val="0"/>
          <w:bCs w:val="0"/>
          <w:u w:val="none"/>
        </w:rPr>
        <w:t>(tlač 149)</w:t>
      </w:r>
    </w:p>
    <w:p>
      <w:pPr>
        <w:pStyle w:val="BodyText2"/>
        <w:ind w:firstLine="708"/>
        <w:rPr>
          <w:rFonts w:ascii="Times New Roman" w:hAnsi="Times New Roman" w:cs="Times New Roman"/>
          <w:b w:val="0"/>
          <w:bCs/>
          <w:sz w:val="28"/>
        </w:rPr>
      </w:pPr>
      <w:r>
        <w:rPr>
          <w:rFonts w:ascii="Times New Roman" w:hAnsi="Times New Roman" w:cs="Times New Roman"/>
          <w:sz w:val="28"/>
        </w:rPr>
        <w:t xml:space="preserve">Návrh vlády SR na vyslovenie súhlasu so Zmluvou medzi Slovenskou republikou a  Poľskou republikou o zmenách priebehu štátnej hranice a schválení hraničnej dokumentácie  (tlač 149) </w:t>
      </w:r>
      <w:r>
        <w:rPr>
          <w:rFonts w:ascii="Times New Roman" w:hAnsi="Times New Roman" w:cs="Times New Roman"/>
          <w:b w:val="0"/>
          <w:bCs/>
          <w:sz w:val="28"/>
        </w:rPr>
        <w:t xml:space="preserve">uviedol štátny tajomník ministerstva vnútra </w:t>
      </w:r>
      <w:r>
        <w:rPr>
          <w:rFonts w:ascii="Times New Roman" w:hAnsi="Times New Roman" w:cs="Times New Roman"/>
          <w:sz w:val="28"/>
        </w:rPr>
        <w:t>M. Pado</w:t>
      </w:r>
      <w:r>
        <w:rPr>
          <w:rFonts w:ascii="Times New Roman" w:hAnsi="Times New Roman" w:cs="Times New Roman"/>
          <w:b w:val="0"/>
          <w:bCs/>
          <w:sz w:val="28"/>
        </w:rPr>
        <w:t xml:space="preserve"> za prítomnosti riaditeľa o</w:t>
      </w:r>
      <w:r>
        <w:rPr>
          <w:rFonts w:ascii="Times New Roman" w:hAnsi="Times New Roman" w:cs="Times New Roman"/>
          <w:b w:val="0"/>
          <w:bCs/>
          <w:sz w:val="28"/>
        </w:rPr>
        <w:t xml:space="preserve">dboru štátnej hranice </w:t>
      </w:r>
      <w:r>
        <w:rPr>
          <w:rFonts w:ascii="Times New Roman" w:hAnsi="Times New Roman" w:cs="Times New Roman"/>
          <w:sz w:val="28"/>
        </w:rPr>
        <w:t>Ing. Bečku</w:t>
      </w:r>
      <w:r>
        <w:rPr>
          <w:rFonts w:ascii="Times New Roman" w:hAnsi="Times New Roman" w:cs="Times New Roman"/>
          <w:b w:val="0"/>
          <w:bCs/>
          <w:sz w:val="28"/>
        </w:rPr>
        <w:t>.</w:t>
      </w:r>
    </w:p>
    <w:p>
      <w:pPr>
        <w:spacing w:line="360" w:lineRule="auto"/>
        <w:ind w:firstLine="708"/>
        <w:rPr>
          <w:rFonts w:ascii="Times New Roman" w:hAnsi="Times New Roman" w:cs="Times New Roman"/>
          <w:b/>
          <w:bCs/>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w:t>
      </w:r>
      <w:r>
        <w:rPr>
          <w:rFonts w:ascii="Times New Roman" w:hAnsi="Times New Roman" w:cs="Times New Roman"/>
          <w:b/>
          <w:bCs/>
          <w:sz w:val="28"/>
        </w:rPr>
        <w:t xml:space="preserve">A. Ivanko </w:t>
      </w:r>
      <w:r>
        <w:rPr>
          <w:rFonts w:ascii="Times New Roman" w:hAnsi="Times New Roman" w:cs="Times New Roman"/>
          <w:sz w:val="28"/>
        </w:rPr>
        <w:t>informoval, že  ide o zmluvu podľa čl. 7 ods. 5 Ústavy SR.</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rozprave vystúpili:</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Predseda výboru </w:t>
      </w:r>
      <w:r>
        <w:rPr>
          <w:rFonts w:ascii="Times New Roman" w:hAnsi="Times New Roman" w:cs="Times New Roman"/>
          <w:b/>
          <w:bCs/>
          <w:sz w:val="28"/>
        </w:rPr>
        <w:t>J. Drgonec</w:t>
      </w:r>
      <w:r>
        <w:rPr>
          <w:rFonts w:ascii="Times New Roman" w:hAnsi="Times New Roman" w:cs="Times New Roman"/>
          <w:sz w:val="28"/>
        </w:rPr>
        <w:t>, ktorý upozornil, že zmena štátnej hranice je mimoriadne dôležitá skutočnosť, na vykonanie zmluvy musí byť prijatý  ústavný zákon.</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sa informoval o technickej časti zmluvy, kedy boli uskutočnené merania, aká je ich predpokladaná trvácnosť, či je výmena územia ekvivalentná a aká bude územná kompenzácia?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b/>
          <w:bCs/>
          <w:sz w:val="28"/>
        </w:rPr>
        <w:t>Ing. Bečka</w:t>
      </w:r>
      <w:r>
        <w:rPr>
          <w:rFonts w:ascii="Times New Roman" w:hAnsi="Times New Roman" w:cs="Times New Roman"/>
          <w:sz w:val="28"/>
        </w:rPr>
        <w:t xml:space="preserve"> uviedol, že merania sa uskutočnili v roku 1996 a zmeny na ostrovoch sa nedajú vylúčiť, avšak v najbližších 10 rokoch sa nepredpokladajú. Sporný bod prestavuje 2289 m</w:t>
      </w:r>
      <w:r>
        <w:rPr>
          <w:rFonts w:ascii="Times New Roman" w:hAnsi="Times New Roman" w:cs="Times New Roman"/>
          <w:sz w:val="28"/>
          <w:vertAlign w:val="superscript"/>
        </w:rPr>
        <w:t>2</w:t>
      </w:r>
      <w:r>
        <w:rPr>
          <w:rFonts w:ascii="Times New Roman" w:hAnsi="Times New Roman" w:cs="Times New Roman"/>
          <w:sz w:val="28"/>
        </w:rPr>
        <w:t>. Územie</w:t>
      </w:r>
      <w:r>
        <w:rPr>
          <w:rFonts w:ascii="Times New Roman" w:hAnsi="Times New Roman" w:cs="Times New Roman"/>
          <w:sz w:val="28"/>
          <w:vertAlign w:val="superscript"/>
        </w:rPr>
        <w:t xml:space="preserve"> </w:t>
      </w:r>
      <w:r>
        <w:rPr>
          <w:rFonts w:ascii="Times New Roman" w:hAnsi="Times New Roman" w:cs="Times New Roman"/>
          <w:sz w:val="28"/>
        </w:rPr>
        <w:t xml:space="preserve">o tejto výmere odchádza z katastrálneho územia Červený Kláštor do katastrálneho územia Spišská Stará Ves. Katastrálne územia Kežmarku, ani ostatné, nie sú týmto dotknuté.  </w:t>
      </w:r>
    </w:p>
    <w:p>
      <w:pPr>
        <w:ind w:firstLine="708"/>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o uznesení č. 78</w:t>
      </w:r>
      <w:r>
        <w:rPr>
          <w:rFonts w:ascii="Times New Roman" w:hAnsi="Times New Roman" w:cs="Times New Roman"/>
          <w:sz w:val="28"/>
        </w:rPr>
        <w:t xml:space="preserve"> (</w:t>
      </w:r>
      <w:r>
        <w:rPr>
          <w:rFonts w:ascii="Times New Roman" w:hAnsi="Times New Roman" w:cs="Times New Roman"/>
          <w:b/>
          <w:bCs/>
          <w:sz w:val="28"/>
        </w:rPr>
        <w:t>odporúča vysloviť súhlas so zmluvou</w:t>
      </w:r>
      <w:r>
        <w:rPr>
          <w:rFonts w:ascii="Times New Roman" w:hAnsi="Times New Roman" w:cs="Times New Roman"/>
          <w:sz w:val="28"/>
        </w:rPr>
        <w:t xml:space="preserve">) </w:t>
      </w:r>
      <w:r>
        <w:rPr>
          <w:rFonts w:ascii="Times New Roman" w:hAnsi="Times New Roman" w:cs="Times New Roman"/>
          <w:b/>
          <w:bCs/>
          <w:sz w:val="28"/>
        </w:rPr>
        <w:t xml:space="preserve">– 10/0/0. </w:t>
      </w:r>
    </w:p>
    <w:p>
      <w:pPr>
        <w:spacing w:line="360" w:lineRule="auto"/>
        <w:ind w:firstLine="708"/>
        <w:rPr>
          <w:rFonts w:ascii="Times New Roman" w:hAnsi="Times New Roman" w:cs="Times New Roman"/>
          <w:b/>
          <w:bCs/>
          <w:sz w:val="28"/>
        </w:rPr>
      </w:pPr>
    </w:p>
    <w:p>
      <w:pPr>
        <w:pStyle w:val="Heading6"/>
        <w:spacing w:line="360" w:lineRule="auto"/>
        <w:rPr>
          <w:rFonts w:ascii="Times New Roman" w:hAnsi="Times New Roman" w:cs="Times New Roman"/>
          <w:b w:val="0"/>
          <w:bCs w:val="0"/>
          <w:u w:val="none"/>
        </w:rPr>
      </w:pPr>
      <w:r>
        <w:rPr>
          <w:rFonts w:ascii="Times New Roman" w:hAnsi="Times New Roman" w:cs="Times New Roman"/>
        </w:rPr>
        <w:t>K bodu 4</w:t>
      </w:r>
      <w:r>
        <w:rPr>
          <w:rFonts w:ascii="Times New Roman" w:hAnsi="Times New Roman" w:cs="Times New Roman"/>
          <w:u w:val="none"/>
        </w:rPr>
        <w:t xml:space="preserve"> </w:t>
      </w:r>
      <w:r>
        <w:rPr>
          <w:rFonts w:ascii="Times New Roman" w:hAnsi="Times New Roman" w:cs="Times New Roman"/>
          <w:b w:val="0"/>
          <w:bCs w:val="0"/>
          <w:u w:val="none"/>
        </w:rPr>
        <w:t>(tlač 125)</w:t>
      </w:r>
    </w:p>
    <w:p>
      <w:pPr>
        <w:ind w:firstLine="708"/>
        <w:jc w:val="both"/>
        <w:rPr>
          <w:rFonts w:ascii="Times New Roman" w:hAnsi="Times New Roman" w:cs="Times New Roman"/>
          <w:sz w:val="28"/>
        </w:rPr>
      </w:pPr>
      <w:r>
        <w:rPr>
          <w:rFonts w:ascii="Times New Roman" w:hAnsi="Times New Roman" w:cs="Times New Roman"/>
          <w:sz w:val="28"/>
        </w:rPr>
        <w:t xml:space="preserve">Návrh skupiny poslancov Národnej rady Slovenskej republiky na vydanie zákona, ktorým sa mení a dopĺňa </w:t>
      </w:r>
      <w:r>
        <w:rPr>
          <w:rFonts w:ascii="Times New Roman" w:hAnsi="Times New Roman" w:cs="Times New Roman"/>
          <w:b/>
          <w:bCs/>
          <w:sz w:val="28"/>
        </w:rPr>
        <w:t>zákon č. 553/2002 Z. z.</w:t>
      </w:r>
      <w:r>
        <w:rPr>
          <w:rFonts w:ascii="Times New Roman" w:hAnsi="Times New Roman" w:cs="Times New Roman"/>
          <w:sz w:val="28"/>
        </w:rPr>
        <w:t xml:space="preserve"> </w:t>
      </w:r>
      <w:r>
        <w:rPr>
          <w:rFonts w:ascii="Times New Roman" w:hAnsi="Times New Roman" w:cs="Times New Roman"/>
          <w:b/>
          <w:bCs/>
          <w:sz w:val="28"/>
        </w:rPr>
        <w:t>o sprístupnení dokumentov o činnosti bezpečnostných zložiek štátu  1939 – 1989 a o založení Ústavu pamäti národa a o doplnení niektorých zákonov</w:t>
      </w:r>
      <w:r>
        <w:rPr>
          <w:rFonts w:ascii="Times New Roman" w:hAnsi="Times New Roman" w:cs="Times New Roman"/>
          <w:sz w:val="28"/>
        </w:rPr>
        <w:t xml:space="preserve"> </w:t>
      </w:r>
      <w:r>
        <w:rPr>
          <w:rFonts w:ascii="Times New Roman" w:hAnsi="Times New Roman" w:cs="Times New Roman"/>
          <w:b/>
          <w:bCs/>
          <w:sz w:val="28"/>
        </w:rPr>
        <w:t>(zákon o pamäti národa)</w:t>
      </w:r>
      <w:r>
        <w:rPr>
          <w:rFonts w:ascii="Times New Roman" w:hAnsi="Times New Roman" w:cs="Times New Roman"/>
          <w:sz w:val="28"/>
        </w:rPr>
        <w:t xml:space="preserve"> a ktorým sa mení </w:t>
      </w:r>
      <w:r>
        <w:rPr>
          <w:rFonts w:ascii="Times New Roman" w:hAnsi="Times New Roman" w:cs="Times New Roman"/>
          <w:b/>
          <w:bCs/>
          <w:sz w:val="28"/>
        </w:rPr>
        <w:t>zákon Národnej rady Slovenskej republiky č.  145/1995 Z. z.</w:t>
      </w:r>
      <w:r>
        <w:rPr>
          <w:rFonts w:ascii="Times New Roman" w:hAnsi="Times New Roman" w:cs="Times New Roman"/>
          <w:sz w:val="28"/>
        </w:rPr>
        <w:t xml:space="preserve"> </w:t>
      </w:r>
      <w:r>
        <w:rPr>
          <w:rFonts w:ascii="Times New Roman" w:hAnsi="Times New Roman" w:cs="Times New Roman"/>
          <w:b/>
          <w:bCs/>
          <w:sz w:val="28"/>
        </w:rPr>
        <w:t>o správnych poplatkoch</w:t>
      </w:r>
      <w:r>
        <w:rPr>
          <w:rFonts w:ascii="Times New Roman" w:hAnsi="Times New Roman" w:cs="Times New Roman"/>
          <w:sz w:val="28"/>
        </w:rPr>
        <w:t xml:space="preserve"> v znení neskorších predpisov (tlač 125) uviedol predkladateľ </w:t>
      </w:r>
      <w:r>
        <w:rPr>
          <w:rFonts w:ascii="Times New Roman" w:hAnsi="Times New Roman" w:cs="Times New Roman"/>
          <w:b/>
          <w:bCs/>
          <w:sz w:val="28"/>
        </w:rPr>
        <w:t>J. Miklušičák</w:t>
      </w:r>
      <w:r>
        <w:rPr>
          <w:rFonts w:ascii="Times New Roman" w:hAnsi="Times New Roman" w:cs="Times New Roman"/>
          <w:sz w:val="28"/>
        </w:rPr>
        <w:t xml:space="preserve">. </w:t>
      </w:r>
    </w:p>
    <w:p>
      <w:pPr>
        <w:pStyle w:val="BodyText"/>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w:t>
      </w:r>
      <w:r>
        <w:rPr>
          <w:rFonts w:ascii="Times New Roman" w:hAnsi="Times New Roman" w:cs="Times New Roman"/>
          <w:b/>
          <w:bCs/>
          <w:sz w:val="28"/>
        </w:rPr>
        <w:t xml:space="preserve">G. Gál </w:t>
      </w:r>
      <w:r>
        <w:rPr>
          <w:rFonts w:ascii="Times New Roman" w:hAnsi="Times New Roman" w:cs="Times New Roman"/>
          <w:sz w:val="28"/>
        </w:rPr>
        <w:t>si osvojil stanovisko legislatívneho odboru a vlády. Zároveň požiadal navrhovateľa vysvetliť, ako je to so správnym poplatkom za vyhotovenie kópií.</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rozprave vystúpili:</w:t>
      </w:r>
    </w:p>
    <w:p>
      <w:pPr>
        <w:ind w:firstLine="708"/>
        <w:jc w:val="both"/>
        <w:rPr>
          <w:rFonts w:ascii="Times New Roman" w:hAnsi="Times New Roman" w:cs="Times New Roman"/>
          <w:b/>
          <w:bCs/>
          <w:sz w:val="28"/>
        </w:rPr>
      </w:pPr>
    </w:p>
    <w:p>
      <w:pPr>
        <w:ind w:firstLine="708"/>
        <w:jc w:val="both"/>
        <w:rPr>
          <w:rFonts w:ascii="Times New Roman" w:hAnsi="Times New Roman" w:cs="Times New Roman"/>
          <w:sz w:val="28"/>
        </w:rPr>
      </w:pPr>
      <w:r>
        <w:rPr>
          <w:rFonts w:ascii="Times New Roman" w:hAnsi="Times New Roman" w:cs="Times New Roman"/>
          <w:b/>
          <w:bCs/>
          <w:sz w:val="28"/>
        </w:rPr>
        <w:t>J. Miklušičák</w:t>
      </w:r>
      <w:r>
        <w:rPr>
          <w:rFonts w:ascii="Times New Roman" w:hAnsi="Times New Roman" w:cs="Times New Roman"/>
          <w:sz w:val="28"/>
        </w:rPr>
        <w:t xml:space="preserve"> uviedol, že čiastková novela je potrebná, aby inštitúcia mohla vykonávať činnosť a aby bolo možné kreovať správnu radu.</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Predseda výboru </w:t>
      </w:r>
      <w:r>
        <w:rPr>
          <w:rFonts w:ascii="Times New Roman" w:hAnsi="Times New Roman" w:cs="Times New Roman"/>
          <w:b/>
          <w:bCs/>
          <w:sz w:val="28"/>
        </w:rPr>
        <w:t>J. Drgonec</w:t>
      </w:r>
      <w:r>
        <w:rPr>
          <w:rFonts w:ascii="Times New Roman" w:hAnsi="Times New Roman" w:cs="Times New Roman"/>
          <w:sz w:val="28"/>
        </w:rPr>
        <w:t xml:space="preserve"> upozornil, že by sa mali riešiť problémy komplexne a nemožno novelizovať predpisy každý mesiac.</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Poslankyňa </w:t>
      </w:r>
      <w:r>
        <w:rPr>
          <w:rFonts w:ascii="Times New Roman" w:hAnsi="Times New Roman" w:cs="Times New Roman"/>
          <w:b/>
          <w:bCs/>
          <w:sz w:val="28"/>
        </w:rPr>
        <w:t>J. Laššáková</w:t>
      </w:r>
      <w:r>
        <w:rPr>
          <w:rFonts w:ascii="Times New Roman" w:hAnsi="Times New Roman" w:cs="Times New Roman"/>
          <w:sz w:val="28"/>
        </w:rPr>
        <w:t xml:space="preserve"> konštatovala, že zákon má viaceré medzery a bolo by účelné, aby sa tieto súbežne riešili.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R. Madej</w:t>
      </w:r>
      <w:r>
        <w:rPr>
          <w:rFonts w:ascii="Times New Roman" w:hAnsi="Times New Roman" w:cs="Times New Roman"/>
          <w:sz w:val="28"/>
        </w:rPr>
        <w:t xml:space="preserve"> vyjadril nesúhlas s filozofiou tohto zákona ako aj s výpovednou hodnotou pojmu bezúhonný pre účely tohto zákona.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navrhol aby sa časť o bezúhonnosti vypustila úplne. Po pripomienke predsedu výboru návrh vzal späť.</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Predseda výboru </w:t>
      </w:r>
      <w:r>
        <w:rPr>
          <w:rFonts w:ascii="Times New Roman" w:hAnsi="Times New Roman" w:cs="Times New Roman"/>
          <w:b/>
          <w:bCs/>
          <w:sz w:val="28"/>
        </w:rPr>
        <w:t>J. Drgonec</w:t>
      </w:r>
      <w:r>
        <w:rPr>
          <w:rFonts w:ascii="Times New Roman" w:hAnsi="Times New Roman" w:cs="Times New Roman"/>
          <w:sz w:val="28"/>
        </w:rPr>
        <w:t xml:space="preserve"> však upozornil, že nie je istota, či môžeme o takej závažnej otázke hlasovať.</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w:t>
      </w:r>
      <w:r>
        <w:rPr>
          <w:rFonts w:ascii="Times New Roman" w:hAnsi="Times New Roman" w:cs="Times New Roman"/>
          <w:b/>
          <w:bCs/>
          <w:sz w:val="28"/>
        </w:rPr>
        <w:t>G. Gál</w:t>
      </w:r>
      <w:r>
        <w:rPr>
          <w:rFonts w:ascii="Times New Roman" w:hAnsi="Times New Roman" w:cs="Times New Roman"/>
          <w:sz w:val="28"/>
        </w:rPr>
        <w:t xml:space="preserve"> odporučil schváliť pozmeňujúce a doplňujúce návrhy, ktoré si osvojil zo stanoviska vlády. </w:t>
      </w:r>
    </w:p>
    <w:p>
      <w:pPr>
        <w:ind w:firstLine="708"/>
        <w:jc w:val="both"/>
        <w:rPr>
          <w:rFonts w:ascii="Times New Roman" w:hAnsi="Times New Roman" w:cs="Times New Roman"/>
          <w:sz w:val="28"/>
        </w:rPr>
      </w:pPr>
      <w:r>
        <w:rPr>
          <w:rFonts w:ascii="Times New Roman" w:hAnsi="Times New Roman" w:cs="Times New Roman"/>
          <w:sz w:val="28"/>
        </w:rPr>
        <w:t xml:space="preserve">Hlasovanie: Článok I.  k bodu 1 – zmena v § 4 : </w:t>
      </w:r>
      <w:r>
        <w:rPr>
          <w:rFonts w:ascii="Times New Roman" w:hAnsi="Times New Roman" w:cs="Times New Roman"/>
          <w:b/>
          <w:bCs/>
          <w:sz w:val="28"/>
        </w:rPr>
        <w:t>9/1/0</w:t>
      </w:r>
    </w:p>
    <w:p>
      <w:pPr>
        <w:ind w:firstLine="708"/>
        <w:jc w:val="both"/>
        <w:rPr>
          <w:rFonts w:ascii="Times New Roman" w:hAnsi="Times New Roman" w:cs="Times New Roman"/>
          <w:sz w:val="28"/>
        </w:rPr>
      </w:pPr>
      <w:r>
        <w:rPr>
          <w:rFonts w:ascii="Times New Roman" w:hAnsi="Times New Roman" w:cs="Times New Roman"/>
          <w:sz w:val="28"/>
        </w:rPr>
        <w:tab/>
        <w:tab/>
        <w:tab/>
        <w:t xml:space="preserve">      k bodu 2 – zmena v § 6, alternatíva č. 1: </w:t>
      </w:r>
      <w:r>
        <w:rPr>
          <w:rFonts w:ascii="Times New Roman" w:hAnsi="Times New Roman" w:cs="Times New Roman"/>
          <w:b/>
          <w:bCs/>
          <w:sz w:val="28"/>
        </w:rPr>
        <w:t>9/1/0</w:t>
      </w:r>
    </w:p>
    <w:p>
      <w:pPr>
        <w:ind w:firstLine="708"/>
        <w:jc w:val="both"/>
        <w:rPr>
          <w:rFonts w:ascii="Times New Roman" w:hAnsi="Times New Roman" w:cs="Times New Roman"/>
          <w:sz w:val="28"/>
        </w:rPr>
      </w:pPr>
      <w:r>
        <w:rPr>
          <w:rFonts w:ascii="Times New Roman" w:hAnsi="Times New Roman" w:cs="Times New Roman"/>
          <w:sz w:val="28"/>
        </w:rPr>
        <w:tab/>
        <w:tab/>
        <w:tab/>
        <w:t xml:space="preserve">      k bodu 3 – zmena v § 11: </w:t>
      </w:r>
      <w:r>
        <w:rPr>
          <w:rFonts w:ascii="Times New Roman" w:hAnsi="Times New Roman" w:cs="Times New Roman"/>
          <w:b/>
          <w:bCs/>
          <w:sz w:val="28"/>
        </w:rPr>
        <w:t>4/4/2</w:t>
      </w:r>
    </w:p>
    <w:p>
      <w:pPr>
        <w:ind w:firstLine="708"/>
        <w:jc w:val="both"/>
        <w:rPr>
          <w:rFonts w:ascii="Times New Roman" w:hAnsi="Times New Roman" w:cs="Times New Roman"/>
          <w:sz w:val="28"/>
        </w:rPr>
      </w:pPr>
      <w:r>
        <w:rPr>
          <w:rFonts w:ascii="Times New Roman" w:hAnsi="Times New Roman" w:cs="Times New Roman"/>
          <w:sz w:val="28"/>
        </w:rPr>
        <w:tab/>
        <w:tab/>
        <w:t xml:space="preserve">Článok II. – vypustiť: </w:t>
      </w:r>
      <w:r>
        <w:rPr>
          <w:rFonts w:ascii="Times New Roman" w:hAnsi="Times New Roman" w:cs="Times New Roman"/>
          <w:b/>
          <w:bCs/>
          <w:sz w:val="28"/>
        </w:rPr>
        <w:t>8/2/0</w:t>
      </w:r>
      <w:r>
        <w:rPr>
          <w:rFonts w:ascii="Times New Roman" w:hAnsi="Times New Roman" w:cs="Times New Roman"/>
          <w:sz w:val="28"/>
        </w:rPr>
        <w:t>.</w:t>
      </w:r>
    </w:p>
    <w:p>
      <w:pPr>
        <w:ind w:firstLine="708"/>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73 (odporúča návrh zákona schváliť so zmenami a doplnkami) – 6/1/3 . </w:t>
      </w:r>
    </w:p>
    <w:p>
      <w:pPr>
        <w:spacing w:line="360" w:lineRule="auto"/>
        <w:ind w:firstLine="708"/>
        <w:rPr>
          <w:rFonts w:ascii="Times New Roman" w:hAnsi="Times New Roman" w:cs="Times New Roman"/>
          <w:b/>
          <w:bCs/>
          <w:sz w:val="28"/>
        </w:rPr>
      </w:pPr>
    </w:p>
    <w:p>
      <w:pPr>
        <w:pStyle w:val="Heading6"/>
        <w:spacing w:line="360" w:lineRule="auto"/>
        <w:rPr>
          <w:rFonts w:ascii="Times New Roman" w:hAnsi="Times New Roman" w:cs="Times New Roman"/>
          <w:b w:val="0"/>
          <w:bCs w:val="0"/>
          <w:u w:val="none"/>
        </w:rPr>
      </w:pPr>
      <w:r>
        <w:rPr>
          <w:rFonts w:ascii="Times New Roman" w:hAnsi="Times New Roman" w:cs="Times New Roman"/>
        </w:rPr>
        <w:t>K bodu 5</w:t>
      </w:r>
      <w:r>
        <w:rPr>
          <w:rFonts w:ascii="Times New Roman" w:hAnsi="Times New Roman" w:cs="Times New Roman"/>
          <w:u w:val="none"/>
        </w:rPr>
        <w:t xml:space="preserve"> </w:t>
      </w:r>
      <w:r>
        <w:rPr>
          <w:rFonts w:ascii="Times New Roman" w:hAnsi="Times New Roman" w:cs="Times New Roman"/>
          <w:b w:val="0"/>
          <w:bCs w:val="0"/>
          <w:u w:val="none"/>
        </w:rPr>
        <w:t>(tlač 105)</w:t>
      </w:r>
    </w:p>
    <w:p>
      <w:pPr>
        <w:ind w:firstLine="708"/>
        <w:jc w:val="both"/>
        <w:rPr>
          <w:rFonts w:ascii="Times New Roman" w:hAnsi="Times New Roman" w:cs="Times New Roman"/>
          <w:sz w:val="28"/>
        </w:rPr>
      </w:pPr>
      <w:r>
        <w:rPr>
          <w:rFonts w:ascii="Times New Roman" w:hAnsi="Times New Roman" w:cs="Times New Roman"/>
          <w:sz w:val="28"/>
        </w:rPr>
        <w:t xml:space="preserve">Vládny návrh </w:t>
      </w:r>
      <w:r>
        <w:rPr>
          <w:rFonts w:ascii="Times New Roman" w:hAnsi="Times New Roman" w:cs="Times New Roman"/>
          <w:b/>
          <w:bCs/>
          <w:sz w:val="28"/>
        </w:rPr>
        <w:t>zákona,</w:t>
      </w:r>
      <w:r>
        <w:rPr>
          <w:rFonts w:ascii="Times New Roman" w:hAnsi="Times New Roman" w:cs="Times New Roman"/>
          <w:sz w:val="28"/>
        </w:rPr>
        <w:t xml:space="preserve"> ktorým sa mení a dopĺňa zákon Národnej rady Slovenskej republiky </w:t>
      </w:r>
      <w:r>
        <w:rPr>
          <w:rFonts w:ascii="Times New Roman" w:hAnsi="Times New Roman" w:cs="Times New Roman"/>
          <w:b/>
          <w:bCs/>
          <w:sz w:val="28"/>
        </w:rPr>
        <w:t>č. 308/1993 Z.z.</w:t>
      </w:r>
      <w:r>
        <w:rPr>
          <w:rFonts w:ascii="Times New Roman" w:hAnsi="Times New Roman" w:cs="Times New Roman"/>
          <w:sz w:val="28"/>
        </w:rPr>
        <w:t xml:space="preserve"> </w:t>
      </w:r>
      <w:r>
        <w:rPr>
          <w:rFonts w:ascii="Times New Roman" w:hAnsi="Times New Roman" w:cs="Times New Roman"/>
          <w:b/>
          <w:bCs/>
          <w:sz w:val="28"/>
        </w:rPr>
        <w:t xml:space="preserve">o zriadení Slovenského národného strediska pre ľudské práva </w:t>
      </w:r>
      <w:r>
        <w:rPr>
          <w:rFonts w:ascii="Times New Roman" w:hAnsi="Times New Roman" w:cs="Times New Roman"/>
          <w:sz w:val="28"/>
        </w:rPr>
        <w:t xml:space="preserve">(tlač 105) uviedla štátna tajomníčka ministerstva spravodlivosti </w:t>
      </w:r>
      <w:r>
        <w:rPr>
          <w:rFonts w:ascii="Times New Roman" w:hAnsi="Times New Roman" w:cs="Times New Roman"/>
          <w:b/>
          <w:bCs/>
          <w:sz w:val="28"/>
        </w:rPr>
        <w:t>L. Žitňanská</w:t>
      </w:r>
      <w:r>
        <w:rPr>
          <w:rFonts w:ascii="Times New Roman" w:hAnsi="Times New Roman" w:cs="Times New Roman"/>
          <w:sz w:val="28"/>
        </w:rPr>
        <w:t xml:space="preserve">. Rokovania sa zúčastnil riaditeľ Slovenského národného strediska pre ľudské práva </w:t>
      </w:r>
      <w:r>
        <w:rPr>
          <w:rFonts w:ascii="Times New Roman" w:hAnsi="Times New Roman" w:cs="Times New Roman"/>
          <w:b/>
          <w:bCs/>
          <w:sz w:val="28"/>
        </w:rPr>
        <w:t>O. Srebala</w:t>
      </w:r>
      <w:r>
        <w:rPr>
          <w:rFonts w:ascii="Times New Roman" w:hAnsi="Times New Roman" w:cs="Times New Roman"/>
          <w:sz w:val="28"/>
        </w:rPr>
        <w:t xml:space="preserve"> a jeho zástupkyňa </w:t>
      </w:r>
      <w:r>
        <w:rPr>
          <w:rFonts w:ascii="Times New Roman" w:hAnsi="Times New Roman" w:cs="Times New Roman"/>
          <w:b/>
          <w:bCs/>
          <w:sz w:val="28"/>
        </w:rPr>
        <w:t>A. Zachová</w:t>
      </w:r>
      <w:r>
        <w:rPr>
          <w:rFonts w:ascii="Times New Roman" w:hAnsi="Times New Roman" w:cs="Times New Roman"/>
          <w:sz w:val="28"/>
        </w:rPr>
        <w:t>.</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podpredseda výboru </w:t>
      </w:r>
      <w:r>
        <w:rPr>
          <w:rFonts w:ascii="Times New Roman" w:hAnsi="Times New Roman" w:cs="Times New Roman"/>
          <w:b/>
          <w:bCs/>
          <w:sz w:val="28"/>
        </w:rPr>
        <w:t xml:space="preserve">R. Madej </w:t>
      </w:r>
      <w:r>
        <w:rPr>
          <w:rFonts w:ascii="Times New Roman" w:hAnsi="Times New Roman" w:cs="Times New Roman"/>
          <w:sz w:val="28"/>
        </w:rPr>
        <w:t xml:space="preserve">si osvojil pripomienky odboru legislatívy a aproximácie práva (5). Projekt strediska bol prijatý záväzným rozhodnutím OSN na základe Parížskych princípov, ktorých účelom je inštitucionálna nezávislosť, kontrolu vládou považuje za závažné porušenie tohto záväzku. Predložil 3 pozmeňovacie návrhy. Orgány danej inštitúcie majú byť nezávislé od vlády. Navrhuje, aby kontrola finančných prostriedkov bola vykonávaná NKÚ. Upozornil aj, podľa OSN 1/3 členov môže byť vymenovaná štátnymi inštitúciami, v tomto prípade sa však počet blíži k 1/2. Dodatočne predložil pozmeňovací návrh, aby v nadväznosti na nový deň účinnosti zákona (1. apríl 2003) sa zmenila lehota ustanovení v § 3c ods. 1 (na vymenovanie nových členov správnej rady).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rozprave vystúpili:</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Poslankyňa </w:t>
      </w:r>
      <w:r>
        <w:rPr>
          <w:rFonts w:ascii="Times New Roman" w:hAnsi="Times New Roman" w:cs="Times New Roman"/>
          <w:b/>
          <w:bCs/>
          <w:sz w:val="28"/>
        </w:rPr>
        <w:t>J. Laššáková</w:t>
      </w:r>
      <w:r>
        <w:rPr>
          <w:rFonts w:ascii="Times New Roman" w:hAnsi="Times New Roman" w:cs="Times New Roman"/>
          <w:sz w:val="28"/>
        </w:rPr>
        <w:t xml:space="preserve"> podporila vystúpenie poslanca R. Madeja. Navrhla, aby § 3a ods. 6 bol doplnený o spôsob odmeňovania výkonného riaditeľa. Prejavila znepokojenie nad tým, že minister spravodlivosti zvoláva prvé zasadnutie správnej rady.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Poslanci </w:t>
      </w:r>
      <w:r>
        <w:rPr>
          <w:rFonts w:ascii="Times New Roman" w:hAnsi="Times New Roman" w:cs="Times New Roman"/>
          <w:b/>
          <w:bCs/>
          <w:sz w:val="28"/>
        </w:rPr>
        <w:t>G. Gál</w:t>
      </w:r>
      <w:r>
        <w:rPr>
          <w:rFonts w:ascii="Times New Roman" w:hAnsi="Times New Roman" w:cs="Times New Roman"/>
          <w:sz w:val="28"/>
        </w:rPr>
        <w:t xml:space="preserve"> a </w:t>
      </w:r>
      <w:r>
        <w:rPr>
          <w:rFonts w:ascii="Times New Roman" w:hAnsi="Times New Roman" w:cs="Times New Roman"/>
          <w:b/>
          <w:bCs/>
          <w:sz w:val="28"/>
        </w:rPr>
        <w:t>J. Miklušičák</w:t>
      </w:r>
      <w:r>
        <w:rPr>
          <w:rFonts w:ascii="Times New Roman" w:hAnsi="Times New Roman" w:cs="Times New Roman"/>
          <w:sz w:val="28"/>
        </w:rPr>
        <w:t xml:space="preserve"> vyjadrili presvedčenie, že musí byť autoritatívne určený spôsob, ako sa budú mimovládne organizácie zúčastňovať  na rozhodovaní správnej rady. Navrhli aby jedného člena správnej rady vymenúvala vláda (nie predseda) na návrh mimovládnych organizácií.</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Predseda ústavnoprávneho výboru </w:t>
      </w:r>
      <w:r>
        <w:rPr>
          <w:rFonts w:ascii="Times New Roman" w:hAnsi="Times New Roman" w:cs="Times New Roman"/>
          <w:b/>
          <w:bCs/>
          <w:sz w:val="28"/>
        </w:rPr>
        <w:t>J. Drgonec</w:t>
      </w:r>
      <w:r>
        <w:rPr>
          <w:rFonts w:ascii="Times New Roman" w:hAnsi="Times New Roman" w:cs="Times New Roman"/>
          <w:sz w:val="28"/>
        </w:rPr>
        <w:t xml:space="preserve"> uviedol, že je evidentné, že vláda si kupuje servilnosť mimovládnych organizácií pomocou dotácií. Zástupcovia mimovládnych organizácií tak zastupujú aj záujmy vlády. Zároveň navrhol aby v § 3a ods. 6 sa vypustilo slovo „najmä“ – ide o ustanovenie, ktoré je v rozpore s právnou istotou.  Navrhol, aby jedného člena vymenúval nie riaditeľ Kancelárie prezidenta republiky, ale prezident. Nezávislosť Slovenského strediska pre ľudské práva nemôže mať absolútny rozmer. Zvolanie správnej rady ministrom spravodlivosti nepovažuje za porušenie nezávislosti. Ak stredisko poberá peniaze od štátu, nemôžete žiadať absolútnu nezávislosť. Stredisko pre ľudské práva je síce nezávislá organizácia, ale je povinná rešpektovať zákony.</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Za Slovenské stredisko pre ľudské práva vystúpil riaditeľ </w:t>
      </w:r>
      <w:r>
        <w:rPr>
          <w:rFonts w:ascii="Times New Roman" w:hAnsi="Times New Roman" w:cs="Times New Roman"/>
          <w:b/>
          <w:bCs/>
          <w:sz w:val="28"/>
        </w:rPr>
        <w:t>O. Srebala</w:t>
      </w:r>
      <w:r>
        <w:rPr>
          <w:rFonts w:ascii="Times New Roman" w:hAnsi="Times New Roman" w:cs="Times New Roman"/>
          <w:sz w:val="28"/>
        </w:rPr>
        <w:t>. Uviedol, že ide o záväzný projekt Komisie OSN, ktorý potvrdila dohoda medzi Slovenskou republikou a OSN. Vládny návrh zákona považuje za zasahovanie do projektu. Podľa štatútu strediska zmena môže nastať len rozhodnutím správnej rady. Návrh považuje aj za porušenie medzinárodnej zmluvy.</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Poslanci </w:t>
      </w:r>
      <w:r>
        <w:rPr>
          <w:rFonts w:ascii="Times New Roman" w:hAnsi="Times New Roman" w:cs="Times New Roman"/>
          <w:b/>
          <w:bCs/>
          <w:sz w:val="28"/>
        </w:rPr>
        <w:t>J. Miklušičák a G. Gál</w:t>
      </w:r>
      <w:r>
        <w:rPr>
          <w:rFonts w:ascii="Times New Roman" w:hAnsi="Times New Roman" w:cs="Times New Roman"/>
          <w:sz w:val="28"/>
        </w:rPr>
        <w:t xml:space="preserve"> považujú nezávislosť projektu za neobmedzenú – ak by finančné prostriedky boli kontrolované Najvyšším kontrolným úradom, aj spôsob zvolania je, korektný... Poslanec J. Miklušičák navrhol, aby jedného člena Správnej rady vymenovávala advokátska komora. </w:t>
      </w:r>
    </w:p>
    <w:p>
      <w:pPr>
        <w:ind w:firstLine="708"/>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sz w:val="28"/>
        </w:rPr>
        <w:t xml:space="preserve">Štátna tajomníčka ministerstva spravodlivosti </w:t>
      </w:r>
      <w:r>
        <w:rPr>
          <w:rFonts w:ascii="Times New Roman" w:hAnsi="Times New Roman" w:cs="Times New Roman"/>
          <w:b/>
          <w:bCs/>
          <w:sz w:val="28"/>
        </w:rPr>
        <w:t>L. Žitňanská</w:t>
      </w:r>
      <w:r>
        <w:rPr>
          <w:rFonts w:ascii="Times New Roman" w:hAnsi="Times New Roman" w:cs="Times New Roman"/>
          <w:sz w:val="28"/>
        </w:rPr>
        <w:t xml:space="preserve"> uviedla, je potrebné, aby Stredisko pre ľudské práva podliehalo kontrole vlády, ak hospodári s prostriedkami štátneho rozpočtu.  K zloženiu správnej rady konštatovala, že ide o prevahu osôb mimo výkonnej moci. Vymenovanie jedného nového člena ministrom práce sociálnych vecí a rodiny je podmienené rozšírením pôsobnosti strediska (ochrana detí). Vzťah riaditeľa k inštitúcii je pracovno-právny a podľa Zákonníka práce.  Navrhovaná ingerencia ministra spravodli</w:t>
      </w:r>
      <w:r>
        <w:rPr>
          <w:rFonts w:ascii="Times New Roman" w:hAnsi="Times New Roman" w:cs="Times New Roman"/>
          <w:sz w:val="28"/>
        </w:rPr>
        <w:t xml:space="preserve">vosti je aktuálna len v medziobdobí. </w:t>
      </w:r>
    </w:p>
    <w:p>
      <w:pPr>
        <w:ind w:firstLine="708"/>
        <w:jc w:val="both"/>
        <w:rPr>
          <w:rFonts w:ascii="Times New Roman" w:hAnsi="Times New Roman" w:cs="Times New Roman"/>
          <w:sz w:val="28"/>
        </w:rPr>
      </w:pPr>
      <w:r>
        <w:rPr>
          <w:rFonts w:ascii="Times New Roman" w:hAnsi="Times New Roman" w:cs="Times New Roman"/>
          <w:sz w:val="28"/>
        </w:rPr>
        <w:t xml:space="preserve"> </w:t>
      </w:r>
    </w:p>
    <w:p>
      <w:pPr>
        <w:ind w:firstLine="708"/>
        <w:jc w:val="both"/>
        <w:rPr>
          <w:rFonts w:ascii="Times New Roman" w:hAnsi="Times New Roman" w:cs="Times New Roman"/>
          <w:sz w:val="28"/>
        </w:rPr>
      </w:pPr>
      <w:r>
        <w:rPr>
          <w:rFonts w:ascii="Times New Roman" w:hAnsi="Times New Roman" w:cs="Times New Roman"/>
          <w:sz w:val="28"/>
        </w:rPr>
        <w:t xml:space="preserve">Hlasovanie o pozmeňovacích návrhoch odboru legislatívy a aproximácie práva, osvojené poslancom </w:t>
      </w:r>
      <w:r>
        <w:rPr>
          <w:rFonts w:ascii="Times New Roman" w:hAnsi="Times New Roman" w:cs="Times New Roman"/>
          <w:b/>
          <w:bCs/>
          <w:sz w:val="28"/>
        </w:rPr>
        <w:t>R. Madejom</w:t>
      </w:r>
      <w:r>
        <w:rPr>
          <w:rFonts w:ascii="Times New Roman" w:hAnsi="Times New Roman" w:cs="Times New Roman"/>
          <w:sz w:val="28"/>
        </w:rPr>
        <w:t xml:space="preserve">  (spolu) –  k čl. I.: § 3b ods. 1, § 3b ods. 3, § 3b ods. 5, § 3c ods. 1, </w:t>
      </w:r>
    </w:p>
    <w:p>
      <w:pPr>
        <w:ind w:left="708"/>
        <w:jc w:val="both"/>
        <w:rPr>
          <w:rFonts w:ascii="Times New Roman" w:hAnsi="Times New Roman" w:cs="Times New Roman"/>
          <w:sz w:val="28"/>
        </w:rPr>
      </w:pPr>
      <w:r>
        <w:rPr>
          <w:rFonts w:ascii="Times New Roman" w:hAnsi="Times New Roman" w:cs="Times New Roman"/>
          <w:sz w:val="28"/>
        </w:rPr>
        <w:t xml:space="preserve">k čl. II.: účinnosť – 1. apríla. </w:t>
      </w:r>
    </w:p>
    <w:p>
      <w:pPr>
        <w:ind w:left="708"/>
        <w:jc w:val="both"/>
        <w:rPr>
          <w:rFonts w:ascii="Times New Roman" w:hAnsi="Times New Roman" w:cs="Times New Roman"/>
          <w:sz w:val="28"/>
        </w:rPr>
      </w:pPr>
      <w:r>
        <w:rPr>
          <w:rFonts w:ascii="Times New Roman" w:hAnsi="Times New Roman" w:cs="Times New Roman"/>
          <w:sz w:val="28"/>
        </w:rPr>
        <w:t>H</w:t>
      </w:r>
      <w:r>
        <w:rPr>
          <w:rFonts w:ascii="Times New Roman" w:hAnsi="Times New Roman" w:cs="Times New Roman"/>
          <w:sz w:val="28"/>
        </w:rPr>
        <w:t xml:space="preserve">lasovanie: </w:t>
      </w:r>
      <w:r>
        <w:rPr>
          <w:rFonts w:ascii="Times New Roman" w:hAnsi="Times New Roman" w:cs="Times New Roman"/>
          <w:b/>
          <w:bCs/>
          <w:sz w:val="28"/>
        </w:rPr>
        <w:t>10/0/0</w:t>
      </w:r>
      <w:r>
        <w:rPr>
          <w:rFonts w:ascii="Times New Roman" w:hAnsi="Times New Roman" w:cs="Times New Roman"/>
          <w:sz w:val="28"/>
        </w:rPr>
        <w:t xml:space="preserve">. </w:t>
      </w:r>
    </w:p>
    <w:p>
      <w:pPr>
        <w:ind w:left="708"/>
        <w:jc w:val="both"/>
        <w:rPr>
          <w:rFonts w:ascii="Times New Roman" w:hAnsi="Times New Roman" w:cs="Times New Roman"/>
          <w:sz w:val="28"/>
        </w:rPr>
      </w:pPr>
    </w:p>
    <w:p>
      <w:pPr>
        <w:ind w:left="708"/>
        <w:jc w:val="both"/>
        <w:rPr>
          <w:rFonts w:ascii="Times New Roman" w:hAnsi="Times New Roman" w:cs="Times New Roman"/>
          <w:sz w:val="28"/>
        </w:rPr>
      </w:pPr>
      <w:r>
        <w:rPr>
          <w:rFonts w:ascii="Times New Roman" w:hAnsi="Times New Roman" w:cs="Times New Roman"/>
          <w:sz w:val="28"/>
        </w:rPr>
        <w:t xml:space="preserve">Pozmeňujúce návrhy poslanca </w:t>
      </w:r>
      <w:r>
        <w:rPr>
          <w:rFonts w:ascii="Times New Roman" w:hAnsi="Times New Roman" w:cs="Times New Roman"/>
          <w:b/>
          <w:bCs/>
          <w:sz w:val="28"/>
        </w:rPr>
        <w:t>R. Madeja</w:t>
      </w:r>
      <w:r>
        <w:rPr>
          <w:rFonts w:ascii="Times New Roman" w:hAnsi="Times New Roman" w:cs="Times New Roman"/>
          <w:sz w:val="28"/>
        </w:rPr>
        <w:t>:</w:t>
      </w:r>
    </w:p>
    <w:p>
      <w:pPr>
        <w:ind w:left="708"/>
        <w:jc w:val="both"/>
        <w:rPr>
          <w:rFonts w:ascii="Times New Roman" w:hAnsi="Times New Roman" w:cs="Times New Roman"/>
          <w:sz w:val="28"/>
        </w:rPr>
      </w:pPr>
      <w:r>
        <w:rPr>
          <w:rFonts w:ascii="Times New Roman" w:hAnsi="Times New Roman" w:cs="Times New Roman"/>
          <w:sz w:val="28"/>
        </w:rPr>
        <w:t xml:space="preserve">K čl. I. bod 4 § 2 ods. 4 – hlasovanie: </w:t>
      </w:r>
      <w:r>
        <w:rPr>
          <w:rFonts w:ascii="Times New Roman" w:hAnsi="Times New Roman" w:cs="Times New Roman"/>
          <w:b/>
          <w:bCs/>
          <w:sz w:val="28"/>
        </w:rPr>
        <w:t>10/0/1</w:t>
      </w:r>
      <w:r>
        <w:rPr>
          <w:rFonts w:ascii="Times New Roman" w:hAnsi="Times New Roman" w:cs="Times New Roman"/>
          <w:sz w:val="28"/>
        </w:rPr>
        <w:t>.</w:t>
      </w:r>
    </w:p>
    <w:p>
      <w:pPr>
        <w:ind w:left="708"/>
        <w:jc w:val="both"/>
        <w:rPr>
          <w:rFonts w:ascii="Times New Roman" w:hAnsi="Times New Roman" w:cs="Times New Roman"/>
          <w:sz w:val="28"/>
        </w:rPr>
      </w:pPr>
      <w:r>
        <w:rPr>
          <w:rFonts w:ascii="Times New Roman" w:hAnsi="Times New Roman" w:cs="Times New Roman"/>
          <w:sz w:val="28"/>
        </w:rPr>
        <w:t xml:space="preserve">K čl. I. bod 6 § 3a ods. 1 – hlasovanie: </w:t>
      </w:r>
      <w:r>
        <w:rPr>
          <w:rFonts w:ascii="Times New Roman" w:hAnsi="Times New Roman" w:cs="Times New Roman"/>
          <w:b/>
          <w:bCs/>
          <w:sz w:val="28"/>
        </w:rPr>
        <w:t>5/4/2</w:t>
      </w:r>
      <w:r>
        <w:rPr>
          <w:rFonts w:ascii="Times New Roman" w:hAnsi="Times New Roman" w:cs="Times New Roman"/>
          <w:sz w:val="28"/>
        </w:rPr>
        <w:t>.</w:t>
      </w:r>
    </w:p>
    <w:p>
      <w:pPr>
        <w:ind w:left="708"/>
        <w:jc w:val="both"/>
        <w:rPr>
          <w:rFonts w:ascii="Times New Roman" w:hAnsi="Times New Roman" w:cs="Times New Roman"/>
          <w:sz w:val="28"/>
        </w:rPr>
      </w:pPr>
      <w:r>
        <w:rPr>
          <w:rFonts w:ascii="Times New Roman" w:hAnsi="Times New Roman" w:cs="Times New Roman"/>
          <w:sz w:val="28"/>
        </w:rPr>
        <w:t xml:space="preserve">K čl. I. bod 6 § 3c ods. 2 písm. a – hlasovanie: </w:t>
      </w:r>
      <w:r>
        <w:rPr>
          <w:rFonts w:ascii="Times New Roman" w:hAnsi="Times New Roman" w:cs="Times New Roman"/>
          <w:b/>
          <w:bCs/>
          <w:sz w:val="28"/>
        </w:rPr>
        <w:t>5/1/5</w:t>
      </w:r>
      <w:r>
        <w:rPr>
          <w:rFonts w:ascii="Times New Roman" w:hAnsi="Times New Roman" w:cs="Times New Roman"/>
          <w:sz w:val="28"/>
        </w:rPr>
        <w:t>.</w:t>
      </w:r>
    </w:p>
    <w:p>
      <w:pPr>
        <w:ind w:left="708"/>
        <w:jc w:val="both"/>
        <w:rPr>
          <w:rFonts w:ascii="Times New Roman" w:hAnsi="Times New Roman" w:cs="Times New Roman"/>
          <w:sz w:val="28"/>
        </w:rPr>
      </w:pPr>
      <w:r>
        <w:rPr>
          <w:rFonts w:ascii="Times New Roman" w:hAnsi="Times New Roman" w:cs="Times New Roman"/>
          <w:sz w:val="28"/>
        </w:rPr>
        <w:t xml:space="preserve">Účinnosť v § 3c ods. 1 – hlasovanie: </w:t>
      </w:r>
      <w:r>
        <w:rPr>
          <w:rFonts w:ascii="Times New Roman" w:hAnsi="Times New Roman" w:cs="Times New Roman"/>
          <w:b/>
          <w:bCs/>
          <w:sz w:val="28"/>
        </w:rPr>
        <w:t>10/0/0</w:t>
      </w:r>
      <w:r>
        <w:rPr>
          <w:rFonts w:ascii="Times New Roman" w:hAnsi="Times New Roman" w:cs="Times New Roman"/>
          <w:sz w:val="28"/>
        </w:rPr>
        <w:t>.</w:t>
      </w:r>
    </w:p>
    <w:p>
      <w:pPr>
        <w:ind w:left="708"/>
        <w:jc w:val="both"/>
        <w:rPr>
          <w:rFonts w:ascii="Times New Roman" w:hAnsi="Times New Roman" w:cs="Times New Roman"/>
          <w:sz w:val="28"/>
        </w:rPr>
      </w:pPr>
    </w:p>
    <w:p>
      <w:pPr>
        <w:ind w:left="708"/>
        <w:jc w:val="both"/>
        <w:rPr>
          <w:rFonts w:ascii="Times New Roman" w:hAnsi="Times New Roman" w:cs="Times New Roman"/>
          <w:sz w:val="28"/>
        </w:rPr>
      </w:pPr>
      <w:r>
        <w:rPr>
          <w:rFonts w:ascii="Times New Roman" w:hAnsi="Times New Roman" w:cs="Times New Roman"/>
          <w:sz w:val="28"/>
        </w:rPr>
        <w:t xml:space="preserve">Pozmeňujúci návrh </w:t>
      </w:r>
      <w:r>
        <w:rPr>
          <w:rFonts w:ascii="Times New Roman" w:hAnsi="Times New Roman" w:cs="Times New Roman"/>
          <w:b/>
          <w:bCs/>
          <w:sz w:val="28"/>
        </w:rPr>
        <w:t>J. Drgonca</w:t>
      </w:r>
      <w:r>
        <w:rPr>
          <w:rFonts w:ascii="Times New Roman" w:hAnsi="Times New Roman" w:cs="Times New Roman"/>
          <w:sz w:val="28"/>
        </w:rPr>
        <w:t>:</w:t>
      </w:r>
    </w:p>
    <w:p>
      <w:pPr>
        <w:ind w:left="708"/>
        <w:jc w:val="both"/>
        <w:rPr>
          <w:rFonts w:ascii="Times New Roman" w:hAnsi="Times New Roman" w:cs="Times New Roman"/>
          <w:sz w:val="28"/>
        </w:rPr>
      </w:pPr>
      <w:r>
        <w:rPr>
          <w:rFonts w:ascii="Times New Roman" w:hAnsi="Times New Roman" w:cs="Times New Roman"/>
          <w:sz w:val="28"/>
        </w:rPr>
        <w:t xml:space="preserve">K čl. I. § 3a ods. 6  vypustiť slovo „najmä“ – hlasovanie: </w:t>
      </w:r>
      <w:r>
        <w:rPr>
          <w:rFonts w:ascii="Times New Roman" w:hAnsi="Times New Roman" w:cs="Times New Roman"/>
          <w:b/>
          <w:bCs/>
          <w:sz w:val="28"/>
        </w:rPr>
        <w:t>9/0/1</w:t>
      </w:r>
      <w:r>
        <w:rPr>
          <w:rFonts w:ascii="Times New Roman" w:hAnsi="Times New Roman" w:cs="Times New Roman"/>
          <w:sz w:val="28"/>
        </w:rPr>
        <w:t>.</w:t>
      </w:r>
    </w:p>
    <w:p>
      <w:pPr>
        <w:ind w:left="708"/>
        <w:jc w:val="both"/>
        <w:rPr>
          <w:rFonts w:ascii="Times New Roman" w:hAnsi="Times New Roman" w:cs="Times New Roman"/>
          <w:sz w:val="28"/>
        </w:rPr>
      </w:pPr>
      <w:r>
        <w:rPr>
          <w:rFonts w:ascii="Times New Roman" w:hAnsi="Times New Roman" w:cs="Times New Roman"/>
          <w:sz w:val="28"/>
        </w:rPr>
        <w:t xml:space="preserve">K čl. I § 3a ods. 1 písm. a) „prezidentom Slovenskej republiky na návrh mimovládnych organizácií“ – hlasovanie: </w:t>
      </w:r>
      <w:r>
        <w:rPr>
          <w:rFonts w:ascii="Times New Roman" w:hAnsi="Times New Roman" w:cs="Times New Roman"/>
          <w:b/>
          <w:bCs/>
          <w:sz w:val="28"/>
        </w:rPr>
        <w:t>11/0/0</w:t>
      </w:r>
      <w:r>
        <w:rPr>
          <w:rFonts w:ascii="Times New Roman" w:hAnsi="Times New Roman" w:cs="Times New Roman"/>
          <w:sz w:val="28"/>
        </w:rPr>
        <w:t>.</w:t>
      </w:r>
    </w:p>
    <w:p>
      <w:pPr>
        <w:ind w:left="708"/>
        <w:jc w:val="both"/>
        <w:rPr>
          <w:rFonts w:ascii="Times New Roman" w:hAnsi="Times New Roman" w:cs="Times New Roman"/>
          <w:sz w:val="28"/>
        </w:rPr>
      </w:pPr>
      <w:r>
        <w:rPr>
          <w:rFonts w:ascii="Times New Roman" w:hAnsi="Times New Roman" w:cs="Times New Roman"/>
          <w:sz w:val="28"/>
        </w:rPr>
        <w:t xml:space="preserve">Pozmeňujúci návrh </w:t>
      </w:r>
      <w:r>
        <w:rPr>
          <w:rFonts w:ascii="Times New Roman" w:hAnsi="Times New Roman" w:cs="Times New Roman"/>
          <w:b/>
          <w:bCs/>
          <w:sz w:val="28"/>
        </w:rPr>
        <w:t>G. Gála</w:t>
      </w:r>
      <w:r>
        <w:rPr>
          <w:rFonts w:ascii="Times New Roman" w:hAnsi="Times New Roman" w:cs="Times New Roman"/>
          <w:sz w:val="28"/>
        </w:rPr>
        <w:t xml:space="preserve"> a </w:t>
      </w:r>
      <w:r>
        <w:rPr>
          <w:rFonts w:ascii="Times New Roman" w:hAnsi="Times New Roman" w:cs="Times New Roman"/>
          <w:b/>
          <w:bCs/>
          <w:sz w:val="28"/>
        </w:rPr>
        <w:t>J. Miklušičáka</w:t>
      </w:r>
      <w:r>
        <w:rPr>
          <w:rFonts w:ascii="Times New Roman" w:hAnsi="Times New Roman" w:cs="Times New Roman"/>
          <w:sz w:val="28"/>
        </w:rPr>
        <w:t>:</w:t>
      </w:r>
    </w:p>
    <w:p>
      <w:pPr>
        <w:ind w:left="708"/>
        <w:jc w:val="both"/>
        <w:rPr>
          <w:rFonts w:ascii="Times New Roman" w:hAnsi="Times New Roman" w:cs="Times New Roman"/>
          <w:sz w:val="28"/>
        </w:rPr>
      </w:pPr>
      <w:r>
        <w:rPr>
          <w:rFonts w:ascii="Times New Roman" w:hAnsi="Times New Roman" w:cs="Times New Roman"/>
          <w:sz w:val="28"/>
        </w:rPr>
        <w:t xml:space="preserve">K čl. I § 3a ods. 1 písm. h) „ jeden člen vymenovaný vládou na návrh mimovládnych organizácií“ – hlasovanie: </w:t>
      </w:r>
      <w:r>
        <w:rPr>
          <w:rFonts w:ascii="Times New Roman" w:hAnsi="Times New Roman" w:cs="Times New Roman"/>
          <w:b/>
          <w:bCs/>
          <w:sz w:val="28"/>
        </w:rPr>
        <w:t>9/0/2</w:t>
      </w:r>
      <w:r>
        <w:rPr>
          <w:rFonts w:ascii="Times New Roman" w:hAnsi="Times New Roman" w:cs="Times New Roman"/>
          <w:sz w:val="28"/>
        </w:rPr>
        <w:t>.</w:t>
      </w:r>
    </w:p>
    <w:p>
      <w:pPr>
        <w:ind w:firstLine="708"/>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74 (odporúča vládny návrh zákona schváliť so zmenami a doplnkami) – 8/1/2. </w:t>
      </w:r>
    </w:p>
    <w:p>
      <w:pPr>
        <w:spacing w:line="360" w:lineRule="auto"/>
        <w:ind w:firstLine="708"/>
        <w:rPr>
          <w:rFonts w:ascii="Times New Roman" w:hAnsi="Times New Roman" w:cs="Times New Roman"/>
          <w:b/>
          <w:bCs/>
          <w:sz w:val="28"/>
        </w:rPr>
      </w:pPr>
    </w:p>
    <w:p>
      <w:pPr>
        <w:pStyle w:val="Heading6"/>
        <w:spacing w:line="360" w:lineRule="auto"/>
        <w:rPr>
          <w:rFonts w:ascii="Times New Roman" w:hAnsi="Times New Roman" w:cs="Times New Roman"/>
          <w:b w:val="0"/>
          <w:bCs w:val="0"/>
          <w:u w:val="none"/>
        </w:rPr>
      </w:pPr>
      <w:r>
        <w:rPr>
          <w:rFonts w:ascii="Times New Roman" w:hAnsi="Times New Roman" w:cs="Times New Roman"/>
        </w:rPr>
        <w:t>K bodu 6</w:t>
      </w:r>
      <w:r>
        <w:rPr>
          <w:rFonts w:ascii="Times New Roman" w:hAnsi="Times New Roman" w:cs="Times New Roman"/>
          <w:u w:val="none"/>
        </w:rPr>
        <w:t xml:space="preserve"> </w:t>
      </w:r>
      <w:r>
        <w:rPr>
          <w:rFonts w:ascii="Times New Roman" w:hAnsi="Times New Roman" w:cs="Times New Roman"/>
          <w:b w:val="0"/>
          <w:bCs w:val="0"/>
          <w:u w:val="none"/>
        </w:rPr>
        <w:t>(tlač 115)</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zákon č. 575/2001 Z.z. o organizácii činnosti vlády a organizácii ústrednej štátnej správy</w:t>
      </w:r>
      <w:r>
        <w:rPr>
          <w:rFonts w:ascii="Times New Roman" w:hAnsi="Times New Roman" w:cs="Times New Roman"/>
          <w:sz w:val="28"/>
        </w:rPr>
        <w:t xml:space="preserve"> v znení neskorších predpisov a ktorým sa dopĺňa </w:t>
      </w:r>
      <w:r>
        <w:rPr>
          <w:rFonts w:ascii="Times New Roman" w:hAnsi="Times New Roman" w:cs="Times New Roman"/>
          <w:b/>
          <w:bCs/>
          <w:sz w:val="28"/>
        </w:rPr>
        <w:t>zákon č. 312/2001 Z.z. o štátnej službe</w:t>
      </w:r>
      <w:r>
        <w:rPr>
          <w:rFonts w:ascii="Times New Roman" w:hAnsi="Times New Roman" w:cs="Times New Roman"/>
          <w:sz w:val="28"/>
        </w:rPr>
        <w:t xml:space="preserve"> a o zmene a doplnení niektorých zákonov v znení neskorších predpisov (tlač 115) uviedla štátna tajomníčka ministerstva spravodlivosti </w:t>
      </w:r>
      <w:r>
        <w:rPr>
          <w:rFonts w:ascii="Times New Roman" w:hAnsi="Times New Roman" w:cs="Times New Roman"/>
          <w:b/>
          <w:bCs/>
          <w:sz w:val="28"/>
        </w:rPr>
        <w:t>L. Žitňanská</w:t>
      </w:r>
      <w:r>
        <w:rPr>
          <w:rFonts w:ascii="Times New Roman" w:hAnsi="Times New Roman" w:cs="Times New Roman"/>
          <w:sz w:val="28"/>
        </w:rPr>
        <w:t>.</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podpredseda výboru, </w:t>
      </w:r>
      <w:r>
        <w:rPr>
          <w:rFonts w:ascii="Times New Roman" w:hAnsi="Times New Roman" w:cs="Times New Roman"/>
          <w:b/>
          <w:bCs/>
          <w:sz w:val="28"/>
        </w:rPr>
        <w:t xml:space="preserve">P. Miššík </w:t>
      </w:r>
      <w:r>
        <w:rPr>
          <w:rFonts w:ascii="Times New Roman" w:hAnsi="Times New Roman" w:cs="Times New Roman"/>
          <w:sz w:val="28"/>
        </w:rPr>
        <w:t>si osvojil pripomienky odboru legislatívy a aproximácie práva (4). Poukázal na možné kompetenčné konflikty</w:t>
      </w:r>
      <w:r>
        <w:rPr>
          <w:rFonts w:ascii="Times New Roman" w:hAnsi="Times New Roman" w:cs="Times New Roman"/>
          <w:sz w:val="28"/>
        </w:rPr>
        <w:t xml:space="preserve"> pri prechode kompetencií, práv a povinností.</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rozprave vystúpili:</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sa zaujímal o prechod zamestnancov zaniknutého ministerstva privatizácie a verejného majetku z pohľadu, či sa týka všetkých zamestnancov, a či je ministerstvo hospodárstva pripravené na ich prevzatie a nadväzujúce znižovanie vlastných stavov.</w:t>
      </w:r>
    </w:p>
    <w:p>
      <w:pPr>
        <w:ind w:firstLine="708"/>
        <w:jc w:val="both"/>
        <w:rPr>
          <w:rFonts w:ascii="Times New Roman" w:hAnsi="Times New Roman" w:cs="Times New Roman"/>
          <w:sz w:val="28"/>
        </w:rPr>
      </w:pPr>
    </w:p>
    <w:p>
      <w:pPr>
        <w:pStyle w:val="BodyTextIndent"/>
        <w:rPr>
          <w:rFonts w:ascii="Times New Roman" w:hAnsi="Times New Roman" w:cs="Times New Roman"/>
        </w:rPr>
      </w:pPr>
      <w:r>
        <w:rPr>
          <w:rFonts w:ascii="Times New Roman" w:hAnsi="Times New Roman" w:cs="Times New Roman"/>
        </w:rPr>
        <w:t>Zástupkyňa predkladateľa  uviedla, že plán regulatív zatiaľ nie je schválený, ministerstvo hospodárstva však už publikovalo znižovanie počtov zamestnancov.</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S. Husár</w:t>
      </w:r>
      <w:r>
        <w:rPr>
          <w:rFonts w:ascii="Times New Roman" w:hAnsi="Times New Roman" w:cs="Times New Roman"/>
          <w:sz w:val="28"/>
        </w:rPr>
        <w:t xml:space="preserve"> sa zaujímal o novelizáciu zákona 92/1991 Zb. o podmienkach prevodu majetku štátu na iné osoby. Ministerstvo hospodárstva nemôže reálne vykonávať pôsobnosť zrušeného ministerstva pre správu a privatizáciu verejného majetku z dôvodu, že nie je vybavené príslušnými právomocami. Položil ďalej niekoľko otázok: Aké bude skutočné rozdelenie kompetencií? Má zmysel presunutie pôsobnosti útvarov obchodno-ekonomických oddelení z ministerstva hospodárstva na ministerstvo zahraničných vecí?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b/>
          <w:bCs/>
          <w:sz w:val="28"/>
        </w:rPr>
        <w:t>L. Žitňanská</w:t>
      </w:r>
      <w:r>
        <w:rPr>
          <w:rFonts w:ascii="Times New Roman" w:hAnsi="Times New Roman" w:cs="Times New Roman"/>
          <w:sz w:val="28"/>
        </w:rPr>
        <w:t xml:space="preserve"> vysvetlila, (k bodu 8 – § 10 písm. d) stavebný poriadok, čo sú ekologické aspekty. Vláda zaviazala jednotlivé rezorty zmenami, presným vymedzením ako aj  hranicami kompetencií jednotlivých ministerstiev. Problematika zastupiteľských úradov bola súčasťou ministe</w:t>
      </w:r>
      <w:r>
        <w:rPr>
          <w:rFonts w:ascii="Times New Roman" w:hAnsi="Times New Roman" w:cs="Times New Roman"/>
          <w:sz w:val="28"/>
        </w:rPr>
        <w:t>rskej dohody.</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a doplňujúcich návrhoch legislatívneho odboru, ktoré si osvojil podpredseda výboru </w:t>
      </w:r>
      <w:r>
        <w:rPr>
          <w:rFonts w:ascii="Times New Roman" w:hAnsi="Times New Roman" w:cs="Times New Roman"/>
          <w:b/>
          <w:bCs/>
          <w:sz w:val="28"/>
        </w:rPr>
        <w:t>P. Miššík</w:t>
      </w:r>
      <w:r>
        <w:rPr>
          <w:rFonts w:ascii="Times New Roman" w:hAnsi="Times New Roman" w:cs="Times New Roman"/>
          <w:sz w:val="28"/>
        </w:rPr>
        <w:t xml:space="preserve">: k čl. I. § 40a ods. 3, § 40b ods. 2, § 40b ods. 4, k čl. II. – úvodná veta. Hlasovanie: </w:t>
      </w:r>
      <w:r>
        <w:rPr>
          <w:rFonts w:ascii="Times New Roman" w:hAnsi="Times New Roman" w:cs="Times New Roman"/>
          <w:b/>
          <w:bCs/>
          <w:sz w:val="28"/>
        </w:rPr>
        <w:t>10/0/0</w:t>
      </w:r>
      <w:r>
        <w:rPr>
          <w:rFonts w:ascii="Times New Roman" w:hAnsi="Times New Roman" w:cs="Times New Roman"/>
          <w:sz w:val="28"/>
        </w:rPr>
        <w:t>.</w:t>
      </w:r>
    </w:p>
    <w:p>
      <w:pPr>
        <w:ind w:firstLine="705"/>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75 (odporúča vládny návrh zákona schváliť so zmenami a doplnkami) – 7/4/0 . </w:t>
      </w:r>
    </w:p>
    <w:p>
      <w:pPr>
        <w:spacing w:line="360" w:lineRule="auto"/>
        <w:ind w:firstLine="708"/>
        <w:rPr>
          <w:rFonts w:ascii="Times New Roman" w:hAnsi="Times New Roman" w:cs="Times New Roman"/>
          <w:b/>
          <w:bCs/>
          <w:sz w:val="28"/>
        </w:rPr>
      </w:pPr>
    </w:p>
    <w:p>
      <w:pPr>
        <w:spacing w:line="360" w:lineRule="auto"/>
        <w:ind w:firstLine="708"/>
        <w:rPr>
          <w:rFonts w:ascii="Times New Roman" w:hAnsi="Times New Roman" w:cs="Times New Roman"/>
          <w:b/>
          <w:bCs/>
          <w:sz w:val="28"/>
        </w:rPr>
      </w:pPr>
    </w:p>
    <w:p>
      <w:pPr>
        <w:spacing w:line="360" w:lineRule="auto"/>
        <w:ind w:firstLine="708"/>
        <w:rPr>
          <w:rFonts w:ascii="Times New Roman" w:hAnsi="Times New Roman" w:cs="Times New Roman"/>
          <w:b/>
          <w:bCs/>
          <w:sz w:val="28"/>
        </w:rPr>
      </w:pPr>
    </w:p>
    <w:p>
      <w:pPr>
        <w:pStyle w:val="Heading6"/>
        <w:spacing w:line="360" w:lineRule="auto"/>
        <w:rPr>
          <w:rFonts w:ascii="Times New Roman" w:hAnsi="Times New Roman" w:cs="Times New Roman"/>
          <w:b w:val="0"/>
          <w:bCs w:val="0"/>
          <w:u w:val="none"/>
        </w:rPr>
      </w:pPr>
      <w:r>
        <w:rPr>
          <w:rFonts w:ascii="Times New Roman" w:hAnsi="Times New Roman" w:cs="Times New Roman"/>
        </w:rPr>
        <w:t>K bodu 7</w:t>
      </w:r>
      <w:r>
        <w:rPr>
          <w:rFonts w:ascii="Times New Roman" w:hAnsi="Times New Roman" w:cs="Times New Roman"/>
          <w:u w:val="none"/>
        </w:rPr>
        <w:t xml:space="preserve"> </w:t>
      </w:r>
      <w:r>
        <w:rPr>
          <w:rFonts w:ascii="Times New Roman" w:hAnsi="Times New Roman" w:cs="Times New Roman"/>
          <w:b w:val="0"/>
          <w:bCs w:val="0"/>
          <w:u w:val="none"/>
        </w:rPr>
        <w:t>(tlač 142)</w:t>
      </w:r>
    </w:p>
    <w:p>
      <w:pPr>
        <w:pStyle w:val="Footer"/>
        <w:tabs>
          <w:tab w:val="clear" w:pos="4536"/>
          <w:tab w:val="clear" w:pos="9072"/>
        </w:tabs>
        <w:ind w:left="360" w:hanging="360"/>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b/>
          <w:bCs/>
          <w:sz w:val="28"/>
        </w:rPr>
        <w:t>Informáciu  o vydaných aproximačných nariadeniach vlády Slovenskej republiky v druhom polroku 2002 a o zámere prijímania aproximačných nariadení vlády Sl</w:t>
      </w:r>
      <w:r>
        <w:rPr>
          <w:rFonts w:ascii="Times New Roman" w:hAnsi="Times New Roman" w:cs="Times New Roman"/>
          <w:b/>
          <w:bCs/>
          <w:sz w:val="28"/>
        </w:rPr>
        <w:t>ovenskej republiky v prvom polroku 2003</w:t>
      </w:r>
      <w:r>
        <w:rPr>
          <w:rFonts w:ascii="Times New Roman" w:hAnsi="Times New Roman" w:cs="Times New Roman"/>
          <w:sz w:val="28"/>
        </w:rPr>
        <w:t xml:space="preserve"> (tlač 142) uviedla štátna tajomníčka ministerstva spravodlivosti </w:t>
      </w:r>
      <w:r>
        <w:rPr>
          <w:rFonts w:ascii="Times New Roman" w:hAnsi="Times New Roman" w:cs="Times New Roman"/>
          <w:b/>
          <w:bCs/>
          <w:sz w:val="28"/>
        </w:rPr>
        <w:t>L. Žitňanská</w:t>
      </w:r>
      <w:r>
        <w:rPr>
          <w:rFonts w:ascii="Times New Roman" w:hAnsi="Times New Roman" w:cs="Times New Roman"/>
          <w:sz w:val="28"/>
        </w:rPr>
        <w:t>.</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Rokovanie výboru k tomuto bodu viedol podpredseda výboru </w:t>
      </w:r>
      <w:r>
        <w:rPr>
          <w:rFonts w:ascii="Times New Roman" w:hAnsi="Times New Roman" w:cs="Times New Roman"/>
          <w:b/>
          <w:bCs/>
          <w:sz w:val="28"/>
        </w:rPr>
        <w:t>P. Miššík</w:t>
      </w:r>
      <w:r>
        <w:rPr>
          <w:rFonts w:ascii="Times New Roman" w:hAnsi="Times New Roman" w:cs="Times New Roman"/>
          <w:sz w:val="28"/>
        </w:rPr>
        <w:t>.</w:t>
      </w:r>
    </w:p>
    <w:p>
      <w:pPr>
        <w:ind w:firstLine="708"/>
        <w:jc w:val="both"/>
        <w:rPr>
          <w:rFonts w:ascii="Times New Roman" w:hAnsi="Times New Roman" w:cs="Times New Roman"/>
          <w:sz w:val="28"/>
        </w:rPr>
      </w:pPr>
    </w:p>
    <w:p>
      <w:pPr>
        <w:ind w:firstLine="708"/>
        <w:jc w:val="both"/>
        <w:rPr>
          <w:rFonts w:ascii="Times New Roman" w:hAnsi="Times New Roman" w:cs="Times New Roman"/>
          <w:b/>
          <w:bCs/>
          <w:sz w:val="28"/>
        </w:rPr>
      </w:pPr>
      <w:r>
        <w:rPr>
          <w:rFonts w:ascii="Times New Roman" w:hAnsi="Times New Roman" w:cs="Times New Roman"/>
          <w:sz w:val="28"/>
        </w:rPr>
        <w:t xml:space="preserve">Spravodajca, predseda výboru, </w:t>
      </w:r>
      <w:r>
        <w:rPr>
          <w:rFonts w:ascii="Times New Roman" w:hAnsi="Times New Roman" w:cs="Times New Roman"/>
          <w:b/>
          <w:bCs/>
          <w:sz w:val="28"/>
        </w:rPr>
        <w:t xml:space="preserve">J. Drgonec </w:t>
      </w:r>
      <w:r>
        <w:rPr>
          <w:rFonts w:ascii="Times New Roman" w:hAnsi="Times New Roman" w:cs="Times New Roman"/>
          <w:sz w:val="28"/>
        </w:rPr>
        <w:t xml:space="preserve">oznámil, že žiadne pripomienky neboli doručené. Odporučil uznesením </w:t>
      </w:r>
      <w:r>
        <w:rPr>
          <w:rFonts w:ascii="Times New Roman" w:hAnsi="Times New Roman" w:cs="Times New Roman"/>
          <w:b/>
          <w:bCs/>
          <w:sz w:val="28"/>
        </w:rPr>
        <w:t>zobrať na vedomie</w:t>
      </w:r>
      <w:r>
        <w:rPr>
          <w:rFonts w:ascii="Times New Roman" w:hAnsi="Times New Roman" w:cs="Times New Roman"/>
          <w:sz w:val="28"/>
        </w:rPr>
        <w:t>.</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K tomuto bodu sa rozprava nekonala.</w:t>
      </w:r>
    </w:p>
    <w:p>
      <w:pPr>
        <w:ind w:firstLine="708"/>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o uznesení č. 76 (berie na vedomie)</w:t>
      </w:r>
      <w:r>
        <w:rPr>
          <w:rFonts w:ascii="Times New Roman" w:hAnsi="Times New Roman" w:cs="Times New Roman"/>
          <w:sz w:val="28"/>
        </w:rPr>
        <w:t xml:space="preserve"> </w:t>
      </w:r>
      <w:r>
        <w:rPr>
          <w:rFonts w:ascii="Times New Roman" w:hAnsi="Times New Roman" w:cs="Times New Roman"/>
          <w:b/>
          <w:bCs/>
          <w:sz w:val="28"/>
        </w:rPr>
        <w:t xml:space="preserve">– 10/0/0. </w:t>
      </w:r>
    </w:p>
    <w:p>
      <w:pPr>
        <w:spacing w:line="360" w:lineRule="auto"/>
        <w:rPr>
          <w:rFonts w:ascii="Times New Roman" w:hAnsi="Times New Roman" w:cs="Times New Roman"/>
          <w:b/>
          <w:bCs/>
          <w:sz w:val="28"/>
        </w:rPr>
      </w:pPr>
    </w:p>
    <w:p>
      <w:pPr>
        <w:pStyle w:val="Heading6"/>
        <w:spacing w:line="360" w:lineRule="auto"/>
        <w:rPr>
          <w:rFonts w:ascii="Times New Roman" w:hAnsi="Times New Roman" w:cs="Times New Roman"/>
          <w:u w:val="none"/>
        </w:rPr>
      </w:pPr>
      <w:r>
        <w:rPr>
          <w:rFonts w:ascii="Times New Roman" w:hAnsi="Times New Roman" w:cs="Times New Roman"/>
        </w:rPr>
        <w:t>K bodu 8</w:t>
      </w:r>
      <w:r>
        <w:rPr>
          <w:rFonts w:ascii="Times New Roman" w:hAnsi="Times New Roman" w:cs="Times New Roman"/>
          <w:u w:val="none"/>
        </w:rPr>
        <w:t xml:space="preserve"> </w:t>
      </w:r>
    </w:p>
    <w:p>
      <w:pPr>
        <w:rPr>
          <w:rFonts w:ascii="Times New Roman" w:hAnsi="Times New Roman" w:cs="Times New Roman"/>
        </w:rPr>
      </w:pPr>
    </w:p>
    <w:p>
      <w:pPr>
        <w:ind w:firstLine="708"/>
        <w:jc w:val="both"/>
        <w:rPr>
          <w:rFonts w:ascii="Times New Roman" w:hAnsi="Times New Roman" w:cs="Times New Roman"/>
          <w:sz w:val="28"/>
        </w:rPr>
      </w:pPr>
      <w:r>
        <w:rPr>
          <w:rFonts w:ascii="Times New Roman" w:hAnsi="Times New Roman" w:cs="Times New Roman"/>
          <w:b/>
          <w:bCs/>
          <w:sz w:val="28"/>
        </w:rPr>
        <w:t>Plán legislatívnych úloh Ministerstva spravodlivosti SR na rok 2003</w:t>
      </w:r>
      <w:r>
        <w:rPr>
          <w:rFonts w:ascii="Times New Roman" w:hAnsi="Times New Roman" w:cs="Times New Roman"/>
          <w:sz w:val="28"/>
        </w:rPr>
        <w:t xml:space="preserve"> uviedla štátna tajomníčka ministerstva spravodlivosti </w:t>
      </w:r>
      <w:r>
        <w:rPr>
          <w:rFonts w:ascii="Times New Roman" w:hAnsi="Times New Roman" w:cs="Times New Roman"/>
          <w:b/>
          <w:bCs/>
          <w:sz w:val="28"/>
        </w:rPr>
        <w:t>L. Žitňanská</w:t>
      </w:r>
      <w:r>
        <w:rPr>
          <w:rFonts w:ascii="Times New Roman" w:hAnsi="Times New Roman" w:cs="Times New Roman"/>
          <w:sz w:val="28"/>
        </w:rPr>
        <w:t xml:space="preserve">. Vychádza z  plánu legislatívnych úloh vlády, v skutočnosti je však rozsiahlejší, konštatovala (podzákonné predpisy, a niektoré iniciatívne návrhy).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rozprave vystúpili:</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sa zaujímal o rekodifikáciu Trestného kódexu určenú na december 2003. Je to reálny dátum? Ak áno, aký je teraz význam novelizácie Trestného zákona (3x a dosť)?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Štátna tajomníčka informovala, že termín je reálny a harmonogram bude dodržaný. Dôvodom priprave</w:t>
      </w:r>
      <w:r>
        <w:rPr>
          <w:rFonts w:ascii="Times New Roman" w:hAnsi="Times New Roman" w:cs="Times New Roman"/>
          <w:sz w:val="28"/>
        </w:rPr>
        <w:t>nej  novelizácie Trestného zákona je súlad s Trestným poriadkom.</w:t>
      </w:r>
    </w:p>
    <w:p>
      <w:pPr>
        <w:ind w:firstLine="708"/>
        <w:jc w:val="both"/>
        <w:rPr>
          <w:rFonts w:ascii="Times New Roman" w:hAnsi="Times New Roman" w:cs="Times New Roman"/>
          <w:sz w:val="28"/>
        </w:rPr>
      </w:pPr>
    </w:p>
    <w:p>
      <w:pPr>
        <w:pStyle w:val="BodyText"/>
        <w:ind w:firstLine="708"/>
        <w:jc w:val="both"/>
        <w:rPr>
          <w:rFonts w:ascii="Times New Roman" w:hAnsi="Times New Roman" w:cs="Times New Roman"/>
          <w:sz w:val="28"/>
        </w:rPr>
      </w:pPr>
      <w:r>
        <w:rPr>
          <w:rFonts w:ascii="Times New Roman" w:hAnsi="Times New Roman" w:cs="Times New Roman"/>
          <w:sz w:val="28"/>
        </w:rPr>
        <w:t xml:space="preserve">Hlasovanie </w:t>
      </w:r>
      <w:r>
        <w:rPr>
          <w:rFonts w:ascii="Times New Roman" w:hAnsi="Times New Roman" w:cs="Times New Roman"/>
          <w:b/>
          <w:bCs/>
          <w:sz w:val="28"/>
        </w:rPr>
        <w:t>o uznesení č. 77 (berie na vedomie)</w:t>
      </w:r>
      <w:r>
        <w:rPr>
          <w:rFonts w:ascii="Times New Roman" w:hAnsi="Times New Roman" w:cs="Times New Roman"/>
          <w:sz w:val="28"/>
        </w:rPr>
        <w:t xml:space="preserve"> </w:t>
      </w:r>
      <w:r>
        <w:rPr>
          <w:rFonts w:ascii="Times New Roman" w:hAnsi="Times New Roman" w:cs="Times New Roman"/>
          <w:b/>
          <w:bCs/>
          <w:sz w:val="28"/>
        </w:rPr>
        <w:t>– 11/0/0.</w:t>
      </w:r>
    </w:p>
    <w:p>
      <w:pPr>
        <w:pStyle w:val="BodyText"/>
        <w:spacing w:line="360" w:lineRule="auto"/>
        <w:rPr>
          <w:rFonts w:ascii="Times New Roman" w:hAnsi="Times New Roman" w:cs="Times New Roman"/>
          <w:sz w:val="28"/>
        </w:rPr>
      </w:pPr>
    </w:p>
    <w:p>
      <w:pPr>
        <w:pStyle w:val="BodyText"/>
        <w:spacing w:line="360" w:lineRule="auto"/>
        <w:jc w:val="both"/>
        <w:rPr>
          <w:rFonts w:ascii="Times New Roman" w:hAnsi="Times New Roman" w:cs="Times New Roman"/>
          <w:b/>
          <w:bCs/>
          <w:sz w:val="28"/>
          <w:u w:val="single"/>
        </w:rPr>
      </w:pPr>
      <w:r>
        <w:rPr>
          <w:rFonts w:ascii="Times New Roman" w:hAnsi="Times New Roman" w:cs="Times New Roman"/>
          <w:b/>
          <w:bCs/>
          <w:sz w:val="28"/>
          <w:u w:val="single"/>
        </w:rPr>
        <w:t>K bodu 9</w:t>
      </w:r>
    </w:p>
    <w:p>
      <w:pPr>
        <w:pStyle w:val="BodyText2"/>
        <w:ind w:firstLine="708"/>
        <w:rPr>
          <w:rFonts w:ascii="Times New Roman" w:hAnsi="Times New Roman" w:cs="Times New Roman"/>
          <w:b w:val="0"/>
          <w:bCs/>
          <w:sz w:val="28"/>
        </w:rPr>
      </w:pPr>
      <w:r>
        <w:rPr>
          <w:rFonts w:ascii="Times New Roman" w:hAnsi="Times New Roman" w:cs="Times New Roman"/>
          <w:sz w:val="28"/>
        </w:rPr>
        <w:t>Návrh vlády SR na vyslovenie súhlasu NR SR s</w:t>
      </w:r>
      <w:r>
        <w:rPr>
          <w:rFonts w:ascii="Times New Roman" w:hAnsi="Times New Roman" w:cs="Times New Roman"/>
          <w:b w:val="0"/>
          <w:bCs/>
          <w:sz w:val="28"/>
        </w:rPr>
        <w:t xml:space="preserve"> </w:t>
      </w:r>
      <w:r>
        <w:rPr>
          <w:rFonts w:ascii="Times New Roman" w:hAnsi="Times New Roman" w:cs="Times New Roman"/>
          <w:sz w:val="28"/>
        </w:rPr>
        <w:t xml:space="preserve">Európskou dohodou vzťahujúcou sa na  osoby zúčastňujúce sa konania pred Európskym súdom pre  ľudské práva  (tlač 137) </w:t>
      </w:r>
      <w:r>
        <w:rPr>
          <w:rFonts w:ascii="Times New Roman" w:hAnsi="Times New Roman" w:cs="Times New Roman"/>
          <w:b w:val="0"/>
          <w:bCs/>
          <w:sz w:val="28"/>
        </w:rPr>
        <w:t xml:space="preserve">uviedla štátna tajomníčka ministerstva spravodlivosti </w:t>
      </w:r>
      <w:r>
        <w:rPr>
          <w:rFonts w:ascii="Times New Roman" w:hAnsi="Times New Roman" w:cs="Times New Roman"/>
          <w:sz w:val="28"/>
        </w:rPr>
        <w:t>L. Žitňanská</w:t>
      </w:r>
      <w:r>
        <w:rPr>
          <w:rFonts w:ascii="Times New Roman" w:hAnsi="Times New Roman" w:cs="Times New Roman"/>
          <w:b w:val="0"/>
          <w:bCs/>
          <w:sz w:val="28"/>
        </w:rPr>
        <w:t>.</w:t>
      </w:r>
    </w:p>
    <w:p>
      <w:pPr>
        <w:ind w:firstLine="708"/>
        <w:jc w:val="both"/>
        <w:rPr>
          <w:rFonts w:ascii="Times New Roman" w:hAnsi="Times New Roman" w:cs="Times New Roman"/>
          <w:sz w:val="28"/>
        </w:rPr>
      </w:pPr>
    </w:p>
    <w:p>
      <w:pPr>
        <w:pStyle w:val="BodyTextIndent"/>
        <w:rPr>
          <w:rFonts w:ascii="Times New Roman" w:hAnsi="Times New Roman" w:cs="Times New Roman"/>
        </w:rPr>
      </w:pPr>
      <w:r>
        <w:rPr>
          <w:rFonts w:ascii="Times New Roman" w:hAnsi="Times New Roman" w:cs="Times New Roman"/>
        </w:rPr>
        <w:t xml:space="preserve">Spravodajca poslanec </w:t>
      </w:r>
      <w:r>
        <w:rPr>
          <w:rFonts w:ascii="Times New Roman" w:hAnsi="Times New Roman" w:cs="Times New Roman"/>
          <w:b/>
          <w:bCs/>
        </w:rPr>
        <w:t>G. Gál</w:t>
      </w:r>
      <w:r>
        <w:rPr>
          <w:rFonts w:ascii="Times New Roman" w:hAnsi="Times New Roman" w:cs="Times New Roman"/>
        </w:rPr>
        <w:t xml:space="preserve"> oznámil, že neobdržal žiadne pripomienky k posudzovanému materiálu.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Nikto z poslancov nevystúpil v rozprave.</w:t>
      </w:r>
    </w:p>
    <w:p>
      <w:pPr>
        <w:ind w:firstLine="708"/>
        <w:jc w:val="both"/>
        <w:rPr>
          <w:rFonts w:ascii="Times New Roman" w:hAnsi="Times New Roman" w:cs="Times New Roman"/>
          <w:sz w:val="28"/>
        </w:rPr>
      </w:pPr>
    </w:p>
    <w:p>
      <w:pPr>
        <w:pStyle w:val="BodyText"/>
        <w:spacing w:line="360" w:lineRule="auto"/>
        <w:ind w:firstLine="708"/>
        <w:jc w:val="left"/>
        <w:rPr>
          <w:rFonts w:ascii="Times New Roman" w:hAnsi="Times New Roman" w:cs="Times New Roman"/>
          <w:b/>
          <w:bCs/>
          <w:sz w:val="28"/>
        </w:rPr>
      </w:pPr>
      <w:r>
        <w:rPr>
          <w:rFonts w:ascii="Times New Roman" w:hAnsi="Times New Roman" w:cs="Times New Roman"/>
          <w:b/>
          <w:bCs/>
          <w:sz w:val="28"/>
        </w:rPr>
        <w:t>Uznesenie č. 79:</w:t>
      </w:r>
    </w:p>
    <w:p>
      <w:pPr>
        <w:pStyle w:val="Heading2"/>
        <w:rPr>
          <w:rFonts w:ascii="Times New Roman" w:hAnsi="Times New Roman" w:cs="Times New Roman"/>
          <w:sz w:val="28"/>
        </w:rPr>
      </w:pPr>
      <w:r>
        <w:rPr>
          <w:rFonts w:ascii="Times New Roman" w:hAnsi="Times New Roman" w:cs="Times New Roman"/>
          <w:sz w:val="28"/>
        </w:rPr>
        <w:tab/>
        <w:t xml:space="preserve">Ústavnoprávny výbor </w:t>
      </w:r>
    </w:p>
    <w:p>
      <w:pPr>
        <w:tabs>
          <w:tab w:val="left" w:pos="720"/>
        </w:tabs>
        <w:jc w:val="both"/>
        <w:rPr>
          <w:rFonts w:ascii="Times New Roman" w:hAnsi="Times New Roman" w:cs="Times New Roman"/>
          <w:b/>
          <w:bCs/>
          <w:sz w:val="28"/>
        </w:rPr>
      </w:pPr>
      <w:r>
        <w:rPr>
          <w:rFonts w:ascii="Times New Roman" w:hAnsi="Times New Roman" w:cs="Times New Roman"/>
          <w:b/>
          <w:bCs/>
          <w:sz w:val="28"/>
        </w:rPr>
        <w:tab/>
      </w:r>
    </w:p>
    <w:p>
      <w:pPr>
        <w:tabs>
          <w:tab w:val="left" w:pos="720"/>
        </w:tabs>
        <w:jc w:val="both"/>
        <w:rPr>
          <w:rFonts w:ascii="Times New Roman" w:hAnsi="Times New Roman" w:cs="Times New Roman"/>
          <w:b/>
          <w:bCs/>
          <w:sz w:val="28"/>
        </w:rPr>
      </w:pPr>
      <w:r>
        <w:rPr>
          <w:rFonts w:ascii="Times New Roman" w:hAnsi="Times New Roman" w:cs="Times New Roman"/>
          <w:b/>
          <w:bCs/>
          <w:sz w:val="28"/>
        </w:rPr>
        <w:tab/>
        <w:t>odporúča</w:t>
      </w:r>
    </w:p>
    <w:p>
      <w:pPr>
        <w:tabs>
          <w:tab w:val="left" w:pos="720"/>
        </w:tabs>
        <w:jc w:val="both"/>
        <w:rPr>
          <w:rFonts w:ascii="Times New Roman" w:hAnsi="Times New Roman" w:cs="Times New Roman"/>
          <w:sz w:val="28"/>
        </w:rPr>
      </w:pPr>
      <w:r>
        <w:rPr>
          <w:rFonts w:ascii="Times New Roman" w:hAnsi="Times New Roman" w:cs="Times New Roman"/>
          <w:sz w:val="28"/>
        </w:rPr>
        <w:tab/>
      </w:r>
    </w:p>
    <w:p>
      <w:pPr>
        <w:tabs>
          <w:tab w:val="left" w:pos="720"/>
        </w:tabs>
        <w:jc w:val="both"/>
        <w:rPr>
          <w:rFonts w:ascii="Times New Roman" w:hAnsi="Times New Roman" w:cs="Times New Roman"/>
          <w:sz w:val="28"/>
        </w:rPr>
      </w:pPr>
      <w:r>
        <w:rPr>
          <w:rFonts w:ascii="Times New Roman" w:hAnsi="Times New Roman" w:cs="Times New Roman"/>
          <w:sz w:val="28"/>
        </w:rPr>
        <w:tab/>
        <w:t xml:space="preserve">Národnej rade Slovenskej republiky </w:t>
      </w:r>
    </w:p>
    <w:p>
      <w:pPr>
        <w:tabs>
          <w:tab w:val="left" w:pos="720"/>
        </w:tabs>
        <w:jc w:val="both"/>
        <w:rPr>
          <w:rFonts w:ascii="Times New Roman" w:hAnsi="Times New Roman" w:cs="Times New Roman"/>
          <w:sz w:val="28"/>
        </w:rPr>
      </w:pPr>
      <w:r>
        <w:rPr>
          <w:rFonts w:ascii="Times New Roman" w:hAnsi="Times New Roman" w:cs="Times New Roman"/>
          <w:sz w:val="28"/>
        </w:rPr>
        <w:tab/>
        <w:t>podľa článku 86 písm. d) Ústavy Slovenskej republiky</w:t>
      </w:r>
    </w:p>
    <w:p>
      <w:pPr>
        <w:tabs>
          <w:tab w:val="left" w:pos="720"/>
        </w:tabs>
        <w:jc w:val="both"/>
        <w:rPr>
          <w:rFonts w:ascii="Times New Roman" w:hAnsi="Times New Roman" w:cs="Times New Roman"/>
          <w:sz w:val="28"/>
        </w:rPr>
      </w:pPr>
    </w:p>
    <w:p>
      <w:pPr>
        <w:pStyle w:val="BodyText2"/>
        <w:ind w:left="340"/>
        <w:rPr>
          <w:rFonts w:ascii="Times New Roman" w:hAnsi="Times New Roman" w:cs="Times New Roman"/>
          <w:bCs/>
          <w:sz w:val="28"/>
        </w:rPr>
      </w:pPr>
      <w:r>
        <w:rPr>
          <w:rFonts w:ascii="Times New Roman" w:hAnsi="Times New Roman" w:cs="Times New Roman"/>
          <w:bCs/>
          <w:sz w:val="28"/>
        </w:rPr>
        <w:tab/>
        <w:t xml:space="preserve">1.   v y s l o v i ť   s ú h l a s   </w:t>
      </w:r>
    </w:p>
    <w:p>
      <w:pPr>
        <w:pStyle w:val="BodyText2"/>
        <w:ind w:left="340"/>
        <w:rPr>
          <w:rFonts w:ascii="Times New Roman" w:hAnsi="Times New Roman" w:cs="Times New Roman"/>
          <w:bCs/>
          <w:sz w:val="28"/>
        </w:rPr>
      </w:pPr>
    </w:p>
    <w:p>
      <w:pPr>
        <w:pStyle w:val="BodyText"/>
        <w:tabs>
          <w:tab w:val="left" w:pos="1080"/>
        </w:tabs>
        <w:jc w:val="both"/>
        <w:rPr>
          <w:rFonts w:ascii="Times New Roman" w:hAnsi="Times New Roman" w:cs="Times New Roman"/>
          <w:sz w:val="28"/>
        </w:rPr>
      </w:pPr>
      <w:r>
        <w:rPr>
          <w:rFonts w:ascii="Times New Roman" w:hAnsi="Times New Roman" w:cs="Times New Roman"/>
          <w:sz w:val="28"/>
        </w:rPr>
        <w:tab/>
        <w:t xml:space="preserve"> s  Európskou dohodou vzťahujúcou sa na  osoby zúčastňujúce sa konania pred Európskym súdom pre ľudské práva  </w:t>
      </w:r>
    </w:p>
    <w:p>
      <w:pPr>
        <w:pStyle w:val="BodyText"/>
        <w:tabs>
          <w:tab w:val="left" w:pos="1800"/>
        </w:tabs>
        <w:jc w:val="both"/>
        <w:rPr>
          <w:rFonts w:ascii="Times New Roman" w:hAnsi="Times New Roman" w:cs="Times New Roman"/>
          <w:b/>
          <w:bCs/>
          <w:sz w:val="28"/>
        </w:rPr>
      </w:pPr>
      <w:r>
        <w:rPr>
          <w:rFonts w:ascii="Times New Roman" w:hAnsi="Times New Roman" w:cs="Times New Roman"/>
          <w:sz w:val="28"/>
        </w:rPr>
        <w:t xml:space="preserve">s uplatnením nasledujúceho vyhlásenia Slovenskej republiky: </w:t>
      </w:r>
      <w:r>
        <w:rPr>
          <w:rFonts w:ascii="Times New Roman" w:hAnsi="Times New Roman" w:cs="Times New Roman"/>
          <w:b/>
          <w:bCs/>
          <w:sz w:val="28"/>
        </w:rPr>
        <w:t>„Slovenská republika vyhlasuje, že ustanovenia článku 4 ods. 2 písm. a) Európskej dohody sa nebudú uplatňovať voči občanom Slovenskej republiky.“;</w:t>
      </w:r>
    </w:p>
    <w:p>
      <w:pPr>
        <w:pStyle w:val="BodyText2"/>
        <w:tabs>
          <w:tab w:val="left" w:pos="1440"/>
        </w:tabs>
        <w:rPr>
          <w:rFonts w:ascii="Times New Roman" w:hAnsi="Times New Roman" w:cs="Times New Roman"/>
          <w:sz w:val="28"/>
        </w:rPr>
      </w:pPr>
    </w:p>
    <w:p>
      <w:pPr>
        <w:pStyle w:val="BodyText2"/>
        <w:tabs>
          <w:tab w:val="left" w:pos="720"/>
        </w:tabs>
        <w:rPr>
          <w:rFonts w:ascii="Times New Roman" w:hAnsi="Times New Roman" w:cs="Times New Roman"/>
          <w:sz w:val="28"/>
        </w:rPr>
      </w:pPr>
      <w:r>
        <w:rPr>
          <w:rFonts w:ascii="Times New Roman" w:hAnsi="Times New Roman" w:cs="Times New Roman"/>
          <w:sz w:val="28"/>
        </w:rPr>
        <w:tab/>
        <w:t xml:space="preserve">2.   r o z h o d n ú ť, </w:t>
      </w:r>
    </w:p>
    <w:p>
      <w:pPr>
        <w:pStyle w:val="BodyText2"/>
        <w:tabs>
          <w:tab w:val="left" w:pos="720"/>
          <w:tab w:val="left" w:pos="1800"/>
        </w:tabs>
        <w:rPr>
          <w:rFonts w:ascii="Times New Roman" w:hAnsi="Times New Roman" w:cs="Times New Roman"/>
          <w:b w:val="0"/>
          <w:bCs/>
          <w:sz w:val="28"/>
        </w:rPr>
      </w:pPr>
    </w:p>
    <w:p>
      <w:pPr>
        <w:pStyle w:val="BodyText2"/>
        <w:tabs>
          <w:tab w:val="left" w:pos="360"/>
          <w:tab w:val="left" w:pos="1080"/>
          <w:tab w:val="left" w:pos="1800"/>
        </w:tabs>
        <w:rPr>
          <w:rFonts w:ascii="Times New Roman" w:hAnsi="Times New Roman" w:cs="Times New Roman"/>
          <w:b w:val="0"/>
          <w:bCs/>
          <w:sz w:val="28"/>
        </w:rPr>
      </w:pPr>
      <w:r>
        <w:rPr>
          <w:rFonts w:ascii="Times New Roman" w:hAnsi="Times New Roman" w:cs="Times New Roman"/>
          <w:sz w:val="28"/>
        </w:rPr>
        <w:tab/>
        <w:tab/>
        <w:t xml:space="preserve"> </w:t>
      </w:r>
      <w:r>
        <w:rPr>
          <w:rFonts w:ascii="Times New Roman" w:hAnsi="Times New Roman" w:cs="Times New Roman"/>
          <w:b w:val="0"/>
          <w:bCs/>
          <w:sz w:val="28"/>
        </w:rPr>
        <w:t>že ide o medzinárodnú zmluvu podľa čl. 7 ods. 5 Ústavy Slovenskej republiky.</w:t>
      </w:r>
    </w:p>
    <w:p>
      <w:pPr>
        <w:pStyle w:val="BodyText2"/>
        <w:tabs>
          <w:tab w:val="left" w:pos="360"/>
          <w:tab w:val="left" w:pos="1800"/>
        </w:tabs>
        <w:rPr>
          <w:rFonts w:ascii="Times New Roman" w:hAnsi="Times New Roman" w:cs="Times New Roman"/>
          <w:b w:val="0"/>
          <w:bCs/>
          <w:sz w:val="28"/>
        </w:rPr>
      </w:pPr>
    </w:p>
    <w:p>
      <w:pPr>
        <w:pStyle w:val="BodyText"/>
        <w:spacing w:line="360" w:lineRule="auto"/>
        <w:ind w:firstLine="708"/>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11/0/0.</w:t>
      </w:r>
    </w:p>
    <w:p>
      <w:pPr>
        <w:pStyle w:val="BodyText"/>
        <w:ind w:firstLine="708"/>
        <w:jc w:val="both"/>
        <w:rPr>
          <w:rFonts w:ascii="Times New Roman" w:hAnsi="Times New Roman" w:cs="Times New Roman"/>
          <w:sz w:val="28"/>
        </w:rPr>
      </w:pPr>
      <w:r>
        <w:rPr>
          <w:rFonts w:ascii="Times New Roman" w:hAnsi="Times New Roman" w:cs="Times New Roman"/>
          <w:sz w:val="28"/>
        </w:rPr>
        <w:t xml:space="preserve">Spravodajca k spoločnej správe informoval, že výbor pre ľudské práva, národnosti a postavenie žien (ako druhý, ktorému bol materiál pridelený) takisto odporúčal vysloviť súhlas s Európskou dohodou za navrhnutých podmienok. Hlasovanie </w:t>
      </w:r>
      <w:r>
        <w:rPr>
          <w:rFonts w:ascii="Times New Roman" w:hAnsi="Times New Roman" w:cs="Times New Roman"/>
          <w:b/>
          <w:bCs/>
          <w:sz w:val="28"/>
        </w:rPr>
        <w:t xml:space="preserve">o uznesení č. 83: schvaľuje  spoločnú správu </w:t>
      </w:r>
      <w:r>
        <w:rPr>
          <w:rFonts w:ascii="Times New Roman" w:hAnsi="Times New Roman" w:cs="Times New Roman"/>
          <w:sz w:val="28"/>
        </w:rPr>
        <w:t xml:space="preserve"> – </w:t>
      </w:r>
      <w:r>
        <w:rPr>
          <w:rFonts w:ascii="Times New Roman" w:hAnsi="Times New Roman" w:cs="Times New Roman"/>
          <w:b/>
          <w:bCs/>
          <w:sz w:val="28"/>
        </w:rPr>
        <w:t>10/0/0</w:t>
      </w:r>
      <w:r>
        <w:rPr>
          <w:rFonts w:ascii="Times New Roman" w:hAnsi="Times New Roman" w:cs="Times New Roman"/>
          <w:sz w:val="28"/>
        </w:rPr>
        <w:t>.</w:t>
      </w:r>
    </w:p>
    <w:p>
      <w:pPr>
        <w:pStyle w:val="BodyText"/>
        <w:jc w:val="both"/>
        <w:rPr>
          <w:rFonts w:ascii="Times New Roman" w:hAnsi="Times New Roman" w:cs="Times New Roman"/>
          <w:b/>
          <w:bCs/>
          <w:sz w:val="28"/>
          <w:u w:val="single"/>
        </w:rPr>
      </w:pPr>
    </w:p>
    <w:p>
      <w:pPr>
        <w:pStyle w:val="BodyText"/>
        <w:jc w:val="both"/>
        <w:rPr>
          <w:rFonts w:ascii="Times New Roman" w:hAnsi="Times New Roman" w:cs="Times New Roman"/>
          <w:b/>
          <w:bCs/>
          <w:sz w:val="28"/>
          <w:u w:val="single"/>
        </w:rPr>
      </w:pPr>
    </w:p>
    <w:p>
      <w:pPr>
        <w:pStyle w:val="BodyText"/>
        <w:jc w:val="both"/>
        <w:rPr>
          <w:rFonts w:ascii="Times New Roman" w:hAnsi="Times New Roman" w:cs="Times New Roman"/>
          <w:sz w:val="28"/>
        </w:rPr>
      </w:pPr>
      <w:r>
        <w:rPr>
          <w:rFonts w:ascii="Times New Roman" w:hAnsi="Times New Roman" w:cs="Times New Roman"/>
          <w:b/>
          <w:bCs/>
          <w:sz w:val="28"/>
          <w:u w:val="single"/>
        </w:rPr>
        <w:t>K bodu 10</w:t>
      </w:r>
    </w:p>
    <w:p>
      <w:pPr>
        <w:pStyle w:val="BodyText2"/>
        <w:rPr>
          <w:rFonts w:ascii="Times New Roman" w:hAnsi="Times New Roman" w:cs="Times New Roman"/>
          <w:sz w:val="28"/>
        </w:rPr>
      </w:pPr>
    </w:p>
    <w:p>
      <w:pPr>
        <w:pStyle w:val="BodyText2"/>
        <w:ind w:firstLine="540"/>
        <w:rPr>
          <w:rFonts w:ascii="Times New Roman" w:hAnsi="Times New Roman" w:cs="Times New Roman"/>
          <w:sz w:val="28"/>
        </w:rPr>
      </w:pPr>
      <w:r>
        <w:rPr>
          <w:rFonts w:ascii="Times New Roman" w:hAnsi="Times New Roman" w:cs="Times New Roman"/>
          <w:sz w:val="28"/>
        </w:rPr>
        <w:t xml:space="preserve">Návrh vlády SR na vyslovenie súhlasu NR SR so Zmluvou medzi SR a Spolkovou  republikou Nemecko o sociálnom zabezpečení  (tlač 139) </w:t>
      </w:r>
      <w:r>
        <w:rPr>
          <w:rFonts w:ascii="Times New Roman" w:hAnsi="Times New Roman" w:cs="Times New Roman"/>
          <w:b w:val="0"/>
          <w:bCs/>
          <w:sz w:val="28"/>
        </w:rPr>
        <w:t>uviedol štátny tajomník ministerstva práce sociálnych vecí a rodiny</w:t>
      </w:r>
      <w:r>
        <w:rPr>
          <w:rFonts w:ascii="Times New Roman" w:hAnsi="Times New Roman" w:cs="Times New Roman"/>
          <w:sz w:val="28"/>
        </w:rPr>
        <w:t xml:space="preserve"> M. Beblavý. </w:t>
      </w:r>
    </w:p>
    <w:p>
      <w:pPr>
        <w:pStyle w:val="BodyText2"/>
        <w:ind w:firstLine="540"/>
        <w:rPr>
          <w:rFonts w:ascii="Times New Roman" w:hAnsi="Times New Roman" w:cs="Times New Roman"/>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Spravodajca </w:t>
      </w:r>
      <w:r>
        <w:rPr>
          <w:rFonts w:ascii="Times New Roman" w:hAnsi="Times New Roman" w:cs="Times New Roman"/>
          <w:sz w:val="28"/>
        </w:rPr>
        <w:t>J. Miklušičák</w:t>
      </w:r>
      <w:r>
        <w:rPr>
          <w:rFonts w:ascii="Times New Roman" w:hAnsi="Times New Roman" w:cs="Times New Roman"/>
          <w:b w:val="0"/>
          <w:bCs/>
          <w:sz w:val="28"/>
        </w:rPr>
        <w:t xml:space="preserve"> uviedol, že ide o zmluvu podľa čl. 7 ods. 5 Ústavy a navrhol uznesenie. </w:t>
      </w:r>
    </w:p>
    <w:p>
      <w:pPr>
        <w:pStyle w:val="BodyText2"/>
        <w:ind w:firstLine="540"/>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Nikto z poslancov nevystúpil v rozpra</w:t>
      </w:r>
      <w:r>
        <w:rPr>
          <w:rFonts w:ascii="Times New Roman" w:hAnsi="Times New Roman" w:cs="Times New Roman"/>
          <w:b w:val="0"/>
          <w:bCs/>
          <w:sz w:val="28"/>
        </w:rPr>
        <w:t>ve.</w:t>
      </w:r>
    </w:p>
    <w:p>
      <w:pPr>
        <w:pStyle w:val="BodyText2"/>
        <w:ind w:firstLine="540"/>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sz w:val="28"/>
        </w:rPr>
        <w:t xml:space="preserve">Uznesenie č. 80: </w:t>
      </w:r>
    </w:p>
    <w:p>
      <w:pPr>
        <w:pStyle w:val="Heading2"/>
        <w:rPr>
          <w:rFonts w:ascii="Times New Roman" w:hAnsi="Times New Roman" w:cs="Times New Roman"/>
          <w:sz w:val="28"/>
        </w:rPr>
      </w:pPr>
    </w:p>
    <w:p>
      <w:pPr>
        <w:pStyle w:val="Heading2"/>
        <w:rPr>
          <w:rFonts w:ascii="Times New Roman" w:hAnsi="Times New Roman" w:cs="Times New Roman"/>
          <w:sz w:val="28"/>
        </w:rPr>
      </w:pPr>
      <w:r>
        <w:rPr>
          <w:rFonts w:ascii="Times New Roman" w:hAnsi="Times New Roman" w:cs="Times New Roman"/>
          <w:sz w:val="28"/>
        </w:rPr>
        <w:tab/>
        <w:t xml:space="preserve">Ústavnoprávny výbor </w:t>
      </w:r>
    </w:p>
    <w:p>
      <w:pPr>
        <w:tabs>
          <w:tab w:val="left" w:pos="720"/>
        </w:tabs>
        <w:jc w:val="both"/>
        <w:rPr>
          <w:rFonts w:ascii="Times New Roman" w:hAnsi="Times New Roman" w:cs="Times New Roman"/>
          <w:b/>
          <w:bCs/>
          <w:sz w:val="28"/>
        </w:rPr>
      </w:pPr>
      <w:r>
        <w:rPr>
          <w:rFonts w:ascii="Times New Roman" w:hAnsi="Times New Roman" w:cs="Times New Roman"/>
          <w:b/>
          <w:bCs/>
          <w:sz w:val="28"/>
        </w:rPr>
        <w:tab/>
      </w:r>
    </w:p>
    <w:p>
      <w:pPr>
        <w:tabs>
          <w:tab w:val="left" w:pos="720"/>
        </w:tabs>
        <w:jc w:val="both"/>
        <w:rPr>
          <w:rFonts w:ascii="Times New Roman" w:hAnsi="Times New Roman" w:cs="Times New Roman"/>
          <w:b/>
          <w:bCs/>
          <w:sz w:val="28"/>
        </w:rPr>
      </w:pPr>
      <w:r>
        <w:rPr>
          <w:rFonts w:ascii="Times New Roman" w:hAnsi="Times New Roman" w:cs="Times New Roman"/>
          <w:b/>
          <w:bCs/>
          <w:sz w:val="28"/>
        </w:rPr>
        <w:tab/>
        <w:t>odporúča</w:t>
      </w:r>
    </w:p>
    <w:p>
      <w:pPr>
        <w:tabs>
          <w:tab w:val="left" w:pos="1021"/>
        </w:tabs>
        <w:jc w:val="both"/>
        <w:rPr>
          <w:rFonts w:ascii="Times New Roman" w:hAnsi="Times New Roman" w:cs="Times New Roman"/>
          <w:sz w:val="28"/>
        </w:rPr>
      </w:pPr>
      <w:r>
        <w:rPr>
          <w:rFonts w:ascii="Times New Roman" w:hAnsi="Times New Roman" w:cs="Times New Roman"/>
          <w:sz w:val="28"/>
        </w:rPr>
        <w:tab/>
      </w:r>
    </w:p>
    <w:p>
      <w:pPr>
        <w:pStyle w:val="Heading4"/>
        <w:rPr>
          <w:rFonts w:ascii="Times New Roman" w:hAnsi="Times New Roman" w:cs="Times New Roman"/>
        </w:rPr>
      </w:pPr>
      <w:r>
        <w:rPr>
          <w:rFonts w:ascii="Times New Roman" w:hAnsi="Times New Roman" w:cs="Times New Roman"/>
        </w:rPr>
        <w:tab/>
        <w:t xml:space="preserve">Národnej rade Slovenskej republiky </w:t>
      </w:r>
    </w:p>
    <w:p>
      <w:pPr>
        <w:tabs>
          <w:tab w:val="left" w:pos="720"/>
          <w:tab w:val="left" w:pos="1440"/>
        </w:tabs>
        <w:jc w:val="both"/>
        <w:rPr>
          <w:rFonts w:ascii="Times New Roman" w:hAnsi="Times New Roman" w:cs="Times New Roman"/>
          <w:sz w:val="28"/>
        </w:rPr>
      </w:pPr>
      <w:r>
        <w:rPr>
          <w:rFonts w:ascii="Times New Roman" w:hAnsi="Times New Roman" w:cs="Times New Roman"/>
          <w:sz w:val="28"/>
        </w:rPr>
        <w:t xml:space="preserve">  </w:t>
        <w:tab/>
        <w:t>podľa článku 86 písm. d) Ústavy Slovenskej republiky</w:t>
      </w:r>
    </w:p>
    <w:p>
      <w:pPr>
        <w:pStyle w:val="BodyText2"/>
        <w:ind w:left="1410"/>
        <w:rPr>
          <w:rFonts w:ascii="Times New Roman" w:hAnsi="Times New Roman" w:cs="Times New Roman"/>
          <w:b w:val="0"/>
          <w:bCs/>
          <w:sz w:val="28"/>
        </w:rPr>
      </w:pPr>
    </w:p>
    <w:p>
      <w:pPr>
        <w:pStyle w:val="BodyText2"/>
        <w:tabs>
          <w:tab w:val="left" w:pos="720"/>
        </w:tabs>
        <w:ind w:left="340"/>
        <w:rPr>
          <w:rFonts w:ascii="Times New Roman" w:hAnsi="Times New Roman" w:cs="Times New Roman"/>
          <w:bCs/>
          <w:sz w:val="28"/>
        </w:rPr>
      </w:pPr>
      <w:r>
        <w:rPr>
          <w:rFonts w:ascii="Times New Roman" w:hAnsi="Times New Roman" w:cs="Times New Roman"/>
          <w:bCs/>
          <w:sz w:val="28"/>
        </w:rPr>
        <w:tab/>
        <w:t xml:space="preserve">1.   v y s l o v i ť   s ú h l a s   </w:t>
      </w:r>
    </w:p>
    <w:p>
      <w:pPr>
        <w:pStyle w:val="BodyText2"/>
        <w:tabs>
          <w:tab w:val="left" w:pos="720"/>
        </w:tabs>
        <w:ind w:left="340"/>
        <w:rPr>
          <w:rFonts w:ascii="Times New Roman" w:hAnsi="Times New Roman" w:cs="Times New Roman"/>
          <w:b w:val="0"/>
          <w:sz w:val="28"/>
        </w:rPr>
      </w:pPr>
    </w:p>
    <w:p>
      <w:pPr>
        <w:pStyle w:val="BodyText"/>
        <w:tabs>
          <w:tab w:val="left" w:pos="0"/>
          <w:tab w:val="left" w:pos="720"/>
          <w:tab w:val="left" w:pos="1260"/>
        </w:tabs>
        <w:jc w:val="both"/>
        <w:rPr>
          <w:rFonts w:ascii="Times New Roman" w:hAnsi="Times New Roman" w:cs="Times New Roman"/>
          <w:sz w:val="28"/>
        </w:rPr>
      </w:pPr>
      <w:r>
        <w:rPr>
          <w:rFonts w:ascii="Times New Roman" w:hAnsi="Times New Roman" w:cs="Times New Roman"/>
          <w:sz w:val="28"/>
        </w:rPr>
        <w:tab/>
        <w:tab/>
        <w:t>so Zmluvou medzi Slovenskou republikou a Spolkovou  republikou Nemecko o sociálnom zabezpečení (tlač 139);</w:t>
      </w:r>
    </w:p>
    <w:p>
      <w:pPr>
        <w:tabs>
          <w:tab w:val="left" w:pos="720"/>
          <w:tab w:val="left" w:pos="1021"/>
        </w:tabs>
        <w:jc w:val="both"/>
        <w:rPr>
          <w:rFonts w:ascii="Times New Roman" w:hAnsi="Times New Roman" w:cs="Times New Roman"/>
          <w:sz w:val="28"/>
        </w:rPr>
      </w:pPr>
    </w:p>
    <w:p>
      <w:pPr>
        <w:pStyle w:val="BodyText2"/>
        <w:tabs>
          <w:tab w:val="left" w:pos="720"/>
        </w:tabs>
        <w:rPr>
          <w:rFonts w:ascii="Times New Roman" w:hAnsi="Times New Roman" w:cs="Times New Roman"/>
          <w:sz w:val="28"/>
        </w:rPr>
      </w:pPr>
      <w:r>
        <w:rPr>
          <w:rFonts w:ascii="Times New Roman" w:hAnsi="Times New Roman" w:cs="Times New Roman"/>
          <w:sz w:val="28"/>
        </w:rPr>
        <w:tab/>
        <w:t xml:space="preserve">2.   r o z h o d n ú ť, </w:t>
      </w:r>
    </w:p>
    <w:p>
      <w:pPr>
        <w:pStyle w:val="BodyText2"/>
        <w:tabs>
          <w:tab w:val="left" w:pos="720"/>
          <w:tab w:val="left" w:pos="1800"/>
        </w:tabs>
        <w:rPr>
          <w:rFonts w:ascii="Times New Roman" w:hAnsi="Times New Roman" w:cs="Times New Roman"/>
          <w:b w:val="0"/>
          <w:bCs/>
          <w:sz w:val="28"/>
        </w:rPr>
      </w:pPr>
    </w:p>
    <w:p>
      <w:pPr>
        <w:pStyle w:val="BodyText2"/>
        <w:tabs>
          <w:tab w:val="left" w:pos="360"/>
          <w:tab w:val="left" w:pos="1080"/>
        </w:tabs>
        <w:rPr>
          <w:rFonts w:ascii="Times New Roman" w:hAnsi="Times New Roman" w:cs="Times New Roman"/>
          <w:b w:val="0"/>
          <w:bCs/>
          <w:sz w:val="28"/>
        </w:rPr>
      </w:pPr>
      <w:r>
        <w:rPr>
          <w:rFonts w:ascii="Times New Roman" w:hAnsi="Times New Roman" w:cs="Times New Roman"/>
          <w:sz w:val="28"/>
        </w:rPr>
        <w:tab/>
        <w:tab/>
        <w:t xml:space="preserve"> </w:t>
      </w:r>
      <w:r>
        <w:rPr>
          <w:rFonts w:ascii="Times New Roman" w:hAnsi="Times New Roman" w:cs="Times New Roman"/>
          <w:b w:val="0"/>
          <w:bCs/>
          <w:sz w:val="28"/>
        </w:rPr>
        <w:t xml:space="preserve">že ide o medzinárodnú zmluvu podľa čl. 7 ods. 5 Ústavy Slovenskej republiky.  </w:t>
      </w:r>
    </w:p>
    <w:p>
      <w:pPr>
        <w:tabs>
          <w:tab w:val="left" w:pos="1021"/>
          <w:tab w:val="left" w:pos="1800"/>
        </w:tabs>
        <w:jc w:val="both"/>
        <w:rPr>
          <w:rFonts w:ascii="Times New Roman" w:hAnsi="Times New Roman" w:cs="Times New Roman"/>
          <w:sz w:val="28"/>
        </w:rPr>
      </w:pPr>
    </w:p>
    <w:p>
      <w:pPr>
        <w:pStyle w:val="BodyText2"/>
        <w:ind w:firstLine="708"/>
        <w:rPr>
          <w:rFonts w:ascii="Times New Roman" w:hAnsi="Times New Roman" w:cs="Times New Roman"/>
          <w:b w:val="0"/>
          <w:bCs/>
          <w:sz w:val="28"/>
        </w:rPr>
      </w:pPr>
      <w:r>
        <w:rPr>
          <w:rFonts w:ascii="Times New Roman" w:hAnsi="Times New Roman" w:cs="Times New Roman"/>
          <w:sz w:val="28"/>
        </w:rPr>
        <w:t>Hlasovanie – 10/0/0.</w:t>
      </w:r>
    </w:p>
    <w:p>
      <w:pPr>
        <w:tabs>
          <w:tab w:val="left" w:pos="1021"/>
          <w:tab w:val="left" w:pos="1800"/>
        </w:tabs>
        <w:jc w:val="both"/>
        <w:rPr>
          <w:rFonts w:ascii="Times New Roman" w:hAnsi="Times New Roman" w:cs="Times New Roman"/>
          <w:sz w:val="28"/>
        </w:rPr>
      </w:pPr>
    </w:p>
    <w:p>
      <w:pPr>
        <w:pStyle w:val="BodyText2"/>
        <w:rPr>
          <w:rFonts w:ascii="Times New Roman" w:hAnsi="Times New Roman" w:cs="Times New Roman"/>
          <w:sz w:val="28"/>
        </w:rPr>
      </w:pPr>
    </w:p>
    <w:p>
      <w:pPr>
        <w:pStyle w:val="BodyText"/>
        <w:spacing w:line="360" w:lineRule="auto"/>
        <w:jc w:val="both"/>
        <w:rPr>
          <w:rFonts w:ascii="Times New Roman" w:hAnsi="Times New Roman" w:cs="Times New Roman"/>
          <w:b/>
          <w:bCs/>
          <w:sz w:val="28"/>
          <w:u w:val="single"/>
        </w:rPr>
      </w:pPr>
      <w:r>
        <w:rPr>
          <w:rFonts w:ascii="Times New Roman" w:hAnsi="Times New Roman" w:cs="Times New Roman"/>
          <w:b/>
          <w:bCs/>
          <w:sz w:val="28"/>
          <w:u w:val="single"/>
        </w:rPr>
        <w:t>K bodu 11</w:t>
      </w:r>
    </w:p>
    <w:p>
      <w:pPr>
        <w:pStyle w:val="BodyText2"/>
        <w:ind w:firstLine="708"/>
        <w:rPr>
          <w:rFonts w:ascii="Times New Roman" w:hAnsi="Times New Roman" w:cs="Times New Roman"/>
          <w:sz w:val="28"/>
        </w:rPr>
      </w:pPr>
      <w:r>
        <w:rPr>
          <w:rFonts w:ascii="Times New Roman" w:hAnsi="Times New Roman" w:cs="Times New Roman"/>
          <w:sz w:val="28"/>
        </w:rPr>
        <w:t>Návrh vlády SR na vyslovenie súhlasu NR SR so Zmluvou medzi SR a Španielskym kráľovstvom o sociálnom zabezpečení</w:t>
      </w:r>
      <w:r>
        <w:rPr>
          <w:rFonts w:ascii="Times New Roman" w:hAnsi="Times New Roman" w:cs="Times New Roman"/>
          <w:b w:val="0"/>
          <w:bCs/>
          <w:sz w:val="28"/>
        </w:rPr>
        <w:t xml:space="preserve">  </w:t>
      </w:r>
      <w:r>
        <w:rPr>
          <w:rFonts w:ascii="Times New Roman" w:hAnsi="Times New Roman" w:cs="Times New Roman"/>
          <w:sz w:val="28"/>
        </w:rPr>
        <w:t>(tlač 140)</w:t>
      </w:r>
      <w:r>
        <w:rPr>
          <w:rFonts w:ascii="Times New Roman" w:hAnsi="Times New Roman" w:cs="Times New Roman"/>
          <w:b w:val="0"/>
          <w:bCs/>
          <w:sz w:val="28"/>
        </w:rPr>
        <w:t xml:space="preserve"> uviedol štátny tajomník ministerstva práce sociálnych vecí a rodiny</w:t>
      </w:r>
      <w:r>
        <w:rPr>
          <w:rFonts w:ascii="Times New Roman" w:hAnsi="Times New Roman" w:cs="Times New Roman"/>
          <w:sz w:val="28"/>
        </w:rPr>
        <w:t xml:space="preserve"> M. Beblavý. </w:t>
      </w:r>
    </w:p>
    <w:p>
      <w:pPr>
        <w:pStyle w:val="BodyText2"/>
        <w:ind w:firstLine="540"/>
        <w:rPr>
          <w:rFonts w:ascii="Times New Roman" w:hAnsi="Times New Roman" w:cs="Times New Roman"/>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Spravodajca </w:t>
      </w:r>
      <w:r>
        <w:rPr>
          <w:rFonts w:ascii="Times New Roman" w:hAnsi="Times New Roman" w:cs="Times New Roman"/>
          <w:sz w:val="28"/>
        </w:rPr>
        <w:t>J. Miklušičák</w:t>
      </w:r>
      <w:r>
        <w:rPr>
          <w:rFonts w:ascii="Times New Roman" w:hAnsi="Times New Roman" w:cs="Times New Roman"/>
          <w:b w:val="0"/>
          <w:bCs/>
          <w:sz w:val="28"/>
        </w:rPr>
        <w:t xml:space="preserve"> uviedol, že ide o zmluvu podľa čl. 7 ods. 5 Ústavy SR a navrhol uznesenie. </w:t>
      </w:r>
    </w:p>
    <w:p>
      <w:pPr>
        <w:pStyle w:val="BodyText2"/>
        <w:ind w:firstLine="540"/>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Nikto z pos</w:t>
      </w:r>
      <w:r>
        <w:rPr>
          <w:rFonts w:ascii="Times New Roman" w:hAnsi="Times New Roman" w:cs="Times New Roman"/>
          <w:b w:val="0"/>
          <w:bCs/>
          <w:sz w:val="28"/>
        </w:rPr>
        <w:t>lancov nevystúpil v rozprave.</w:t>
      </w:r>
    </w:p>
    <w:p>
      <w:pPr>
        <w:pStyle w:val="BodyText2"/>
        <w:ind w:firstLine="540"/>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sz w:val="28"/>
        </w:rPr>
        <w:t xml:space="preserve">Uznesenie č. 81: </w:t>
      </w:r>
    </w:p>
    <w:p>
      <w:pPr>
        <w:pStyle w:val="Heading2"/>
        <w:rPr>
          <w:rFonts w:ascii="Times New Roman" w:hAnsi="Times New Roman" w:cs="Times New Roman"/>
          <w:sz w:val="28"/>
        </w:rPr>
      </w:pPr>
    </w:p>
    <w:p>
      <w:pPr>
        <w:pStyle w:val="Heading2"/>
        <w:rPr>
          <w:rFonts w:ascii="Times New Roman" w:hAnsi="Times New Roman" w:cs="Times New Roman"/>
          <w:sz w:val="28"/>
        </w:rPr>
      </w:pPr>
      <w:r>
        <w:rPr>
          <w:rFonts w:ascii="Times New Roman" w:hAnsi="Times New Roman" w:cs="Times New Roman"/>
          <w:sz w:val="28"/>
        </w:rPr>
        <w:tab/>
        <w:t xml:space="preserve">Ústavnoprávny výbor </w:t>
      </w:r>
    </w:p>
    <w:p>
      <w:pPr>
        <w:tabs>
          <w:tab w:val="left" w:pos="720"/>
        </w:tabs>
        <w:jc w:val="both"/>
        <w:rPr>
          <w:rFonts w:ascii="Times New Roman" w:hAnsi="Times New Roman" w:cs="Times New Roman"/>
          <w:b/>
          <w:bCs/>
          <w:sz w:val="28"/>
        </w:rPr>
      </w:pPr>
      <w:r>
        <w:rPr>
          <w:rFonts w:ascii="Times New Roman" w:hAnsi="Times New Roman" w:cs="Times New Roman"/>
          <w:b/>
          <w:bCs/>
          <w:sz w:val="28"/>
        </w:rPr>
        <w:tab/>
      </w:r>
    </w:p>
    <w:p>
      <w:pPr>
        <w:tabs>
          <w:tab w:val="left" w:pos="720"/>
        </w:tabs>
        <w:jc w:val="both"/>
        <w:rPr>
          <w:rFonts w:ascii="Times New Roman" w:hAnsi="Times New Roman" w:cs="Times New Roman"/>
          <w:b/>
          <w:bCs/>
          <w:sz w:val="28"/>
        </w:rPr>
      </w:pPr>
      <w:r>
        <w:rPr>
          <w:rFonts w:ascii="Times New Roman" w:hAnsi="Times New Roman" w:cs="Times New Roman"/>
          <w:b/>
          <w:bCs/>
          <w:sz w:val="28"/>
        </w:rPr>
        <w:tab/>
        <w:t>odporúča</w:t>
      </w:r>
    </w:p>
    <w:p>
      <w:pPr>
        <w:pStyle w:val="Heading1"/>
        <w:jc w:val="both"/>
        <w:rPr>
          <w:rFonts w:ascii="Times New Roman" w:hAnsi="Times New Roman" w:cs="Times New Roman"/>
          <w:sz w:val="28"/>
        </w:rPr>
      </w:pPr>
    </w:p>
    <w:p>
      <w:pPr>
        <w:pStyle w:val="Heading4"/>
        <w:rPr>
          <w:rFonts w:ascii="Times New Roman" w:hAnsi="Times New Roman" w:cs="Times New Roman"/>
        </w:rPr>
      </w:pPr>
      <w:r>
        <w:rPr>
          <w:rFonts w:ascii="Times New Roman" w:hAnsi="Times New Roman" w:cs="Times New Roman"/>
        </w:rPr>
        <w:tab/>
        <w:t xml:space="preserve">Národnej rade Slovenskej republiky </w:t>
      </w:r>
    </w:p>
    <w:p>
      <w:pPr>
        <w:tabs>
          <w:tab w:val="left" w:pos="720"/>
          <w:tab w:val="left" w:pos="1800"/>
        </w:tabs>
        <w:jc w:val="both"/>
        <w:rPr>
          <w:rFonts w:ascii="Times New Roman" w:hAnsi="Times New Roman" w:cs="Times New Roman"/>
          <w:sz w:val="28"/>
        </w:rPr>
      </w:pPr>
    </w:p>
    <w:p>
      <w:pPr>
        <w:tabs>
          <w:tab w:val="left" w:pos="720"/>
          <w:tab w:val="left" w:pos="1440"/>
        </w:tabs>
        <w:jc w:val="both"/>
        <w:rPr>
          <w:rFonts w:ascii="Times New Roman" w:hAnsi="Times New Roman" w:cs="Times New Roman"/>
          <w:sz w:val="28"/>
        </w:rPr>
      </w:pPr>
      <w:r>
        <w:rPr>
          <w:rFonts w:ascii="Times New Roman" w:hAnsi="Times New Roman" w:cs="Times New Roman"/>
          <w:sz w:val="28"/>
        </w:rPr>
        <w:t xml:space="preserve">  </w:t>
        <w:tab/>
        <w:t>podľa článku 86 písm. d) Ústavy Slovenskej republiky</w:t>
      </w:r>
    </w:p>
    <w:p>
      <w:pPr>
        <w:pStyle w:val="BodyText2"/>
        <w:tabs>
          <w:tab w:val="left" w:pos="720"/>
        </w:tabs>
        <w:ind w:left="1410"/>
        <w:rPr>
          <w:rFonts w:ascii="Times New Roman" w:hAnsi="Times New Roman" w:cs="Times New Roman"/>
          <w:b w:val="0"/>
          <w:bCs/>
          <w:sz w:val="28"/>
        </w:rPr>
      </w:pPr>
    </w:p>
    <w:p>
      <w:pPr>
        <w:pStyle w:val="BodyText2"/>
        <w:ind w:left="340"/>
        <w:rPr>
          <w:rFonts w:ascii="Times New Roman" w:hAnsi="Times New Roman" w:cs="Times New Roman"/>
          <w:bCs/>
          <w:sz w:val="28"/>
        </w:rPr>
      </w:pPr>
      <w:r>
        <w:rPr>
          <w:rFonts w:ascii="Times New Roman" w:hAnsi="Times New Roman" w:cs="Times New Roman"/>
          <w:bCs/>
          <w:sz w:val="28"/>
        </w:rPr>
        <w:tab/>
        <w:t xml:space="preserve">1.    v y s l o v i ť   s ú h l a s   </w:t>
      </w:r>
    </w:p>
    <w:p>
      <w:pPr>
        <w:pStyle w:val="BodyText2"/>
        <w:tabs>
          <w:tab w:val="left" w:pos="1440"/>
        </w:tabs>
        <w:ind w:left="340"/>
        <w:rPr>
          <w:rFonts w:ascii="Times New Roman" w:hAnsi="Times New Roman" w:cs="Times New Roman"/>
          <w:b w:val="0"/>
          <w:sz w:val="28"/>
        </w:rPr>
      </w:pPr>
    </w:p>
    <w:p>
      <w:pPr>
        <w:pStyle w:val="BodyText"/>
        <w:tabs>
          <w:tab w:val="left" w:pos="0"/>
          <w:tab w:val="left" w:pos="1260"/>
        </w:tabs>
        <w:jc w:val="both"/>
        <w:rPr>
          <w:rFonts w:ascii="Times New Roman" w:hAnsi="Times New Roman" w:cs="Times New Roman"/>
          <w:sz w:val="28"/>
        </w:rPr>
      </w:pPr>
      <w:r>
        <w:rPr>
          <w:rFonts w:ascii="Times New Roman" w:hAnsi="Times New Roman" w:cs="Times New Roman"/>
          <w:sz w:val="28"/>
        </w:rPr>
        <w:tab/>
        <w:t xml:space="preserve">so Zmluvou medzi Slovenskou republikou a Španielskym kráľovstvom o  sociálnom zabezpečení  (tlač 140); </w:t>
      </w:r>
    </w:p>
    <w:p>
      <w:pPr>
        <w:pStyle w:val="BodyTextIndent"/>
        <w:ind w:firstLine="0"/>
        <w:rPr>
          <w:rFonts w:ascii="Times New Roman" w:hAnsi="Times New Roman" w:cs="Times New Roman"/>
        </w:rPr>
      </w:pPr>
    </w:p>
    <w:p>
      <w:pPr>
        <w:pStyle w:val="BodyText2"/>
        <w:tabs>
          <w:tab w:val="left" w:pos="720"/>
        </w:tabs>
        <w:rPr>
          <w:rFonts w:ascii="Times New Roman" w:hAnsi="Times New Roman" w:cs="Times New Roman"/>
          <w:sz w:val="28"/>
        </w:rPr>
      </w:pPr>
      <w:r>
        <w:rPr>
          <w:rFonts w:ascii="Times New Roman" w:hAnsi="Times New Roman" w:cs="Times New Roman"/>
          <w:sz w:val="28"/>
        </w:rPr>
        <w:tab/>
        <w:t xml:space="preserve">2.    r o z h o d n ú ť, </w:t>
      </w:r>
    </w:p>
    <w:p>
      <w:pPr>
        <w:pStyle w:val="BodyText2"/>
        <w:tabs>
          <w:tab w:val="left" w:pos="720"/>
          <w:tab w:val="left" w:pos="1800"/>
        </w:tabs>
        <w:rPr>
          <w:rFonts w:ascii="Times New Roman" w:hAnsi="Times New Roman" w:cs="Times New Roman"/>
          <w:b w:val="0"/>
          <w:bCs/>
          <w:sz w:val="28"/>
        </w:rPr>
      </w:pPr>
    </w:p>
    <w:p>
      <w:pPr>
        <w:pStyle w:val="BodyText2"/>
        <w:tabs>
          <w:tab w:val="left" w:pos="360"/>
          <w:tab w:val="left" w:pos="720"/>
          <w:tab w:val="left" w:pos="1260"/>
        </w:tabs>
        <w:rPr>
          <w:rFonts w:ascii="Times New Roman" w:hAnsi="Times New Roman" w:cs="Times New Roman"/>
          <w:b w:val="0"/>
          <w:bCs/>
          <w:sz w:val="28"/>
        </w:rPr>
      </w:pPr>
      <w:r>
        <w:rPr>
          <w:rFonts w:ascii="Times New Roman" w:hAnsi="Times New Roman" w:cs="Times New Roman"/>
          <w:sz w:val="28"/>
        </w:rPr>
        <w:tab/>
        <w:tab/>
        <w:tab/>
      </w:r>
      <w:r>
        <w:rPr>
          <w:rFonts w:ascii="Times New Roman" w:hAnsi="Times New Roman" w:cs="Times New Roman"/>
          <w:b w:val="0"/>
          <w:bCs/>
          <w:sz w:val="28"/>
        </w:rPr>
        <w:t xml:space="preserve">že ide o medzinárodnú zmluvu podľa čl. 7 ods. 5 Ústavy Slovenskej republiky.  </w:t>
      </w:r>
    </w:p>
    <w:p>
      <w:pPr>
        <w:tabs>
          <w:tab w:val="left" w:pos="1021"/>
          <w:tab w:val="left" w:pos="1800"/>
        </w:tabs>
        <w:jc w:val="both"/>
        <w:rPr>
          <w:rFonts w:ascii="Times New Roman" w:hAnsi="Times New Roman" w:cs="Times New Roman"/>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Hlasovanie - </w:t>
      </w:r>
      <w:r>
        <w:rPr>
          <w:rFonts w:ascii="Times New Roman" w:hAnsi="Times New Roman" w:cs="Times New Roman"/>
          <w:sz w:val="28"/>
        </w:rPr>
        <w:t>10/0/0.</w:t>
      </w:r>
      <w:r>
        <w:rPr>
          <w:rFonts w:ascii="Times New Roman" w:hAnsi="Times New Roman" w:cs="Times New Roman"/>
          <w:b w:val="0"/>
          <w:bCs/>
          <w:sz w:val="28"/>
        </w:rPr>
        <w:t xml:space="preserve"> </w:t>
      </w:r>
    </w:p>
    <w:p>
      <w:pPr>
        <w:tabs>
          <w:tab w:val="left" w:pos="1021"/>
        </w:tabs>
        <w:ind w:left="1020"/>
        <w:jc w:val="both"/>
        <w:rPr>
          <w:rFonts w:ascii="Times New Roman" w:hAnsi="Times New Roman" w:cs="Times New Roman"/>
        </w:rPr>
      </w:pPr>
    </w:p>
    <w:p>
      <w:pPr>
        <w:pStyle w:val="BodyText2"/>
        <w:ind w:left="6300" w:hanging="1260"/>
        <w:rPr>
          <w:rFonts w:ascii="Times New Roman" w:hAnsi="Times New Roman" w:cs="Times New Roman"/>
          <w:sz w:val="28"/>
        </w:rPr>
      </w:pPr>
    </w:p>
    <w:p>
      <w:pPr>
        <w:pStyle w:val="BodyText"/>
        <w:spacing w:line="360" w:lineRule="auto"/>
        <w:jc w:val="both"/>
        <w:rPr>
          <w:rFonts w:ascii="Times New Roman" w:hAnsi="Times New Roman" w:cs="Times New Roman"/>
          <w:b/>
          <w:bCs/>
          <w:sz w:val="28"/>
          <w:u w:val="single"/>
        </w:rPr>
      </w:pPr>
      <w:r>
        <w:rPr>
          <w:rFonts w:ascii="Times New Roman" w:hAnsi="Times New Roman" w:cs="Times New Roman"/>
          <w:b/>
          <w:bCs/>
          <w:sz w:val="28"/>
          <w:u w:val="single"/>
        </w:rPr>
        <w:t>K bodu 12</w:t>
      </w:r>
    </w:p>
    <w:p>
      <w:pPr>
        <w:pStyle w:val="BodyText2"/>
        <w:ind w:firstLine="708"/>
        <w:rPr>
          <w:rFonts w:ascii="Times New Roman" w:hAnsi="Times New Roman" w:cs="Times New Roman"/>
          <w:sz w:val="28"/>
        </w:rPr>
      </w:pPr>
    </w:p>
    <w:p>
      <w:pPr>
        <w:pStyle w:val="BodyText2"/>
        <w:ind w:firstLine="708"/>
        <w:rPr>
          <w:rFonts w:ascii="Times New Roman" w:hAnsi="Times New Roman" w:cs="Times New Roman"/>
          <w:sz w:val="28"/>
        </w:rPr>
      </w:pPr>
      <w:r>
        <w:rPr>
          <w:rFonts w:ascii="Times New Roman" w:hAnsi="Times New Roman" w:cs="Times New Roman"/>
          <w:sz w:val="28"/>
        </w:rPr>
        <w:t>Návrh vlády SR na vyslovenie súhlasu NR</w:t>
      </w:r>
      <w:r>
        <w:rPr>
          <w:rFonts w:ascii="Times New Roman" w:hAnsi="Times New Roman" w:cs="Times New Roman"/>
          <w:sz w:val="28"/>
        </w:rPr>
        <w:t xml:space="preserve"> SR </w:t>
      </w:r>
      <w:r>
        <w:rPr>
          <w:rFonts w:ascii="Times New Roman" w:hAnsi="Times New Roman" w:cs="Times New Roman"/>
          <w:b w:val="0"/>
          <w:bCs/>
          <w:sz w:val="28"/>
        </w:rPr>
        <w:t xml:space="preserve">so </w:t>
      </w:r>
      <w:r>
        <w:rPr>
          <w:rFonts w:ascii="Times New Roman" w:hAnsi="Times New Roman" w:cs="Times New Roman"/>
          <w:sz w:val="28"/>
        </w:rPr>
        <w:t>Zmluvou medzi SR a Luxemburským veľkovojvodstvom o sociálnom zabezpečení</w:t>
      </w:r>
      <w:r>
        <w:rPr>
          <w:rFonts w:ascii="Times New Roman" w:hAnsi="Times New Roman" w:cs="Times New Roman"/>
          <w:b w:val="0"/>
          <w:bCs/>
          <w:sz w:val="28"/>
        </w:rPr>
        <w:t xml:space="preserve"> </w:t>
      </w:r>
      <w:r>
        <w:rPr>
          <w:rFonts w:ascii="Times New Roman" w:hAnsi="Times New Roman" w:cs="Times New Roman"/>
          <w:sz w:val="28"/>
        </w:rPr>
        <w:t> (tlač 141)</w:t>
      </w:r>
      <w:r>
        <w:rPr>
          <w:rFonts w:ascii="Times New Roman" w:hAnsi="Times New Roman" w:cs="Times New Roman"/>
          <w:b w:val="0"/>
          <w:bCs/>
          <w:sz w:val="28"/>
        </w:rPr>
        <w:t xml:space="preserve"> uviedol štátny tajomník ministerstva práce sociálnych vecí a rodiny</w:t>
      </w:r>
      <w:r>
        <w:rPr>
          <w:rFonts w:ascii="Times New Roman" w:hAnsi="Times New Roman" w:cs="Times New Roman"/>
          <w:sz w:val="28"/>
        </w:rPr>
        <w:t xml:space="preserve"> M. Beblavý. </w:t>
      </w:r>
    </w:p>
    <w:p>
      <w:pPr>
        <w:pStyle w:val="BodyText2"/>
        <w:ind w:firstLine="540"/>
        <w:rPr>
          <w:rFonts w:ascii="Times New Roman" w:hAnsi="Times New Roman" w:cs="Times New Roman"/>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Spravodajca </w:t>
      </w:r>
      <w:r>
        <w:rPr>
          <w:rFonts w:ascii="Times New Roman" w:hAnsi="Times New Roman" w:cs="Times New Roman"/>
          <w:sz w:val="28"/>
        </w:rPr>
        <w:t>J. Miklušičák</w:t>
      </w:r>
      <w:r>
        <w:rPr>
          <w:rFonts w:ascii="Times New Roman" w:hAnsi="Times New Roman" w:cs="Times New Roman"/>
          <w:b w:val="0"/>
          <w:bCs/>
          <w:sz w:val="28"/>
        </w:rPr>
        <w:t xml:space="preserve"> uviedol, že sa jedná o zmluvu podľa čl. 7 ods. 5 Ústavy </w:t>
      </w:r>
      <w:r>
        <w:rPr>
          <w:rFonts w:ascii="Times New Roman" w:hAnsi="Times New Roman" w:cs="Times New Roman"/>
          <w:b w:val="0"/>
          <w:bCs/>
          <w:sz w:val="28"/>
        </w:rPr>
        <w:t xml:space="preserve">a navrhol uznesenie. </w:t>
      </w:r>
    </w:p>
    <w:p>
      <w:pPr>
        <w:pStyle w:val="BodyText2"/>
        <w:ind w:firstLine="540"/>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Nikto z poslancov nevystúpil v rozprave.</w:t>
      </w:r>
    </w:p>
    <w:p>
      <w:pPr>
        <w:pStyle w:val="BodyText2"/>
        <w:ind w:firstLine="540"/>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sz w:val="28"/>
        </w:rPr>
        <w:t xml:space="preserve">Uznesenie č. 82: </w:t>
      </w:r>
    </w:p>
    <w:p>
      <w:pPr>
        <w:pStyle w:val="Heading2"/>
        <w:rPr>
          <w:rFonts w:ascii="Times New Roman" w:hAnsi="Times New Roman" w:cs="Times New Roman"/>
          <w:sz w:val="28"/>
        </w:rPr>
      </w:pPr>
      <w:r>
        <w:rPr>
          <w:rFonts w:ascii="Times New Roman" w:hAnsi="Times New Roman" w:cs="Times New Roman"/>
          <w:sz w:val="28"/>
        </w:rPr>
        <w:tab/>
      </w:r>
    </w:p>
    <w:p>
      <w:pPr>
        <w:pStyle w:val="Heading2"/>
        <w:rPr>
          <w:rFonts w:ascii="Times New Roman" w:hAnsi="Times New Roman" w:cs="Times New Roman"/>
          <w:sz w:val="28"/>
        </w:rPr>
      </w:pPr>
      <w:r>
        <w:rPr>
          <w:rFonts w:ascii="Times New Roman" w:hAnsi="Times New Roman" w:cs="Times New Roman"/>
          <w:sz w:val="28"/>
        </w:rPr>
        <w:tab/>
        <w:t xml:space="preserve">Ústavnoprávny výbor </w:t>
      </w:r>
    </w:p>
    <w:p>
      <w:pPr>
        <w:tabs>
          <w:tab w:val="left" w:pos="720"/>
        </w:tabs>
        <w:jc w:val="both"/>
        <w:rPr>
          <w:rFonts w:ascii="Times New Roman" w:hAnsi="Times New Roman" w:cs="Times New Roman"/>
          <w:b/>
          <w:bCs/>
          <w:sz w:val="28"/>
        </w:rPr>
      </w:pPr>
    </w:p>
    <w:p>
      <w:pPr>
        <w:tabs>
          <w:tab w:val="left" w:pos="720"/>
        </w:tabs>
        <w:jc w:val="both"/>
        <w:rPr>
          <w:rFonts w:ascii="Times New Roman" w:hAnsi="Times New Roman" w:cs="Times New Roman"/>
          <w:b/>
          <w:bCs/>
          <w:sz w:val="28"/>
        </w:rPr>
      </w:pPr>
      <w:r>
        <w:rPr>
          <w:rFonts w:ascii="Times New Roman" w:hAnsi="Times New Roman" w:cs="Times New Roman"/>
          <w:b/>
          <w:bCs/>
          <w:sz w:val="28"/>
        </w:rPr>
        <w:tab/>
        <w:t>odporúča</w:t>
      </w:r>
    </w:p>
    <w:p>
      <w:pPr>
        <w:pStyle w:val="Heading4"/>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ab/>
        <w:t xml:space="preserve">Národnej rade Slovenskej republiky </w:t>
      </w:r>
    </w:p>
    <w:p>
      <w:pPr>
        <w:tabs>
          <w:tab w:val="left" w:pos="1021"/>
          <w:tab w:val="left" w:pos="1800"/>
        </w:tabs>
        <w:jc w:val="both"/>
        <w:rPr>
          <w:rFonts w:ascii="Times New Roman" w:hAnsi="Times New Roman" w:cs="Times New Roman"/>
          <w:sz w:val="28"/>
        </w:rPr>
      </w:pPr>
    </w:p>
    <w:p>
      <w:pPr>
        <w:tabs>
          <w:tab w:val="left" w:pos="720"/>
        </w:tabs>
        <w:jc w:val="both"/>
        <w:rPr>
          <w:rFonts w:ascii="Times New Roman" w:hAnsi="Times New Roman" w:cs="Times New Roman"/>
          <w:sz w:val="28"/>
        </w:rPr>
      </w:pPr>
      <w:r>
        <w:rPr>
          <w:rFonts w:ascii="Times New Roman" w:hAnsi="Times New Roman" w:cs="Times New Roman"/>
          <w:sz w:val="28"/>
        </w:rPr>
        <w:t xml:space="preserve"> </w:t>
        <w:tab/>
        <w:t xml:space="preserve"> podľa článku 86 písm. d) Ústavy Slovenskej republiky</w:t>
      </w:r>
    </w:p>
    <w:p>
      <w:pPr>
        <w:pStyle w:val="BodyText2"/>
        <w:ind w:left="1410"/>
        <w:rPr>
          <w:rFonts w:ascii="Times New Roman" w:hAnsi="Times New Roman" w:cs="Times New Roman"/>
          <w:b w:val="0"/>
          <w:bCs/>
          <w:sz w:val="28"/>
        </w:rPr>
      </w:pPr>
    </w:p>
    <w:p>
      <w:pPr>
        <w:pStyle w:val="BodyText2"/>
        <w:tabs>
          <w:tab w:val="left" w:pos="720"/>
        </w:tabs>
        <w:ind w:left="340"/>
        <w:rPr>
          <w:rFonts w:ascii="Times New Roman" w:hAnsi="Times New Roman" w:cs="Times New Roman"/>
          <w:bCs/>
          <w:sz w:val="28"/>
        </w:rPr>
      </w:pPr>
      <w:r>
        <w:rPr>
          <w:rFonts w:ascii="Times New Roman" w:hAnsi="Times New Roman" w:cs="Times New Roman"/>
          <w:bCs/>
          <w:sz w:val="28"/>
        </w:rPr>
        <w:tab/>
        <w:t xml:space="preserve"> 1.   v y s l o v i ť   s ú h l a s   </w:t>
      </w:r>
    </w:p>
    <w:p>
      <w:pPr>
        <w:pStyle w:val="BodyText2"/>
        <w:tabs>
          <w:tab w:val="left" w:pos="720"/>
        </w:tabs>
        <w:ind w:left="340"/>
        <w:rPr>
          <w:rFonts w:ascii="Times New Roman" w:hAnsi="Times New Roman" w:cs="Times New Roman"/>
          <w:b w:val="0"/>
          <w:sz w:val="28"/>
        </w:rPr>
      </w:pPr>
    </w:p>
    <w:p>
      <w:pPr>
        <w:pStyle w:val="BodyText"/>
        <w:tabs>
          <w:tab w:val="left" w:pos="0"/>
          <w:tab w:val="left" w:pos="720"/>
          <w:tab w:val="left" w:pos="1800"/>
        </w:tabs>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 xml:space="preserve">       so Zmluvou medzi Slovenskou republikou a </w:t>
      </w:r>
      <w:r>
        <w:rPr>
          <w:rFonts w:ascii="Times New Roman" w:hAnsi="Times New Roman" w:cs="Times New Roman"/>
          <w:b/>
          <w:bCs/>
          <w:sz w:val="28"/>
        </w:rPr>
        <w:t> </w:t>
      </w:r>
      <w:r>
        <w:rPr>
          <w:rFonts w:ascii="Times New Roman" w:hAnsi="Times New Roman" w:cs="Times New Roman"/>
          <w:sz w:val="28"/>
        </w:rPr>
        <w:t>Luxemburským veľkovojvodstvom (tlač 141);</w:t>
      </w:r>
    </w:p>
    <w:p>
      <w:pPr>
        <w:pStyle w:val="BodyTextIndent"/>
        <w:tabs>
          <w:tab w:val="left" w:pos="720"/>
        </w:tabs>
        <w:ind w:firstLine="0"/>
        <w:rPr>
          <w:rFonts w:ascii="Times New Roman" w:hAnsi="Times New Roman" w:cs="Times New Roman"/>
        </w:rPr>
      </w:pPr>
    </w:p>
    <w:p>
      <w:pPr>
        <w:tabs>
          <w:tab w:val="left" w:pos="720"/>
          <w:tab w:val="left" w:pos="1021"/>
        </w:tabs>
        <w:jc w:val="both"/>
        <w:rPr>
          <w:rFonts w:ascii="Times New Roman" w:hAnsi="Times New Roman" w:cs="Times New Roman"/>
          <w:sz w:val="28"/>
        </w:rPr>
      </w:pPr>
    </w:p>
    <w:p>
      <w:pPr>
        <w:pStyle w:val="BodyText2"/>
        <w:tabs>
          <w:tab w:val="left" w:pos="720"/>
        </w:tabs>
        <w:rPr>
          <w:rFonts w:ascii="Times New Roman" w:hAnsi="Times New Roman" w:cs="Times New Roman"/>
          <w:sz w:val="28"/>
        </w:rPr>
      </w:pPr>
      <w:r>
        <w:rPr>
          <w:rFonts w:ascii="Times New Roman" w:hAnsi="Times New Roman" w:cs="Times New Roman"/>
          <w:sz w:val="28"/>
        </w:rPr>
        <w:tab/>
        <w:t xml:space="preserve">2.   r o z h o d n ú ť, </w:t>
      </w:r>
    </w:p>
    <w:p>
      <w:pPr>
        <w:pStyle w:val="BodyText2"/>
        <w:tabs>
          <w:tab w:val="left" w:pos="720"/>
          <w:tab w:val="left" w:pos="1800"/>
        </w:tabs>
        <w:rPr>
          <w:rFonts w:ascii="Times New Roman" w:hAnsi="Times New Roman" w:cs="Times New Roman"/>
          <w:b w:val="0"/>
          <w:bCs/>
          <w:sz w:val="28"/>
        </w:rPr>
      </w:pPr>
    </w:p>
    <w:p>
      <w:pPr>
        <w:pStyle w:val="BodyText2"/>
        <w:tabs>
          <w:tab w:val="left" w:pos="360"/>
          <w:tab w:val="left" w:pos="1080"/>
          <w:tab w:val="left" w:pos="1800"/>
        </w:tabs>
        <w:rPr>
          <w:rFonts w:ascii="Times New Roman" w:hAnsi="Times New Roman" w:cs="Times New Roman"/>
          <w:b w:val="0"/>
          <w:bCs/>
          <w:sz w:val="28"/>
        </w:rPr>
      </w:pPr>
      <w:r>
        <w:rPr>
          <w:rFonts w:ascii="Times New Roman" w:hAnsi="Times New Roman" w:cs="Times New Roman"/>
          <w:sz w:val="28"/>
        </w:rPr>
        <w:tab/>
        <w:t xml:space="preserve">      </w:t>
        <w:tab/>
      </w:r>
      <w:r>
        <w:rPr>
          <w:rFonts w:ascii="Times New Roman" w:hAnsi="Times New Roman" w:cs="Times New Roman"/>
          <w:b w:val="0"/>
          <w:bCs/>
          <w:sz w:val="28"/>
        </w:rPr>
        <w:t xml:space="preserve">že ide o medzinárodnú zmluvu podľa čl. 7 ods. 5 Ústavy Slovenskej republiky.  </w:t>
      </w:r>
    </w:p>
    <w:p>
      <w:pPr>
        <w:tabs>
          <w:tab w:val="left" w:pos="1021"/>
          <w:tab w:val="left" w:pos="1800"/>
        </w:tabs>
        <w:jc w:val="both"/>
        <w:rPr>
          <w:rFonts w:ascii="Times New Roman" w:hAnsi="Times New Roman" w:cs="Times New Roman"/>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Hlasovanie –</w:t>
      </w:r>
      <w:r>
        <w:rPr>
          <w:rFonts w:ascii="Times New Roman" w:hAnsi="Times New Roman" w:cs="Times New Roman"/>
          <w:sz w:val="28"/>
        </w:rPr>
        <w:t xml:space="preserve"> 11/0/0.</w:t>
      </w:r>
      <w:r>
        <w:rPr>
          <w:rFonts w:ascii="Times New Roman" w:hAnsi="Times New Roman" w:cs="Times New Roman"/>
          <w:b w:val="0"/>
          <w:bCs/>
          <w:sz w:val="28"/>
        </w:rPr>
        <w:t xml:space="preserve"> </w:t>
      </w:r>
    </w:p>
    <w:p>
      <w:pPr>
        <w:pStyle w:val="BodyTextIndent"/>
        <w:ind w:firstLine="0"/>
        <w:rPr>
          <w:rFonts w:ascii="Times New Roman" w:hAnsi="Times New Roman" w:cs="Times New Roman"/>
        </w:rPr>
      </w:pPr>
    </w:p>
    <w:p>
      <w:pPr>
        <w:pStyle w:val="BodyText"/>
        <w:spacing w:line="360" w:lineRule="auto"/>
        <w:rPr>
          <w:rFonts w:ascii="Times New Roman" w:hAnsi="Times New Roman" w:cs="Times New Roman"/>
          <w:sz w:val="28"/>
        </w:rPr>
      </w:pPr>
    </w:p>
    <w:p>
      <w:pPr>
        <w:pStyle w:val="BodyText"/>
        <w:spacing w:line="360" w:lineRule="auto"/>
        <w:jc w:val="both"/>
        <w:rPr>
          <w:rFonts w:ascii="Times New Roman" w:hAnsi="Times New Roman" w:cs="Times New Roman"/>
          <w:b/>
          <w:bCs/>
          <w:sz w:val="28"/>
        </w:rPr>
      </w:pPr>
      <w:r>
        <w:rPr>
          <w:rFonts w:ascii="Times New Roman" w:hAnsi="Times New Roman" w:cs="Times New Roman"/>
          <w:b/>
          <w:bCs/>
          <w:sz w:val="28"/>
          <w:u w:val="single"/>
        </w:rPr>
        <w:t>K bodu 13</w:t>
      </w:r>
      <w:r>
        <w:rPr>
          <w:rFonts w:ascii="Times New Roman" w:hAnsi="Times New Roman" w:cs="Times New Roman"/>
          <w:sz w:val="28"/>
        </w:rPr>
        <w:t xml:space="preserve"> </w:t>
      </w:r>
      <w:r>
        <w:rPr>
          <w:rFonts w:ascii="Times New Roman" w:hAnsi="Times New Roman" w:cs="Times New Roman"/>
          <w:b/>
          <w:bCs/>
          <w:sz w:val="28"/>
        </w:rPr>
        <w:t>- Rôzne</w:t>
      </w:r>
    </w:p>
    <w:p>
      <w:pPr>
        <w:pStyle w:val="BodyText2"/>
        <w:rPr>
          <w:rFonts w:ascii="Times New Roman" w:hAnsi="Times New Roman" w:cs="Times New Roman"/>
          <w:bCs/>
          <w:sz w:val="28"/>
        </w:rPr>
      </w:pPr>
      <w:r>
        <w:rPr>
          <w:rFonts w:ascii="Times New Roman" w:hAnsi="Times New Roman" w:cs="Times New Roman"/>
          <w:bCs/>
          <w:sz w:val="28"/>
        </w:rPr>
        <w:t>1. Kon</w:t>
      </w:r>
      <w:r>
        <w:rPr>
          <w:rFonts w:ascii="Times New Roman" w:hAnsi="Times New Roman" w:cs="Times New Roman"/>
          <w:bCs/>
          <w:sz w:val="28"/>
        </w:rPr>
        <w:t>anie pred Ústavným súdom Slovenskej republiky:</w:t>
      </w:r>
    </w:p>
    <w:p>
      <w:pPr>
        <w:pStyle w:val="BodyText2"/>
        <w:rPr>
          <w:rFonts w:ascii="Times New Roman" w:hAnsi="Times New Roman" w:cs="Times New Roman"/>
          <w:bCs/>
          <w:sz w:val="28"/>
        </w:rPr>
      </w:pPr>
    </w:p>
    <w:p>
      <w:pPr>
        <w:pStyle w:val="BodyText2"/>
        <w:ind w:left="360" w:hanging="360"/>
        <w:rPr>
          <w:rFonts w:ascii="Times New Roman" w:hAnsi="Times New Roman" w:cs="Times New Roman"/>
          <w:sz w:val="28"/>
        </w:rPr>
      </w:pPr>
      <w:r>
        <w:rPr>
          <w:rFonts w:ascii="Times New Roman" w:hAnsi="Times New Roman" w:cs="Times New Roman"/>
          <w:sz w:val="28"/>
        </w:rPr>
        <w:t>I.  Návrh skupiny 30 poslancov Národnej rady Slovenskej republiky na začatie konania o súlade § 44 ods. 2 zákona č. 141/1961 Zb. o trestnom konaní súdnom</w:t>
      </w:r>
      <w:r>
        <w:rPr>
          <w:rFonts w:ascii="Times New Roman" w:hAnsi="Times New Roman" w:cs="Times New Roman"/>
          <w:b w:val="0"/>
          <w:bCs/>
          <w:sz w:val="28"/>
        </w:rPr>
        <w:t xml:space="preserve"> (Trestný poriadok)</w:t>
      </w:r>
      <w:r>
        <w:rPr>
          <w:rFonts w:ascii="Times New Roman" w:hAnsi="Times New Roman" w:cs="Times New Roman"/>
          <w:sz w:val="28"/>
        </w:rPr>
        <w:t xml:space="preserve"> v znení neskorších predpisov s čl. 1, čl. 12 ods. 2, čl. 46 ods. 1, čl. 47 ods. 3 a s čl. 48 ods. 2 Ústavy Slovenskej republiky a s čl. 6 ods. 1 Dohovoru o ochrane ľudských práv a základných slobôd – PL.ÚS 20/02 </w:t>
      </w:r>
    </w:p>
    <w:p>
      <w:pPr>
        <w:pStyle w:val="BodyText2"/>
        <w:ind w:left="360" w:hanging="360"/>
        <w:rPr>
          <w:rFonts w:ascii="Times New Roman" w:hAnsi="Times New Roman" w:cs="Times New Roman"/>
          <w:sz w:val="28"/>
        </w:rPr>
      </w:pPr>
    </w:p>
    <w:p>
      <w:pPr>
        <w:pStyle w:val="BodyText2"/>
        <w:rPr>
          <w:rFonts w:ascii="Times New Roman" w:hAnsi="Times New Roman" w:cs="Times New Roman"/>
          <w:b w:val="0"/>
          <w:bCs/>
          <w:sz w:val="28"/>
        </w:rPr>
      </w:pPr>
      <w:r>
        <w:rPr>
          <w:rFonts w:ascii="Times New Roman" w:hAnsi="Times New Roman" w:cs="Times New Roman"/>
          <w:sz w:val="28"/>
        </w:rPr>
        <w:tab/>
        <w:t xml:space="preserve">Výbor rokoval o návrhu v prvý deň rokovania.  24. februára prijal </w:t>
      </w:r>
      <w:r>
        <w:rPr>
          <w:rFonts w:ascii="Times New Roman" w:hAnsi="Times New Roman" w:cs="Times New Roman"/>
          <w:b w:val="0"/>
          <w:bCs/>
          <w:sz w:val="28"/>
        </w:rPr>
        <w:t xml:space="preserve">uznesenie </w:t>
      </w:r>
      <w:r>
        <w:rPr>
          <w:rFonts w:ascii="Times New Roman" w:hAnsi="Times New Roman" w:cs="Times New Roman"/>
          <w:sz w:val="28"/>
        </w:rPr>
        <w:t>č. 85</w:t>
      </w:r>
      <w:r>
        <w:rPr>
          <w:rFonts w:ascii="Times New Roman" w:hAnsi="Times New Roman" w:cs="Times New Roman"/>
          <w:b w:val="0"/>
          <w:bCs/>
          <w:sz w:val="28"/>
        </w:rPr>
        <w:t xml:space="preserve">. Hlasovanie: </w:t>
      </w:r>
      <w:r>
        <w:rPr>
          <w:rFonts w:ascii="Times New Roman" w:hAnsi="Times New Roman" w:cs="Times New Roman"/>
          <w:sz w:val="28"/>
        </w:rPr>
        <w:t>11/0/0</w:t>
      </w:r>
      <w:r>
        <w:rPr>
          <w:rFonts w:ascii="Times New Roman" w:hAnsi="Times New Roman" w:cs="Times New Roman"/>
          <w:b w:val="0"/>
          <w:bCs/>
          <w:sz w:val="28"/>
        </w:rPr>
        <w:t>. Ním Ústavnoprávny výbor</w:t>
      </w:r>
    </w:p>
    <w:p>
      <w:pPr>
        <w:pStyle w:val="Heading3"/>
        <w:ind w:firstLine="708"/>
        <w:rPr>
          <w:rFonts w:ascii="Times New Roman" w:hAnsi="Times New Roman" w:cs="Times New Roman"/>
          <w:b/>
          <w:sz w:val="28"/>
          <w:lang w:eastAsia="sk-SK"/>
        </w:rPr>
      </w:pPr>
      <w:r>
        <w:rPr>
          <w:rFonts w:ascii="Times New Roman" w:hAnsi="Times New Roman" w:cs="Times New Roman"/>
          <w:b/>
          <w:sz w:val="28"/>
          <w:lang w:eastAsia="sk-SK"/>
        </w:rPr>
        <w:t xml:space="preserve">o d p o r ú č a </w:t>
      </w:r>
    </w:p>
    <w:p>
      <w:pPr>
        <w:ind w:firstLine="360"/>
        <w:rPr>
          <w:rFonts w:ascii="Times New Roman" w:hAnsi="Times New Roman" w:cs="Times New Roman"/>
          <w:b/>
          <w:sz w:val="28"/>
        </w:rPr>
      </w:pPr>
    </w:p>
    <w:p>
      <w:pPr>
        <w:ind w:firstLine="708"/>
        <w:rPr>
          <w:rFonts w:ascii="Times New Roman" w:hAnsi="Times New Roman" w:cs="Times New Roman"/>
          <w:bCs/>
          <w:sz w:val="28"/>
        </w:rPr>
      </w:pPr>
      <w:r>
        <w:rPr>
          <w:rFonts w:ascii="Times New Roman" w:hAnsi="Times New Roman" w:cs="Times New Roman"/>
          <w:bCs/>
          <w:sz w:val="28"/>
        </w:rPr>
        <w:t>predsedovi Národnej rady Slovenskej republiky</w:t>
      </w:r>
    </w:p>
    <w:p>
      <w:pPr>
        <w:pStyle w:val="Heading1"/>
        <w:tabs>
          <w:tab w:val="left" w:pos="540"/>
          <w:tab w:val="left" w:pos="1080"/>
        </w:tabs>
        <w:ind w:firstLine="360"/>
        <w:rPr>
          <w:rFonts w:ascii="Times New Roman" w:hAnsi="Times New Roman" w:cs="Times New Roman"/>
          <w:sz w:val="28"/>
        </w:rPr>
      </w:pPr>
    </w:p>
    <w:p>
      <w:pPr>
        <w:pStyle w:val="BodyTextIndent2"/>
        <w:ind w:left="0" w:firstLine="708"/>
        <w:rPr>
          <w:rFonts w:ascii="Times New Roman" w:hAnsi="Times New Roman" w:cs="Times New Roman"/>
        </w:rPr>
      </w:pPr>
      <w:r>
        <w:rPr>
          <w:rFonts w:ascii="Times New Roman" w:hAnsi="Times New Roman" w:cs="Times New Roman"/>
          <w:b/>
          <w:bCs/>
        </w:rPr>
        <w:t xml:space="preserve">použiť </w:t>
      </w:r>
      <w:r>
        <w:rPr>
          <w:rFonts w:ascii="Times New Roman" w:hAnsi="Times New Roman" w:cs="Times New Roman"/>
        </w:rPr>
        <w:t>tieto</w:t>
      </w:r>
      <w:r>
        <w:rPr>
          <w:rFonts w:ascii="Times New Roman" w:hAnsi="Times New Roman" w:cs="Times New Roman"/>
          <w:b/>
          <w:bCs/>
        </w:rPr>
        <w:t xml:space="preserve"> stanoviská ako podklady pre </w:t>
      </w:r>
      <w:r>
        <w:rPr>
          <w:rFonts w:ascii="Times New Roman" w:hAnsi="Times New Roman" w:cs="Times New Roman"/>
        </w:rPr>
        <w:t>vyjadrenie Národnej rady Slovenskej republiky;</w:t>
      </w:r>
    </w:p>
    <w:p>
      <w:pPr>
        <w:ind w:firstLine="360"/>
        <w:jc w:val="both"/>
        <w:rPr>
          <w:rFonts w:ascii="Times New Roman" w:hAnsi="Times New Roman" w:cs="Times New Roman"/>
          <w:sz w:val="28"/>
        </w:rPr>
      </w:pPr>
    </w:p>
    <w:p>
      <w:pPr>
        <w:ind w:firstLine="708"/>
        <w:jc w:val="both"/>
        <w:rPr>
          <w:rFonts w:ascii="Times New Roman" w:hAnsi="Times New Roman" w:cs="Times New Roman"/>
          <w:b/>
          <w:bCs/>
          <w:sz w:val="28"/>
        </w:rPr>
      </w:pPr>
      <w:r>
        <w:rPr>
          <w:rFonts w:ascii="Times New Roman" w:hAnsi="Times New Roman" w:cs="Times New Roman"/>
          <w:b/>
          <w:bCs/>
          <w:sz w:val="28"/>
        </w:rPr>
        <w:t>m e n í</w:t>
      </w:r>
    </w:p>
    <w:p>
      <w:pPr>
        <w:ind w:firstLine="360"/>
        <w:jc w:val="both"/>
        <w:rPr>
          <w:rFonts w:ascii="Times New Roman" w:hAnsi="Times New Roman" w:cs="Times New Roman"/>
          <w:sz w:val="28"/>
        </w:rPr>
      </w:pPr>
    </w:p>
    <w:p>
      <w:pPr>
        <w:ind w:firstLine="708"/>
        <w:jc w:val="both"/>
        <w:rPr>
          <w:rFonts w:ascii="Times New Roman" w:hAnsi="Times New Roman" w:cs="Times New Roman"/>
          <w:b/>
          <w:bCs/>
          <w:sz w:val="28"/>
        </w:rPr>
      </w:pPr>
      <w:r>
        <w:rPr>
          <w:rFonts w:ascii="Times New Roman" w:hAnsi="Times New Roman" w:cs="Times New Roman"/>
          <w:b/>
          <w:bCs/>
          <w:sz w:val="28"/>
        </w:rPr>
        <w:t xml:space="preserve">uznesenie výboru z 21. novembra 2003 č. 44 v časti A/3 tak, že </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r>
        <w:rPr>
          <w:rFonts w:ascii="Times New Roman" w:hAnsi="Times New Roman" w:cs="Times New Roman"/>
          <w:b/>
          <w:bCs/>
          <w:sz w:val="28"/>
        </w:rPr>
        <w:t>odporúča</w:t>
      </w:r>
    </w:p>
    <w:p>
      <w:pPr>
        <w:ind w:firstLine="708"/>
        <w:jc w:val="both"/>
        <w:rPr>
          <w:rFonts w:ascii="Times New Roman" w:hAnsi="Times New Roman" w:cs="Times New Roman"/>
          <w:b/>
          <w:bCs/>
          <w:sz w:val="28"/>
        </w:rPr>
      </w:pPr>
    </w:p>
    <w:p>
      <w:pPr>
        <w:ind w:firstLine="708"/>
        <w:jc w:val="both"/>
        <w:rPr>
          <w:rFonts w:ascii="Times New Roman" w:hAnsi="Times New Roman" w:cs="Times New Roman"/>
          <w:sz w:val="28"/>
        </w:rPr>
      </w:pPr>
      <w:r>
        <w:rPr>
          <w:rFonts w:ascii="Times New Roman" w:hAnsi="Times New Roman" w:cs="Times New Roman"/>
          <w:b/>
          <w:bCs/>
          <w:sz w:val="28"/>
        </w:rPr>
        <w:t>poveriť zastupovaním Národnej rady Slovenskej republiky príslušných zamestnancov Kancelárie Národnej rady Slovenskej republiky z odboru legislatívy a aproximácie práva</w:t>
      </w:r>
      <w:r>
        <w:rPr>
          <w:rFonts w:ascii="Times New Roman" w:hAnsi="Times New Roman" w:cs="Times New Roman"/>
          <w:sz w:val="28"/>
        </w:rPr>
        <w:t>;</w:t>
      </w:r>
    </w:p>
    <w:p>
      <w:pPr>
        <w:ind w:left="1440"/>
        <w:jc w:val="both"/>
        <w:rPr>
          <w:rFonts w:ascii="Times New Roman" w:hAnsi="Times New Roman" w:cs="Times New Roman"/>
          <w:sz w:val="28"/>
        </w:rPr>
      </w:pPr>
    </w:p>
    <w:p>
      <w:pPr>
        <w:ind w:left="1440" w:hanging="720"/>
        <w:jc w:val="both"/>
        <w:rPr>
          <w:rFonts w:ascii="Times New Roman" w:hAnsi="Times New Roman" w:cs="Times New Roman"/>
          <w:b/>
          <w:bCs/>
          <w:sz w:val="28"/>
        </w:rPr>
      </w:pPr>
    </w:p>
    <w:p>
      <w:pPr>
        <w:ind w:left="1440" w:hanging="720"/>
        <w:jc w:val="both"/>
        <w:rPr>
          <w:rFonts w:ascii="Times New Roman" w:hAnsi="Times New Roman" w:cs="Times New Roman"/>
          <w:b/>
          <w:bCs/>
          <w:sz w:val="28"/>
        </w:rPr>
      </w:pPr>
    </w:p>
    <w:p>
      <w:pPr>
        <w:ind w:left="1440" w:hanging="720"/>
        <w:jc w:val="both"/>
        <w:rPr>
          <w:rFonts w:ascii="Times New Roman" w:hAnsi="Times New Roman" w:cs="Times New Roman"/>
          <w:b/>
          <w:bCs/>
          <w:sz w:val="28"/>
        </w:rPr>
      </w:pPr>
      <w:r>
        <w:rPr>
          <w:rFonts w:ascii="Times New Roman" w:hAnsi="Times New Roman" w:cs="Times New Roman"/>
          <w:b/>
          <w:bCs/>
          <w:sz w:val="28"/>
        </w:rPr>
        <w:t xml:space="preserve">u k l a d á </w:t>
      </w:r>
    </w:p>
    <w:p>
      <w:pPr>
        <w:ind w:left="1440"/>
        <w:jc w:val="both"/>
        <w:rPr>
          <w:rFonts w:ascii="Times New Roman" w:hAnsi="Times New Roman" w:cs="Times New Roman"/>
          <w:sz w:val="28"/>
        </w:rPr>
      </w:pPr>
    </w:p>
    <w:p>
      <w:pPr>
        <w:ind w:firstLine="720"/>
        <w:jc w:val="both"/>
        <w:rPr>
          <w:rFonts w:ascii="Times New Roman" w:hAnsi="Times New Roman" w:cs="Times New Roman"/>
          <w:sz w:val="28"/>
        </w:rPr>
      </w:pPr>
      <w:r>
        <w:rPr>
          <w:rFonts w:ascii="Times New Roman" w:hAnsi="Times New Roman" w:cs="Times New Roman"/>
          <w:sz w:val="28"/>
        </w:rPr>
        <w:t xml:space="preserve">predsedovi výboru </w:t>
      </w:r>
    </w:p>
    <w:p>
      <w:pPr>
        <w:pStyle w:val="BodyTextIndent2"/>
        <w:ind w:left="0" w:firstLine="720"/>
        <w:rPr>
          <w:rFonts w:ascii="Times New Roman" w:hAnsi="Times New Roman" w:cs="Times New Roman"/>
        </w:rPr>
      </w:pPr>
      <w:r>
        <w:rPr>
          <w:rFonts w:ascii="Times New Roman" w:hAnsi="Times New Roman" w:cs="Times New Roman"/>
        </w:rPr>
        <w:t>informovať predsed</w:t>
      </w:r>
      <w:r>
        <w:rPr>
          <w:rFonts w:ascii="Times New Roman" w:hAnsi="Times New Roman" w:cs="Times New Roman"/>
        </w:rPr>
        <w:t>u Národnej rady Slovenskej republiky o prijatých záveroch.</w:t>
      </w:r>
    </w:p>
    <w:p>
      <w:pPr>
        <w:ind w:left="1440"/>
        <w:jc w:val="both"/>
        <w:rPr>
          <w:rFonts w:ascii="Times New Roman" w:hAnsi="Times New Roman" w:cs="Times New Roman"/>
        </w:rPr>
      </w:pPr>
    </w:p>
    <w:p>
      <w:pPr>
        <w:pStyle w:val="BodyText2"/>
        <w:rPr>
          <w:rFonts w:ascii="Times New Roman" w:hAnsi="Times New Roman" w:cs="Times New Roman"/>
          <w:sz w:val="28"/>
        </w:rPr>
      </w:pPr>
    </w:p>
    <w:p>
      <w:pPr>
        <w:pStyle w:val="BodyText2"/>
        <w:ind w:left="360" w:hanging="360"/>
        <w:rPr>
          <w:rFonts w:ascii="Times New Roman" w:hAnsi="Times New Roman" w:cs="Times New Roman"/>
          <w:sz w:val="28"/>
        </w:rPr>
      </w:pPr>
      <w:r>
        <w:rPr>
          <w:rFonts w:ascii="Times New Roman" w:hAnsi="Times New Roman" w:cs="Times New Roman"/>
          <w:sz w:val="28"/>
        </w:rPr>
        <w:t>II.  Návrh skupiny poslancov na začatie konania o súlade § 102, § 103 a § 156 ods. 3 zákona č. 140/1961 Zb.</w:t>
      </w:r>
      <w:r>
        <w:rPr>
          <w:rFonts w:ascii="Times New Roman" w:hAnsi="Times New Roman" w:cs="Times New Roman"/>
          <w:b w:val="0"/>
          <w:bCs/>
          <w:sz w:val="28"/>
        </w:rPr>
        <w:t xml:space="preserve"> </w:t>
      </w:r>
      <w:r>
        <w:rPr>
          <w:rFonts w:ascii="Times New Roman" w:hAnsi="Times New Roman" w:cs="Times New Roman"/>
          <w:sz w:val="28"/>
        </w:rPr>
        <w:t>Trestný zákon</w:t>
      </w:r>
      <w:r>
        <w:rPr>
          <w:rFonts w:ascii="Times New Roman" w:hAnsi="Times New Roman" w:cs="Times New Roman"/>
          <w:b w:val="0"/>
          <w:bCs/>
          <w:sz w:val="28"/>
        </w:rPr>
        <w:t xml:space="preserve"> </w:t>
      </w:r>
      <w:r>
        <w:rPr>
          <w:rFonts w:ascii="Times New Roman" w:hAnsi="Times New Roman" w:cs="Times New Roman"/>
          <w:sz w:val="28"/>
        </w:rPr>
        <w:t>v znení neskorších predpisov s označenými článkami Ústavy Slovenskej republiky, Listiny základných práv a slobôd a Dohovoru o ochrane ľudských práv a základných slobôd  - PL.ÚS 1/02</w:t>
      </w:r>
    </w:p>
    <w:p>
      <w:pPr>
        <w:pStyle w:val="BodyText2"/>
        <w:ind w:left="705"/>
        <w:rPr>
          <w:rFonts w:ascii="Times New Roman" w:hAnsi="Times New Roman" w:cs="Times New Roman"/>
          <w:sz w:val="28"/>
        </w:rPr>
      </w:pPr>
    </w:p>
    <w:p>
      <w:pPr>
        <w:pStyle w:val="BodyText2"/>
        <w:ind w:left="705"/>
        <w:rPr>
          <w:rFonts w:ascii="Times New Roman" w:hAnsi="Times New Roman" w:cs="Times New Roman"/>
          <w:sz w:val="28"/>
        </w:rPr>
      </w:pPr>
      <w:r>
        <w:rPr>
          <w:rFonts w:ascii="Times New Roman" w:hAnsi="Times New Roman" w:cs="Times New Roman"/>
          <w:sz w:val="28"/>
        </w:rPr>
        <w:t xml:space="preserve">Ústavnoprávny výbor Národnej rady Slovenskej republiky </w:t>
      </w:r>
    </w:p>
    <w:p>
      <w:pPr>
        <w:pStyle w:val="BodyText2"/>
        <w:ind w:firstLine="705"/>
        <w:rPr>
          <w:rFonts w:ascii="Times New Roman" w:hAnsi="Times New Roman" w:cs="Times New Roman"/>
          <w:b w:val="0"/>
          <w:bCs/>
          <w:sz w:val="28"/>
        </w:rPr>
      </w:pPr>
      <w:r>
        <w:rPr>
          <w:rFonts w:ascii="Times New Roman" w:hAnsi="Times New Roman" w:cs="Times New Roman"/>
          <w:b w:val="0"/>
          <w:bCs/>
          <w:sz w:val="28"/>
        </w:rPr>
        <w:t xml:space="preserve">Prerokoval 19. februára 2003 dožiadanie Ústavného súdu Slovenskej republiky z 30. januára 2003 č. PL. ÚS ½-95 k predmetnej veci. </w:t>
      </w:r>
      <w:r>
        <w:rPr>
          <w:rFonts w:ascii="Times New Roman" w:hAnsi="Times New Roman" w:cs="Times New Roman"/>
          <w:sz w:val="28"/>
        </w:rPr>
        <w:t>Prijal uznesenie č. 86</w:t>
      </w:r>
      <w:r>
        <w:rPr>
          <w:rFonts w:ascii="Times New Roman" w:hAnsi="Times New Roman" w:cs="Times New Roman"/>
          <w:b w:val="0"/>
          <w:bCs/>
          <w:sz w:val="28"/>
        </w:rPr>
        <w:t xml:space="preserve">. Hlasovanie: </w:t>
      </w:r>
      <w:r>
        <w:rPr>
          <w:rFonts w:ascii="Times New Roman" w:hAnsi="Times New Roman" w:cs="Times New Roman"/>
          <w:sz w:val="28"/>
        </w:rPr>
        <w:t>9/0/2</w:t>
      </w:r>
      <w:r>
        <w:rPr>
          <w:rFonts w:ascii="Times New Roman" w:hAnsi="Times New Roman" w:cs="Times New Roman"/>
          <w:b w:val="0"/>
          <w:bCs/>
          <w:sz w:val="28"/>
        </w:rPr>
        <w:t>. V ňom:</w:t>
      </w:r>
    </w:p>
    <w:p>
      <w:pPr>
        <w:pStyle w:val="BodyText2"/>
        <w:ind w:left="705"/>
        <w:rPr>
          <w:rFonts w:ascii="Times New Roman" w:hAnsi="Times New Roman" w:cs="Times New Roman"/>
          <w:b w:val="0"/>
          <w:bCs/>
          <w:sz w:val="28"/>
        </w:rPr>
      </w:pPr>
    </w:p>
    <w:p>
      <w:pPr>
        <w:pStyle w:val="BodyText2"/>
        <w:ind w:left="705"/>
        <w:rPr>
          <w:rFonts w:ascii="Times New Roman" w:hAnsi="Times New Roman" w:cs="Times New Roman"/>
          <w:sz w:val="28"/>
        </w:rPr>
      </w:pPr>
      <w:r>
        <w:rPr>
          <w:rFonts w:ascii="Times New Roman" w:hAnsi="Times New Roman" w:cs="Times New Roman"/>
          <w:sz w:val="28"/>
        </w:rPr>
        <w:t>o d p o r ú č a</w:t>
      </w:r>
    </w:p>
    <w:p>
      <w:pPr>
        <w:pStyle w:val="BodyText2"/>
        <w:ind w:left="705"/>
        <w:rPr>
          <w:rFonts w:ascii="Times New Roman" w:hAnsi="Times New Roman" w:cs="Times New Roman"/>
          <w:b w:val="0"/>
          <w:bCs/>
          <w:sz w:val="28"/>
        </w:rPr>
      </w:pPr>
    </w:p>
    <w:p>
      <w:pPr>
        <w:pStyle w:val="BodyText2"/>
        <w:ind w:left="705"/>
        <w:rPr>
          <w:rFonts w:ascii="Times New Roman" w:hAnsi="Times New Roman" w:cs="Times New Roman"/>
          <w:b w:val="0"/>
          <w:bCs/>
          <w:sz w:val="28"/>
        </w:rPr>
      </w:pPr>
      <w:r>
        <w:rPr>
          <w:rFonts w:ascii="Times New Roman" w:hAnsi="Times New Roman" w:cs="Times New Roman"/>
          <w:b w:val="0"/>
          <w:bCs/>
          <w:sz w:val="28"/>
        </w:rPr>
        <w:t>predsedovi Národnej rady Slovenskej republiky</w:t>
      </w:r>
    </w:p>
    <w:p>
      <w:pPr>
        <w:pStyle w:val="BodyText2"/>
        <w:ind w:firstLine="705"/>
        <w:rPr>
          <w:rFonts w:ascii="Times New Roman" w:hAnsi="Times New Roman" w:cs="Times New Roman"/>
          <w:b w:val="0"/>
          <w:bCs/>
          <w:sz w:val="28"/>
        </w:rPr>
      </w:pPr>
    </w:p>
    <w:p>
      <w:pPr>
        <w:pStyle w:val="BodyText2"/>
        <w:ind w:firstLine="705"/>
        <w:rPr>
          <w:rFonts w:ascii="Times New Roman" w:hAnsi="Times New Roman" w:cs="Times New Roman"/>
          <w:sz w:val="28"/>
        </w:rPr>
      </w:pPr>
      <w:r>
        <w:rPr>
          <w:rFonts w:ascii="Times New Roman" w:hAnsi="Times New Roman" w:cs="Times New Roman"/>
          <w:sz w:val="28"/>
        </w:rPr>
        <w:t>zotrvať</w:t>
      </w:r>
    </w:p>
    <w:p>
      <w:pPr>
        <w:pStyle w:val="BodyText2"/>
        <w:ind w:left="705"/>
        <w:rPr>
          <w:rFonts w:ascii="Times New Roman" w:hAnsi="Times New Roman" w:cs="Times New Roman"/>
          <w:b w:val="0"/>
          <w:bCs/>
          <w:sz w:val="28"/>
        </w:rPr>
      </w:pPr>
    </w:p>
    <w:p>
      <w:pPr>
        <w:pStyle w:val="BodyText2"/>
        <w:numPr>
          <w:ilvl w:val="0"/>
          <w:numId w:val="241"/>
        </w:numPr>
        <w:tabs>
          <w:tab w:val="left" w:pos="1065"/>
        </w:tabs>
        <w:rPr>
          <w:rFonts w:ascii="Times New Roman" w:hAnsi="Times New Roman" w:cs="Times New Roman"/>
          <w:b w:val="0"/>
          <w:bCs/>
          <w:sz w:val="28"/>
        </w:rPr>
      </w:pPr>
      <w:r>
        <w:rPr>
          <w:rFonts w:ascii="Times New Roman" w:hAnsi="Times New Roman" w:cs="Times New Roman"/>
          <w:sz w:val="28"/>
        </w:rPr>
        <w:t>na písomnom stanovisku Národnej rady Slovenskej republiky z 8. marca 2002 č. 65/2002-</w:t>
      </w:r>
      <w:r>
        <w:rPr>
          <w:rFonts w:ascii="Times New Roman" w:hAnsi="Times New Roman" w:cs="Times New Roman"/>
          <w:b w:val="0"/>
          <w:bCs/>
          <w:sz w:val="28"/>
        </w:rPr>
        <w:t>S,</w:t>
      </w:r>
    </w:p>
    <w:p>
      <w:pPr>
        <w:pStyle w:val="BodyText2"/>
        <w:numPr>
          <w:ilvl w:val="0"/>
          <w:numId w:val="241"/>
        </w:numPr>
        <w:tabs>
          <w:tab w:val="left" w:pos="1065"/>
        </w:tabs>
        <w:rPr>
          <w:rFonts w:ascii="Times New Roman" w:hAnsi="Times New Roman" w:cs="Times New Roman"/>
          <w:b w:val="0"/>
          <w:bCs/>
          <w:sz w:val="28"/>
        </w:rPr>
      </w:pPr>
      <w:r>
        <w:rPr>
          <w:rFonts w:ascii="Times New Roman" w:hAnsi="Times New Roman" w:cs="Times New Roman"/>
          <w:sz w:val="28"/>
        </w:rPr>
        <w:t>na ve</w:t>
      </w:r>
      <w:r>
        <w:rPr>
          <w:rFonts w:ascii="Times New Roman" w:hAnsi="Times New Roman" w:cs="Times New Roman"/>
          <w:sz w:val="28"/>
        </w:rPr>
        <w:t>rejnom ústnom pojednávan</w:t>
      </w:r>
      <w:r>
        <w:rPr>
          <w:rFonts w:ascii="Times New Roman" w:hAnsi="Times New Roman" w:cs="Times New Roman"/>
          <w:b w:val="0"/>
          <w:bCs/>
          <w:sz w:val="28"/>
        </w:rPr>
        <w:t>í,</w:t>
      </w:r>
    </w:p>
    <w:p>
      <w:pPr>
        <w:pStyle w:val="BodyText2"/>
        <w:numPr>
          <w:ilvl w:val="0"/>
          <w:numId w:val="241"/>
        </w:numPr>
        <w:tabs>
          <w:tab w:val="left" w:pos="1065"/>
        </w:tabs>
        <w:rPr>
          <w:rFonts w:ascii="Times New Roman" w:hAnsi="Times New Roman" w:cs="Times New Roman"/>
          <w:b w:val="0"/>
          <w:bCs/>
          <w:sz w:val="28"/>
        </w:rPr>
      </w:pPr>
      <w:r>
        <w:rPr>
          <w:rFonts w:ascii="Times New Roman" w:hAnsi="Times New Roman" w:cs="Times New Roman"/>
          <w:sz w:val="28"/>
        </w:rPr>
        <w:t>poveriť</w:t>
      </w:r>
      <w:r>
        <w:rPr>
          <w:rFonts w:ascii="Times New Roman" w:hAnsi="Times New Roman" w:cs="Times New Roman"/>
          <w:b w:val="0"/>
          <w:bCs/>
          <w:sz w:val="28"/>
        </w:rPr>
        <w:t xml:space="preserve"> poslanca </w:t>
      </w:r>
      <w:r>
        <w:rPr>
          <w:rFonts w:ascii="Times New Roman" w:hAnsi="Times New Roman" w:cs="Times New Roman"/>
          <w:sz w:val="28"/>
        </w:rPr>
        <w:t>Jána Drgonca zastupovaním</w:t>
      </w:r>
      <w:r>
        <w:rPr>
          <w:rFonts w:ascii="Times New Roman" w:hAnsi="Times New Roman" w:cs="Times New Roman"/>
          <w:b w:val="0"/>
          <w:bCs/>
          <w:sz w:val="28"/>
        </w:rPr>
        <w:t xml:space="preserve"> Národnej rady Slovenskej republiky v konaní pred Ústavným súdom Slovenskej republiky;</w:t>
      </w:r>
    </w:p>
    <w:p>
      <w:pPr>
        <w:pStyle w:val="BodyText2"/>
        <w:ind w:left="705"/>
        <w:rPr>
          <w:rFonts w:ascii="Times New Roman" w:hAnsi="Times New Roman" w:cs="Times New Roman"/>
          <w:b w:val="0"/>
          <w:bCs/>
          <w:sz w:val="28"/>
        </w:rPr>
      </w:pPr>
    </w:p>
    <w:p>
      <w:pPr>
        <w:pStyle w:val="BodyText2"/>
        <w:ind w:left="705"/>
        <w:rPr>
          <w:rFonts w:ascii="Times New Roman" w:hAnsi="Times New Roman" w:cs="Times New Roman"/>
          <w:sz w:val="28"/>
        </w:rPr>
      </w:pPr>
      <w:r>
        <w:rPr>
          <w:rFonts w:ascii="Times New Roman" w:hAnsi="Times New Roman" w:cs="Times New Roman"/>
          <w:sz w:val="28"/>
        </w:rPr>
        <w:t xml:space="preserve">u k l a d á </w:t>
      </w:r>
    </w:p>
    <w:p>
      <w:pPr>
        <w:pStyle w:val="BodyText2"/>
        <w:ind w:left="705"/>
        <w:rPr>
          <w:rFonts w:ascii="Times New Roman" w:hAnsi="Times New Roman" w:cs="Times New Roman"/>
          <w:b w:val="0"/>
          <w:bCs/>
          <w:sz w:val="28"/>
        </w:rPr>
      </w:pPr>
    </w:p>
    <w:p>
      <w:pPr>
        <w:pStyle w:val="BodyText2"/>
        <w:ind w:left="705"/>
        <w:rPr>
          <w:rFonts w:ascii="Times New Roman" w:hAnsi="Times New Roman" w:cs="Times New Roman"/>
          <w:b w:val="0"/>
          <w:bCs/>
          <w:sz w:val="28"/>
        </w:rPr>
      </w:pPr>
      <w:r>
        <w:rPr>
          <w:rFonts w:ascii="Times New Roman" w:hAnsi="Times New Roman" w:cs="Times New Roman"/>
          <w:b w:val="0"/>
          <w:bCs/>
          <w:sz w:val="28"/>
        </w:rPr>
        <w:t xml:space="preserve">predsedovi výboru </w:t>
      </w:r>
    </w:p>
    <w:p>
      <w:pPr>
        <w:pStyle w:val="BodyText2"/>
        <w:ind w:left="705"/>
        <w:rPr>
          <w:rFonts w:ascii="Times New Roman" w:hAnsi="Times New Roman" w:cs="Times New Roman"/>
          <w:b w:val="0"/>
          <w:bCs/>
          <w:sz w:val="28"/>
        </w:rPr>
      </w:pPr>
      <w:r>
        <w:rPr>
          <w:rFonts w:ascii="Times New Roman" w:hAnsi="Times New Roman" w:cs="Times New Roman"/>
          <w:b w:val="0"/>
          <w:bCs/>
          <w:sz w:val="28"/>
        </w:rPr>
        <w:t>informovať predsedu Národnej rady Slovenskej republiky o prijatých</w:t>
      </w:r>
      <w:r>
        <w:rPr>
          <w:rFonts w:ascii="Times New Roman" w:hAnsi="Times New Roman" w:cs="Times New Roman"/>
          <w:b w:val="0"/>
          <w:bCs/>
          <w:sz w:val="28"/>
        </w:rPr>
        <w:t xml:space="preserve"> záveroch.</w:t>
      </w:r>
    </w:p>
    <w:p>
      <w:pPr>
        <w:pStyle w:val="BodyText2"/>
        <w:rPr>
          <w:rFonts w:ascii="Times New Roman" w:hAnsi="Times New Roman" w:cs="Times New Roman"/>
          <w:sz w:val="28"/>
        </w:rPr>
      </w:pPr>
    </w:p>
    <w:p>
      <w:pPr>
        <w:pStyle w:val="BodyText2"/>
        <w:ind w:left="360" w:hanging="360"/>
        <w:rPr>
          <w:rFonts w:ascii="Times New Roman" w:hAnsi="Times New Roman" w:cs="Times New Roman"/>
          <w:sz w:val="28"/>
        </w:rPr>
      </w:pPr>
      <w:r>
        <w:rPr>
          <w:rFonts w:ascii="Times New Roman" w:hAnsi="Times New Roman" w:cs="Times New Roman"/>
          <w:sz w:val="28"/>
        </w:rPr>
        <w:t>III. Návrh skupiny 31 poslancov na začatie konania o súlade označených ustanovení zákona č. 223/2001 Z. z. o odpadoch</w:t>
      </w:r>
      <w:r>
        <w:rPr>
          <w:rFonts w:ascii="Times New Roman" w:hAnsi="Times New Roman" w:cs="Times New Roman"/>
          <w:b w:val="0"/>
          <w:bCs/>
          <w:sz w:val="28"/>
        </w:rPr>
        <w:t xml:space="preserve"> </w:t>
      </w:r>
      <w:r>
        <w:rPr>
          <w:rFonts w:ascii="Times New Roman" w:hAnsi="Times New Roman" w:cs="Times New Roman"/>
          <w:sz w:val="28"/>
        </w:rPr>
        <w:t>a o zmene a doplnení niektorých zákonov v znení neskorších predpisov, vyhlášky Ministerstva životného prostredia Slovenskej republiky č. 516/2001 Z. z. o sadzbách pre výpočet príspevkov do Recyklačného fondu v znení vyhlášky Ministerstva životného prostredia Slovenskej republiky č. 337/2002 Z. z. a vyhlášky Ministerstva životného prostredia Slovenskej republiky č. 283/2001 Z. z. o vykonaní niektorých ustanovení zákona o odpadoch v znení doplnenia a zmeny návrhu z 21. 11. 2002 s niektorými ustanoveniami Ústavy Slovenskej republiky, ústavného zákona č. 23/1991 Zb., ktorým sa uvádza Listina základných práv a slobôd a Medzinárodného paktu o občianskych a politických právach, uverejneného vyhláškou ministra zahraničných vecí č. 120/1976 Zb. – č. k. PL.ÚS 3/03</w:t>
      </w:r>
    </w:p>
    <w:p>
      <w:pPr>
        <w:pStyle w:val="BodyText2"/>
        <w:ind w:left="360" w:hanging="360"/>
        <w:rPr>
          <w:rFonts w:ascii="Times New Roman" w:hAnsi="Times New Roman" w:cs="Times New Roman"/>
          <w:sz w:val="28"/>
        </w:rPr>
      </w:pPr>
    </w:p>
    <w:p>
      <w:pPr>
        <w:pStyle w:val="BodyText2"/>
        <w:ind w:firstLine="708"/>
        <w:rPr>
          <w:rFonts w:ascii="Times New Roman" w:hAnsi="Times New Roman" w:cs="Times New Roman"/>
          <w:b w:val="0"/>
          <w:bCs/>
          <w:sz w:val="28"/>
        </w:rPr>
      </w:pPr>
      <w:r>
        <w:rPr>
          <w:rFonts w:ascii="Times New Roman" w:hAnsi="Times New Roman" w:cs="Times New Roman"/>
          <w:sz w:val="28"/>
        </w:rPr>
        <w:t xml:space="preserve">Výbor rokoval o návrhu 19. februára 2003. </w:t>
      </w:r>
      <w:r>
        <w:rPr>
          <w:rFonts w:ascii="Times New Roman" w:hAnsi="Times New Roman" w:cs="Times New Roman"/>
          <w:b w:val="0"/>
          <w:bCs/>
          <w:sz w:val="28"/>
        </w:rPr>
        <w:t>Zároveň</w:t>
      </w:r>
      <w:r>
        <w:rPr>
          <w:rFonts w:ascii="Times New Roman" w:hAnsi="Times New Roman" w:cs="Times New Roman"/>
          <w:sz w:val="28"/>
        </w:rPr>
        <w:t xml:space="preserve"> prijal uznesenie č. 84. </w:t>
      </w:r>
      <w:r>
        <w:rPr>
          <w:rFonts w:ascii="Times New Roman" w:hAnsi="Times New Roman" w:cs="Times New Roman"/>
          <w:b w:val="0"/>
          <w:bCs/>
          <w:sz w:val="28"/>
        </w:rPr>
        <w:t xml:space="preserve">Hlasovanie: </w:t>
      </w:r>
      <w:r>
        <w:rPr>
          <w:rFonts w:ascii="Times New Roman" w:hAnsi="Times New Roman" w:cs="Times New Roman"/>
          <w:sz w:val="28"/>
        </w:rPr>
        <w:t>10/0/0</w:t>
      </w:r>
      <w:r>
        <w:rPr>
          <w:rFonts w:ascii="Times New Roman" w:hAnsi="Times New Roman" w:cs="Times New Roman"/>
          <w:b w:val="0"/>
          <w:bCs/>
          <w:sz w:val="28"/>
        </w:rPr>
        <w:t>.</w:t>
      </w:r>
    </w:p>
    <w:p>
      <w:pPr>
        <w:pStyle w:val="BodyText2"/>
        <w:ind w:left="360" w:hanging="360"/>
        <w:rPr>
          <w:rFonts w:ascii="Times New Roman" w:hAnsi="Times New Roman" w:cs="Times New Roman"/>
          <w:b w:val="0"/>
          <w:bCs/>
          <w:sz w:val="28"/>
        </w:rPr>
      </w:pPr>
    </w:p>
    <w:p>
      <w:pPr>
        <w:pStyle w:val="BodyText2"/>
        <w:rPr>
          <w:rFonts w:ascii="Times New Roman" w:hAnsi="Times New Roman" w:cs="Times New Roman"/>
          <w:sz w:val="28"/>
        </w:rPr>
      </w:pPr>
      <w:r>
        <w:rPr>
          <w:rFonts w:ascii="Times New Roman" w:hAnsi="Times New Roman" w:cs="Times New Roman"/>
          <w:b w:val="0"/>
          <w:bCs/>
          <w:sz w:val="28"/>
        </w:rPr>
        <w:tab/>
      </w:r>
      <w:r>
        <w:rPr>
          <w:rFonts w:ascii="Times New Roman" w:hAnsi="Times New Roman" w:cs="Times New Roman"/>
          <w:sz w:val="28"/>
        </w:rPr>
        <w:t xml:space="preserve">O d p o r ú č a </w:t>
      </w:r>
    </w:p>
    <w:p>
      <w:pPr>
        <w:pStyle w:val="BodyText2"/>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predsedovi Nár</w:t>
      </w:r>
      <w:r>
        <w:rPr>
          <w:rFonts w:ascii="Times New Roman" w:hAnsi="Times New Roman" w:cs="Times New Roman"/>
          <w:b w:val="0"/>
          <w:bCs/>
          <w:sz w:val="28"/>
        </w:rPr>
        <w:t xml:space="preserve">odnej rady Slovenskej republiky </w:t>
      </w:r>
    </w:p>
    <w:p>
      <w:pPr>
        <w:pStyle w:val="BodyText2"/>
        <w:ind w:firstLine="708"/>
        <w:rPr>
          <w:rFonts w:ascii="Times New Roman" w:hAnsi="Times New Roman" w:cs="Times New Roman"/>
          <w:sz w:val="28"/>
        </w:rPr>
      </w:pPr>
      <w:r>
        <w:rPr>
          <w:rFonts w:ascii="Times New Roman" w:hAnsi="Times New Roman" w:cs="Times New Roman"/>
          <w:sz w:val="28"/>
        </w:rPr>
        <w:t>požiadať</w:t>
      </w:r>
      <w:r>
        <w:rPr>
          <w:rFonts w:ascii="Times New Roman" w:hAnsi="Times New Roman" w:cs="Times New Roman"/>
          <w:b w:val="0"/>
          <w:bCs/>
          <w:sz w:val="28"/>
        </w:rPr>
        <w:t xml:space="preserve"> Ústavný súd Slovenskej republiky </w:t>
      </w:r>
      <w:r>
        <w:rPr>
          <w:rFonts w:ascii="Times New Roman" w:hAnsi="Times New Roman" w:cs="Times New Roman"/>
          <w:sz w:val="28"/>
        </w:rPr>
        <w:t>o predĺženie lehot</w:t>
      </w:r>
      <w:r>
        <w:rPr>
          <w:rFonts w:ascii="Times New Roman" w:hAnsi="Times New Roman" w:cs="Times New Roman"/>
          <w:b w:val="0"/>
          <w:bCs/>
          <w:sz w:val="28"/>
        </w:rPr>
        <w:t xml:space="preserve">y na  vecné vybavenie dožiadania z 30. januára 2003 č. PL. ÚS 3/03-76 </w:t>
      </w:r>
      <w:r>
        <w:rPr>
          <w:rFonts w:ascii="Times New Roman" w:hAnsi="Times New Roman" w:cs="Times New Roman"/>
          <w:sz w:val="28"/>
        </w:rPr>
        <w:t>v trvaní do 30. apríla 2003;</w:t>
      </w:r>
    </w:p>
    <w:p>
      <w:pPr>
        <w:pStyle w:val="BodyText2"/>
        <w:rPr>
          <w:rFonts w:ascii="Times New Roman" w:hAnsi="Times New Roman" w:cs="Times New Roman"/>
          <w:b w:val="0"/>
          <w:bCs/>
          <w:sz w:val="28"/>
        </w:rPr>
      </w:pPr>
    </w:p>
    <w:p>
      <w:pPr>
        <w:pStyle w:val="BodyText2"/>
        <w:rPr>
          <w:rFonts w:ascii="Times New Roman" w:hAnsi="Times New Roman" w:cs="Times New Roman"/>
          <w:sz w:val="28"/>
        </w:rPr>
      </w:pPr>
      <w:r>
        <w:rPr>
          <w:rFonts w:ascii="Times New Roman" w:hAnsi="Times New Roman" w:cs="Times New Roman"/>
          <w:b w:val="0"/>
          <w:bCs/>
          <w:sz w:val="28"/>
        </w:rPr>
        <w:tab/>
      </w:r>
      <w:r>
        <w:rPr>
          <w:rFonts w:ascii="Times New Roman" w:hAnsi="Times New Roman" w:cs="Times New Roman"/>
          <w:sz w:val="28"/>
        </w:rPr>
        <w:t>u k l a d á</w:t>
      </w:r>
    </w:p>
    <w:p>
      <w:pPr>
        <w:pStyle w:val="BodyText2"/>
        <w:rPr>
          <w:rFonts w:ascii="Times New Roman" w:hAnsi="Times New Roman" w:cs="Times New Roman"/>
          <w:b w:val="0"/>
          <w:bCs/>
          <w:sz w:val="28"/>
        </w:rPr>
      </w:pPr>
    </w:p>
    <w:p>
      <w:pPr>
        <w:pStyle w:val="BodyText2"/>
        <w:rPr>
          <w:rFonts w:ascii="Times New Roman" w:hAnsi="Times New Roman" w:cs="Times New Roman"/>
          <w:b w:val="0"/>
          <w:bCs/>
          <w:sz w:val="28"/>
        </w:rPr>
      </w:pPr>
      <w:r>
        <w:rPr>
          <w:rFonts w:ascii="Times New Roman" w:hAnsi="Times New Roman" w:cs="Times New Roman"/>
          <w:b w:val="0"/>
          <w:bCs/>
          <w:sz w:val="28"/>
        </w:rPr>
        <w:tab/>
        <w:t>predsedovi výboru</w:t>
      </w:r>
    </w:p>
    <w:p>
      <w:pPr>
        <w:pStyle w:val="BodyText2"/>
        <w:rPr>
          <w:rFonts w:ascii="Times New Roman" w:hAnsi="Times New Roman" w:cs="Times New Roman"/>
          <w:b w:val="0"/>
          <w:bCs/>
          <w:sz w:val="28"/>
        </w:rPr>
      </w:pPr>
      <w:r>
        <w:rPr>
          <w:rFonts w:ascii="Times New Roman" w:hAnsi="Times New Roman" w:cs="Times New Roman"/>
          <w:b w:val="0"/>
          <w:bCs/>
          <w:sz w:val="28"/>
        </w:rPr>
        <w:t xml:space="preserve"> </w:t>
        <w:tab/>
        <w:t>informovať predsedu Národnej</w:t>
      </w:r>
      <w:r>
        <w:rPr>
          <w:rFonts w:ascii="Times New Roman" w:hAnsi="Times New Roman" w:cs="Times New Roman"/>
          <w:b w:val="0"/>
          <w:bCs/>
          <w:sz w:val="28"/>
        </w:rPr>
        <w:t xml:space="preserve"> rady Slovenskej republiky o prijatých záveroch.</w:t>
      </w:r>
    </w:p>
    <w:p>
      <w:pPr>
        <w:pStyle w:val="BodyText2"/>
        <w:ind w:left="360" w:hanging="360"/>
        <w:rPr>
          <w:rFonts w:ascii="Times New Roman" w:hAnsi="Times New Roman" w:cs="Times New Roman"/>
          <w:b w:val="0"/>
          <w:bCs/>
          <w:sz w:val="28"/>
        </w:rPr>
      </w:pPr>
    </w:p>
    <w:p>
      <w:pPr>
        <w:pStyle w:val="BodyText2"/>
        <w:ind w:left="360" w:hanging="360"/>
        <w:rPr>
          <w:rFonts w:ascii="Times New Roman" w:hAnsi="Times New Roman" w:cs="Times New Roman"/>
          <w:sz w:val="28"/>
        </w:rPr>
      </w:pPr>
      <w:r>
        <w:rPr>
          <w:rFonts w:ascii="Times New Roman" w:hAnsi="Times New Roman" w:cs="Times New Roman"/>
          <w:sz w:val="28"/>
        </w:rPr>
        <w:t xml:space="preserve">IV. Návrh skupiny 35 poslancov Národnej rady Slovenskej republiky, zastúpených poslancom JUDr. Miroslavom Abelovským, na začatie konania pred Ústavným súdom Slovenskej republiky o súlade právnych predpisov podľa čl. 125 ods. 1 písm. a) Ústavy Slovenskej republiky </w:t>
      </w:r>
      <w:r>
        <w:rPr>
          <w:rFonts w:ascii="Times New Roman" w:hAnsi="Times New Roman" w:cs="Times New Roman"/>
          <w:b w:val="0"/>
          <w:bCs/>
          <w:sz w:val="28"/>
        </w:rPr>
        <w:t xml:space="preserve">a to </w:t>
      </w:r>
      <w:r>
        <w:rPr>
          <w:rFonts w:ascii="Times New Roman" w:hAnsi="Times New Roman" w:cs="Times New Roman"/>
          <w:sz w:val="28"/>
        </w:rPr>
        <w:t>zákona č. 667/2002 Z. z., ktorým sa mení a dopĺňa zákon Národnej rady Slovenskej republiky č. 312/2001 o štátnej službe</w:t>
      </w:r>
      <w:r>
        <w:rPr>
          <w:rFonts w:ascii="Times New Roman" w:hAnsi="Times New Roman" w:cs="Times New Roman"/>
          <w:b w:val="0"/>
          <w:bCs/>
          <w:sz w:val="28"/>
        </w:rPr>
        <w:t xml:space="preserve"> a o zmene a doplnení niektorých zákonov v znení neskorších predpisov </w:t>
      </w:r>
      <w:r>
        <w:rPr>
          <w:rFonts w:ascii="Times New Roman" w:hAnsi="Times New Roman" w:cs="Times New Roman"/>
          <w:sz w:val="28"/>
        </w:rPr>
        <w:t>s čl. 1 ods. 1, čl. 2 ods. 2, čl. 92 ods. 2 a čl. 119 písm. a) ústavy, číslo: Rvp 1876/03-3.</w:t>
      </w:r>
    </w:p>
    <w:p>
      <w:pPr>
        <w:pStyle w:val="BodyText2"/>
        <w:ind w:left="360" w:hanging="360"/>
        <w:rPr>
          <w:rFonts w:ascii="Times New Roman" w:hAnsi="Times New Roman" w:cs="Times New Roman"/>
          <w:b w:val="0"/>
          <w:bCs/>
          <w:sz w:val="28"/>
        </w:rPr>
      </w:pPr>
      <w:r>
        <w:rPr>
          <w:rFonts w:ascii="Times New Roman" w:hAnsi="Times New Roman" w:cs="Times New Roman"/>
          <w:b w:val="0"/>
          <w:bCs/>
          <w:sz w:val="28"/>
        </w:rPr>
        <w:tab/>
      </w:r>
    </w:p>
    <w:p>
      <w:pPr>
        <w:pStyle w:val="BodyText2"/>
        <w:ind w:firstLine="708"/>
        <w:rPr>
          <w:rFonts w:ascii="Times New Roman" w:hAnsi="Times New Roman" w:cs="Times New Roman"/>
          <w:b w:val="0"/>
          <w:bCs/>
          <w:sz w:val="28"/>
        </w:rPr>
      </w:pPr>
      <w:r>
        <w:rPr>
          <w:rFonts w:ascii="Times New Roman" w:hAnsi="Times New Roman" w:cs="Times New Roman"/>
          <w:sz w:val="28"/>
        </w:rPr>
        <w:t>Ústavnoprávny výbor</w:t>
      </w:r>
      <w:r>
        <w:rPr>
          <w:rFonts w:ascii="Times New Roman" w:hAnsi="Times New Roman" w:cs="Times New Roman"/>
          <w:b w:val="0"/>
          <w:bCs/>
          <w:sz w:val="28"/>
        </w:rPr>
        <w:t xml:space="preserve"> tento </w:t>
      </w:r>
      <w:r>
        <w:rPr>
          <w:rFonts w:ascii="Times New Roman" w:hAnsi="Times New Roman" w:cs="Times New Roman"/>
          <w:sz w:val="28"/>
        </w:rPr>
        <w:t>návrh prerokoval</w:t>
      </w:r>
      <w:r>
        <w:rPr>
          <w:rFonts w:ascii="Times New Roman" w:hAnsi="Times New Roman" w:cs="Times New Roman"/>
          <w:b w:val="0"/>
          <w:bCs/>
          <w:sz w:val="28"/>
        </w:rPr>
        <w:t xml:space="preserve"> </w:t>
      </w:r>
      <w:r>
        <w:rPr>
          <w:rFonts w:ascii="Times New Roman" w:hAnsi="Times New Roman" w:cs="Times New Roman"/>
          <w:sz w:val="28"/>
        </w:rPr>
        <w:t>19. februára 2003</w:t>
      </w:r>
      <w:r>
        <w:rPr>
          <w:rFonts w:ascii="Times New Roman" w:hAnsi="Times New Roman" w:cs="Times New Roman"/>
          <w:b w:val="0"/>
          <w:bCs/>
          <w:sz w:val="28"/>
        </w:rPr>
        <w:t xml:space="preserve"> a 24. februára </w:t>
      </w:r>
      <w:r>
        <w:rPr>
          <w:rFonts w:ascii="Times New Roman" w:hAnsi="Times New Roman" w:cs="Times New Roman"/>
          <w:sz w:val="28"/>
        </w:rPr>
        <w:t>prijal uznesenie č. 87</w:t>
      </w:r>
      <w:r>
        <w:rPr>
          <w:rFonts w:ascii="Times New Roman" w:hAnsi="Times New Roman" w:cs="Times New Roman"/>
          <w:b w:val="0"/>
          <w:bCs/>
          <w:sz w:val="28"/>
        </w:rPr>
        <w:t xml:space="preserve">. Hlasovanie: </w:t>
      </w:r>
      <w:r>
        <w:rPr>
          <w:rFonts w:ascii="Times New Roman" w:hAnsi="Times New Roman" w:cs="Times New Roman"/>
          <w:sz w:val="28"/>
        </w:rPr>
        <w:t>8/0/3</w:t>
      </w:r>
      <w:r>
        <w:rPr>
          <w:rFonts w:ascii="Times New Roman" w:hAnsi="Times New Roman" w:cs="Times New Roman"/>
          <w:b w:val="0"/>
          <w:bCs/>
          <w:sz w:val="28"/>
        </w:rPr>
        <w:t>. V ňom</w:t>
      </w:r>
    </w:p>
    <w:p>
      <w:pPr>
        <w:pStyle w:val="BodyText2"/>
        <w:ind w:left="360" w:hanging="360"/>
        <w:rPr>
          <w:rFonts w:ascii="Times New Roman" w:hAnsi="Times New Roman" w:cs="Times New Roman"/>
          <w:b w:val="0"/>
          <w:bCs/>
          <w:sz w:val="28"/>
        </w:rPr>
      </w:pPr>
    </w:p>
    <w:p>
      <w:pPr>
        <w:pStyle w:val="BodyText2"/>
        <w:ind w:left="360" w:firstLine="348"/>
        <w:rPr>
          <w:rFonts w:ascii="Times New Roman" w:hAnsi="Times New Roman" w:cs="Times New Roman"/>
          <w:sz w:val="28"/>
        </w:rPr>
      </w:pPr>
      <w:r>
        <w:rPr>
          <w:rFonts w:ascii="Times New Roman" w:hAnsi="Times New Roman" w:cs="Times New Roman"/>
          <w:sz w:val="28"/>
        </w:rPr>
        <w:t xml:space="preserve">k o n š t a t u j e, ž e </w:t>
      </w:r>
    </w:p>
    <w:p>
      <w:pPr>
        <w:pStyle w:val="BodyText2"/>
        <w:ind w:left="360" w:firstLine="348"/>
        <w:rPr>
          <w:rFonts w:ascii="Times New Roman" w:hAnsi="Times New Roman" w:cs="Times New Roman"/>
          <w:b w:val="0"/>
          <w:bCs/>
          <w:sz w:val="28"/>
        </w:rPr>
      </w:pPr>
      <w:r>
        <w:rPr>
          <w:rFonts w:ascii="Times New Roman" w:hAnsi="Times New Roman" w:cs="Times New Roman"/>
          <w:b w:val="0"/>
          <w:bCs/>
          <w:sz w:val="28"/>
        </w:rPr>
        <w:t>návrh je opod</w:t>
      </w:r>
      <w:r>
        <w:rPr>
          <w:rFonts w:ascii="Times New Roman" w:hAnsi="Times New Roman" w:cs="Times New Roman"/>
          <w:b w:val="0"/>
          <w:bCs/>
          <w:sz w:val="28"/>
        </w:rPr>
        <w:t>statnený;</w:t>
      </w:r>
    </w:p>
    <w:p>
      <w:pPr>
        <w:pStyle w:val="BodyText2"/>
        <w:ind w:left="360" w:hanging="360"/>
        <w:rPr>
          <w:rFonts w:ascii="Times New Roman" w:hAnsi="Times New Roman" w:cs="Times New Roman"/>
          <w:b w:val="0"/>
          <w:bCs/>
          <w:sz w:val="28"/>
        </w:rPr>
      </w:pPr>
    </w:p>
    <w:p>
      <w:pPr>
        <w:pStyle w:val="BodyText2"/>
        <w:ind w:left="360" w:firstLine="348"/>
        <w:rPr>
          <w:rFonts w:ascii="Times New Roman" w:hAnsi="Times New Roman" w:cs="Times New Roman"/>
          <w:sz w:val="28"/>
        </w:rPr>
      </w:pPr>
      <w:r>
        <w:rPr>
          <w:rFonts w:ascii="Times New Roman" w:hAnsi="Times New Roman" w:cs="Times New Roman"/>
          <w:sz w:val="28"/>
        </w:rPr>
        <w:t>o d p o r ú č a</w:t>
      </w:r>
    </w:p>
    <w:p>
      <w:pPr>
        <w:pStyle w:val="BodyText2"/>
        <w:ind w:left="360" w:firstLine="348"/>
        <w:rPr>
          <w:rFonts w:ascii="Times New Roman" w:hAnsi="Times New Roman" w:cs="Times New Roman"/>
          <w:b w:val="0"/>
          <w:bCs/>
          <w:sz w:val="28"/>
        </w:rPr>
      </w:pPr>
      <w:r>
        <w:rPr>
          <w:rFonts w:ascii="Times New Roman" w:hAnsi="Times New Roman" w:cs="Times New Roman"/>
          <w:b w:val="0"/>
          <w:bCs/>
          <w:sz w:val="28"/>
        </w:rPr>
        <w:t>predsedovi Národnej rady Slovenskej republiky</w:t>
      </w:r>
    </w:p>
    <w:p>
      <w:pPr>
        <w:pStyle w:val="BodyText2"/>
        <w:ind w:left="360" w:firstLine="348"/>
        <w:rPr>
          <w:rFonts w:ascii="Times New Roman" w:hAnsi="Times New Roman" w:cs="Times New Roman"/>
          <w:sz w:val="28"/>
        </w:rPr>
      </w:pPr>
      <w:r>
        <w:rPr>
          <w:rFonts w:ascii="Times New Roman" w:hAnsi="Times New Roman" w:cs="Times New Roman"/>
          <w:sz w:val="28"/>
        </w:rPr>
        <w:t>poveriť</w:t>
      </w: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poslanca Národnej rady Slovenskej republiky </w:t>
      </w:r>
      <w:r>
        <w:rPr>
          <w:rFonts w:ascii="Times New Roman" w:hAnsi="Times New Roman" w:cs="Times New Roman"/>
          <w:sz w:val="28"/>
        </w:rPr>
        <w:t>Jirka Malchárka</w:t>
      </w:r>
      <w:r>
        <w:rPr>
          <w:rFonts w:ascii="Times New Roman" w:hAnsi="Times New Roman" w:cs="Times New Roman"/>
          <w:b w:val="0"/>
          <w:bCs/>
          <w:sz w:val="28"/>
        </w:rPr>
        <w:t xml:space="preserve"> a riaditeľa odboru legislatívy a aproximácie práva Kancelárie Národnej rady Slovenskej republiky </w:t>
      </w:r>
      <w:r>
        <w:rPr>
          <w:rFonts w:ascii="Times New Roman" w:hAnsi="Times New Roman" w:cs="Times New Roman"/>
          <w:sz w:val="28"/>
        </w:rPr>
        <w:t>Petra Kukliša</w:t>
      </w:r>
    </w:p>
    <w:p>
      <w:pPr>
        <w:pStyle w:val="BodyText2"/>
        <w:ind w:left="360" w:hanging="360"/>
        <w:rPr>
          <w:rFonts w:ascii="Times New Roman" w:hAnsi="Times New Roman" w:cs="Times New Roman"/>
          <w:sz w:val="28"/>
        </w:rPr>
      </w:pPr>
      <w:r>
        <w:rPr>
          <w:rFonts w:ascii="Times New Roman" w:hAnsi="Times New Roman" w:cs="Times New Roman"/>
          <w:b w:val="0"/>
          <w:bCs/>
          <w:sz w:val="28"/>
        </w:rPr>
        <w:tab/>
      </w:r>
    </w:p>
    <w:p>
      <w:pPr>
        <w:pStyle w:val="BodyText2"/>
        <w:numPr>
          <w:ilvl w:val="0"/>
          <w:numId w:val="242"/>
        </w:numPr>
        <w:tabs>
          <w:tab w:val="left" w:pos="720"/>
        </w:tabs>
        <w:rPr>
          <w:rFonts w:ascii="Times New Roman" w:hAnsi="Times New Roman" w:cs="Times New Roman"/>
          <w:sz w:val="28"/>
        </w:rPr>
      </w:pPr>
      <w:r>
        <w:rPr>
          <w:rFonts w:ascii="Times New Roman" w:hAnsi="Times New Roman" w:cs="Times New Roman"/>
          <w:sz w:val="28"/>
        </w:rPr>
        <w:t>sp</w:t>
      </w:r>
      <w:r>
        <w:rPr>
          <w:rFonts w:ascii="Times New Roman" w:hAnsi="Times New Roman" w:cs="Times New Roman"/>
          <w:sz w:val="28"/>
        </w:rPr>
        <w:t>racovaním stanoviska Národnej rady Slovenskej republiky,</w:t>
      </w:r>
    </w:p>
    <w:p>
      <w:pPr>
        <w:pStyle w:val="BodyText2"/>
        <w:numPr>
          <w:ilvl w:val="0"/>
          <w:numId w:val="242"/>
        </w:numPr>
        <w:tabs>
          <w:tab w:val="left" w:pos="720"/>
        </w:tabs>
        <w:rPr>
          <w:rFonts w:ascii="Times New Roman" w:hAnsi="Times New Roman" w:cs="Times New Roman"/>
          <w:sz w:val="28"/>
        </w:rPr>
      </w:pPr>
      <w:r>
        <w:rPr>
          <w:rFonts w:ascii="Times New Roman" w:hAnsi="Times New Roman" w:cs="Times New Roman"/>
          <w:sz w:val="28"/>
        </w:rPr>
        <w:t>zastupovaním</w:t>
      </w:r>
      <w:r>
        <w:rPr>
          <w:rFonts w:ascii="Times New Roman" w:hAnsi="Times New Roman" w:cs="Times New Roman"/>
          <w:b w:val="0"/>
          <w:bCs/>
          <w:sz w:val="28"/>
        </w:rPr>
        <w:t xml:space="preserve"> Národnej rady Slovenskej republiky v konaní pred Ústavným súdom Slovenskej republiky, </w:t>
      </w:r>
      <w:r>
        <w:rPr>
          <w:rFonts w:ascii="Times New Roman" w:hAnsi="Times New Roman" w:cs="Times New Roman"/>
          <w:sz w:val="28"/>
        </w:rPr>
        <w:t>v prípade, že návrh bude prijatý na ďalšie konanie;</w:t>
      </w:r>
    </w:p>
    <w:p>
      <w:pPr>
        <w:pStyle w:val="BodyText2"/>
        <w:rPr>
          <w:rFonts w:ascii="Times New Roman" w:hAnsi="Times New Roman" w:cs="Times New Roman"/>
          <w:b w:val="0"/>
          <w:bCs/>
          <w:sz w:val="28"/>
        </w:rPr>
      </w:pPr>
    </w:p>
    <w:p>
      <w:pPr>
        <w:pStyle w:val="BodyText2"/>
        <w:ind w:firstLine="708"/>
        <w:rPr>
          <w:rFonts w:ascii="Times New Roman" w:hAnsi="Times New Roman" w:cs="Times New Roman"/>
          <w:sz w:val="28"/>
        </w:rPr>
      </w:pPr>
      <w:r>
        <w:rPr>
          <w:rFonts w:ascii="Times New Roman" w:hAnsi="Times New Roman" w:cs="Times New Roman"/>
          <w:sz w:val="28"/>
        </w:rPr>
        <w:t>u k l a d á</w:t>
      </w: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predsedovi výboru </w:t>
      </w:r>
    </w:p>
    <w:p>
      <w:pPr>
        <w:pStyle w:val="BodyText2"/>
        <w:ind w:firstLine="708"/>
        <w:rPr>
          <w:rFonts w:ascii="Times New Roman" w:hAnsi="Times New Roman" w:cs="Times New Roman"/>
          <w:b w:val="0"/>
          <w:bCs/>
          <w:sz w:val="28"/>
        </w:rPr>
      </w:pPr>
      <w:r>
        <w:rPr>
          <w:rFonts w:ascii="Times New Roman" w:hAnsi="Times New Roman" w:cs="Times New Roman"/>
          <w:b w:val="0"/>
          <w:bCs/>
          <w:sz w:val="28"/>
        </w:rPr>
        <w:t>informovať preds</w:t>
      </w:r>
      <w:r>
        <w:rPr>
          <w:rFonts w:ascii="Times New Roman" w:hAnsi="Times New Roman" w:cs="Times New Roman"/>
          <w:b w:val="0"/>
          <w:bCs/>
          <w:sz w:val="28"/>
        </w:rPr>
        <w:t>edu Národnej rady Slovenskej republiky o prijatých záveroch.</w:t>
      </w:r>
    </w:p>
    <w:p>
      <w:pPr>
        <w:pStyle w:val="BodyText2"/>
        <w:rPr>
          <w:rFonts w:ascii="Times New Roman" w:hAnsi="Times New Roman" w:cs="Times New Roman"/>
          <w:b w:val="0"/>
          <w:bCs/>
          <w:sz w:val="28"/>
        </w:rPr>
      </w:pPr>
    </w:p>
    <w:p>
      <w:pPr>
        <w:pStyle w:val="BodyText2"/>
        <w:rPr>
          <w:rFonts w:ascii="Times New Roman" w:hAnsi="Times New Roman" w:cs="Times New Roman"/>
          <w:b w:val="0"/>
          <w:bCs/>
          <w:sz w:val="28"/>
        </w:rPr>
      </w:pPr>
    </w:p>
    <w:p>
      <w:pPr>
        <w:pStyle w:val="BodyText2"/>
        <w:rPr>
          <w:rFonts w:ascii="Times New Roman" w:hAnsi="Times New Roman" w:cs="Times New Roman"/>
          <w:b w:val="0"/>
          <w:bCs/>
          <w:sz w:val="28"/>
        </w:rPr>
      </w:pPr>
      <w:r>
        <w:rPr>
          <w:rFonts w:ascii="Times New Roman" w:hAnsi="Times New Roman" w:cs="Times New Roman"/>
          <w:b w:val="0"/>
          <w:bCs/>
          <w:sz w:val="28"/>
        </w:rPr>
        <w:t xml:space="preserve">2. Ústavnoprávny výbor určil predbežný termín </w:t>
      </w:r>
      <w:r>
        <w:rPr>
          <w:rFonts w:ascii="Times New Roman" w:hAnsi="Times New Roman" w:cs="Times New Roman"/>
          <w:sz w:val="28"/>
        </w:rPr>
        <w:t xml:space="preserve">návštevy Ústavnoprávneho výboru Poslaneckej snemovne  Českej republiky </w:t>
      </w:r>
      <w:r>
        <w:rPr>
          <w:rFonts w:ascii="Times New Roman" w:hAnsi="Times New Roman" w:cs="Times New Roman"/>
          <w:b w:val="0"/>
          <w:bCs/>
          <w:sz w:val="28"/>
        </w:rPr>
        <w:t>v prvej polovici mesiaca apríl. Rokovalo sa aj o programe a  témach stretnut</w:t>
      </w:r>
      <w:r>
        <w:rPr>
          <w:rFonts w:ascii="Times New Roman" w:hAnsi="Times New Roman" w:cs="Times New Roman"/>
          <w:b w:val="0"/>
          <w:bCs/>
          <w:sz w:val="28"/>
        </w:rPr>
        <w:t xml:space="preserve">ia: </w:t>
      </w:r>
      <w:r>
        <w:rPr>
          <w:rFonts w:ascii="Times New Roman" w:hAnsi="Times New Roman" w:cs="Times New Roman"/>
          <w:sz w:val="28"/>
        </w:rPr>
        <w:t>priama voľba prezidenta, zmeny vnútroštátneho právneho poriadku, rokovací poriadok</w:t>
      </w:r>
      <w:r>
        <w:rPr>
          <w:rFonts w:ascii="Times New Roman" w:hAnsi="Times New Roman" w:cs="Times New Roman"/>
          <w:b w:val="0"/>
          <w:bCs/>
          <w:sz w:val="28"/>
        </w:rPr>
        <w:t xml:space="preserve"> a iné.</w:t>
      </w:r>
    </w:p>
    <w:p>
      <w:pPr>
        <w:pStyle w:val="BodyText2"/>
        <w:rPr>
          <w:rFonts w:ascii="Times New Roman" w:hAnsi="Times New Roman" w:cs="Times New Roman"/>
          <w:b w:val="0"/>
          <w:bCs/>
          <w:sz w:val="28"/>
        </w:rPr>
      </w:pPr>
    </w:p>
    <w:p>
      <w:pPr>
        <w:pStyle w:val="BodyText2"/>
        <w:rPr>
          <w:rFonts w:ascii="Times New Roman" w:hAnsi="Times New Roman" w:cs="Times New Roman"/>
          <w:b w:val="0"/>
          <w:bCs/>
          <w:sz w:val="28"/>
        </w:rPr>
      </w:pPr>
    </w:p>
    <w:p>
      <w:pPr>
        <w:pStyle w:val="BodyText2"/>
        <w:tabs>
          <w:tab w:val="left" w:pos="360"/>
        </w:tabs>
        <w:rPr>
          <w:rFonts w:ascii="Times New Roman" w:hAnsi="Times New Roman" w:cs="Times New Roman"/>
          <w:b w:val="0"/>
          <w:bCs/>
          <w:sz w:val="28"/>
        </w:rPr>
      </w:pPr>
      <w:r>
        <w:rPr>
          <w:rFonts w:ascii="Times New Roman" w:hAnsi="Times New Roman" w:cs="Times New Roman"/>
          <w:b w:val="0"/>
          <w:bCs/>
          <w:sz w:val="28"/>
        </w:rPr>
        <w:t xml:space="preserve">3. </w:t>
        <w:tab/>
        <w:t xml:space="preserve">Poslankyňa </w:t>
      </w:r>
      <w:r>
        <w:rPr>
          <w:rFonts w:ascii="Times New Roman" w:hAnsi="Times New Roman" w:cs="Times New Roman"/>
          <w:sz w:val="28"/>
        </w:rPr>
        <w:t>J. Laššáková</w:t>
      </w:r>
      <w:r>
        <w:rPr>
          <w:rFonts w:ascii="Times New Roman" w:hAnsi="Times New Roman" w:cs="Times New Roman"/>
          <w:b w:val="0"/>
          <w:bCs/>
          <w:sz w:val="28"/>
        </w:rPr>
        <w:t xml:space="preserve"> podala </w:t>
      </w:r>
      <w:r>
        <w:rPr>
          <w:rFonts w:ascii="Times New Roman" w:hAnsi="Times New Roman" w:cs="Times New Roman"/>
          <w:sz w:val="28"/>
        </w:rPr>
        <w:t>návrh na vykonanie poslaneckého prieskumu na ministerstve spravodlivosti</w:t>
      </w:r>
      <w:r>
        <w:rPr>
          <w:rFonts w:ascii="Times New Roman" w:hAnsi="Times New Roman" w:cs="Times New Roman"/>
          <w:b w:val="0"/>
          <w:bCs/>
          <w:sz w:val="28"/>
        </w:rPr>
        <w:t xml:space="preserve">, vzhľadom na avízované zrušenie súdov. Poukázal zároveň, že tieto v legislatívnom pláne vlády nie sú uvedené novely príslušných zákonov. </w:t>
      </w:r>
    </w:p>
    <w:p>
      <w:pPr>
        <w:pStyle w:val="BodyText2"/>
        <w:rPr>
          <w:rFonts w:ascii="Times New Roman" w:hAnsi="Times New Roman" w:cs="Times New Roman"/>
          <w:b w:val="0"/>
          <w:bCs/>
          <w:sz w:val="28"/>
        </w:rPr>
      </w:pPr>
      <w:r>
        <w:rPr>
          <w:rFonts w:ascii="Times New Roman" w:hAnsi="Times New Roman" w:cs="Times New Roman"/>
          <w:b w:val="0"/>
          <w:bCs/>
          <w:sz w:val="28"/>
        </w:rPr>
        <w:tab/>
      </w:r>
    </w:p>
    <w:p>
      <w:pPr>
        <w:pStyle w:val="BodyText2"/>
        <w:rPr>
          <w:rFonts w:ascii="Times New Roman" w:hAnsi="Times New Roman" w:cs="Times New Roman"/>
          <w:b w:val="0"/>
          <w:bCs/>
          <w:sz w:val="28"/>
        </w:rPr>
      </w:pPr>
      <w:r>
        <w:rPr>
          <w:rFonts w:ascii="Times New Roman" w:hAnsi="Times New Roman" w:cs="Times New Roman"/>
          <w:b w:val="0"/>
          <w:bCs/>
          <w:sz w:val="28"/>
        </w:rPr>
        <w:tab/>
        <w:t xml:space="preserve">Do diskusie sa zapojil predseda výboru </w:t>
      </w:r>
      <w:r>
        <w:rPr>
          <w:rFonts w:ascii="Times New Roman" w:hAnsi="Times New Roman" w:cs="Times New Roman"/>
          <w:sz w:val="28"/>
        </w:rPr>
        <w:t>J. Drgonec</w:t>
      </w:r>
      <w:r>
        <w:rPr>
          <w:rFonts w:ascii="Times New Roman" w:hAnsi="Times New Roman" w:cs="Times New Roman"/>
          <w:b w:val="0"/>
          <w:bCs/>
          <w:sz w:val="28"/>
        </w:rPr>
        <w:t xml:space="preserve">. Uviedol, že poslanecké prieskumy podliehajú režimu čl. 2 ods. 2 ústavy a čl. 86 písm. e). Vo vzťahu k rokovaciemu poriadku tu môžeme hovoriť o § 45 ods. 3. Je teda priestor pre poslanecký prieskum na kontrolu dodržiavania zákonov. Nesmie však ísť o takú kontrolu, ktorá explicitne zo zákona špecificky niekomu patrí. </w:t>
      </w:r>
    </w:p>
    <w:p>
      <w:pPr>
        <w:pStyle w:val="BodyText2"/>
        <w:rPr>
          <w:rFonts w:ascii="Times New Roman" w:hAnsi="Times New Roman" w:cs="Times New Roman"/>
          <w:b w:val="0"/>
          <w:bCs/>
          <w:sz w:val="28"/>
        </w:rPr>
      </w:pPr>
    </w:p>
    <w:p>
      <w:pPr>
        <w:pStyle w:val="BodyText2"/>
        <w:rPr>
          <w:rFonts w:ascii="Times New Roman" w:hAnsi="Times New Roman" w:cs="Times New Roman"/>
          <w:b w:val="0"/>
          <w:bCs/>
          <w:sz w:val="28"/>
        </w:rPr>
      </w:pPr>
      <w:r>
        <w:rPr>
          <w:rFonts w:ascii="Times New Roman" w:hAnsi="Times New Roman" w:cs="Times New Roman"/>
          <w:b w:val="0"/>
          <w:bCs/>
          <w:sz w:val="28"/>
        </w:rPr>
        <w:tab/>
        <w:t xml:space="preserve">Poslanci </w:t>
      </w:r>
      <w:r>
        <w:rPr>
          <w:rFonts w:ascii="Times New Roman" w:hAnsi="Times New Roman" w:cs="Times New Roman"/>
          <w:sz w:val="28"/>
        </w:rPr>
        <w:t>J. Miklušičák</w:t>
      </w:r>
      <w:r>
        <w:rPr>
          <w:rFonts w:ascii="Times New Roman" w:hAnsi="Times New Roman" w:cs="Times New Roman"/>
          <w:b w:val="0"/>
          <w:bCs/>
          <w:sz w:val="28"/>
        </w:rPr>
        <w:t xml:space="preserve"> a </w:t>
      </w:r>
      <w:r>
        <w:rPr>
          <w:rFonts w:ascii="Times New Roman" w:hAnsi="Times New Roman" w:cs="Times New Roman"/>
          <w:sz w:val="28"/>
        </w:rPr>
        <w:t>G. Gál</w:t>
      </w:r>
      <w:r>
        <w:rPr>
          <w:rFonts w:ascii="Times New Roman" w:hAnsi="Times New Roman" w:cs="Times New Roman"/>
          <w:b w:val="0"/>
          <w:bCs/>
          <w:sz w:val="28"/>
        </w:rPr>
        <w:t xml:space="preserve"> uviedli, že podľa čl. 86 písm. h) poslanecký prieskum nemusí vždy znamenať kontrolu – môže ísť aj o podanie pomocnej ruky (výsledky premietnuť do poslaneckých iniciatív a pod.).</w:t>
      </w:r>
    </w:p>
    <w:p>
      <w:pPr>
        <w:pStyle w:val="BodyText2"/>
        <w:rPr>
          <w:rFonts w:ascii="Times New Roman" w:hAnsi="Times New Roman" w:cs="Times New Roman"/>
          <w:b w:val="0"/>
          <w:bCs/>
          <w:sz w:val="28"/>
        </w:rPr>
      </w:pPr>
    </w:p>
    <w:p>
      <w:pPr>
        <w:pStyle w:val="BodyText2"/>
        <w:rPr>
          <w:rFonts w:ascii="Times New Roman" w:hAnsi="Times New Roman" w:cs="Times New Roman"/>
          <w:b w:val="0"/>
          <w:bCs/>
          <w:sz w:val="28"/>
        </w:rPr>
      </w:pPr>
      <w:r>
        <w:rPr>
          <w:rFonts w:ascii="Times New Roman" w:hAnsi="Times New Roman" w:cs="Times New Roman"/>
          <w:b w:val="0"/>
          <w:bCs/>
          <w:sz w:val="28"/>
        </w:rPr>
        <w:tab/>
        <w:t xml:space="preserve">Poslanec </w:t>
      </w:r>
      <w:r>
        <w:rPr>
          <w:rFonts w:ascii="Times New Roman" w:hAnsi="Times New Roman" w:cs="Times New Roman"/>
          <w:sz w:val="28"/>
        </w:rPr>
        <w:t>J. Elsner</w:t>
      </w:r>
      <w:r>
        <w:rPr>
          <w:rFonts w:ascii="Times New Roman" w:hAnsi="Times New Roman" w:cs="Times New Roman"/>
          <w:b w:val="0"/>
          <w:bCs/>
          <w:sz w:val="28"/>
        </w:rPr>
        <w:t xml:space="preserve"> poznamenal, že hovoriť „nie“ o poslaneckých prieskumoch nemá význam. Otázkou je spôsob. Určite prieskum nemôže zasahovať do rozhodovacej činnosti súdov, ale do správy súdov áno. </w:t>
      </w:r>
    </w:p>
    <w:p>
      <w:pPr>
        <w:pStyle w:val="BodyText2"/>
        <w:rPr>
          <w:rFonts w:ascii="Times New Roman" w:hAnsi="Times New Roman" w:cs="Times New Roman"/>
          <w:b w:val="0"/>
          <w:bCs/>
          <w:sz w:val="28"/>
        </w:rPr>
      </w:pPr>
    </w:p>
    <w:p>
      <w:pPr>
        <w:pStyle w:val="BodyText2"/>
        <w:rPr>
          <w:rFonts w:ascii="Times New Roman" w:hAnsi="Times New Roman" w:cs="Times New Roman"/>
          <w:b w:val="0"/>
          <w:bCs/>
          <w:sz w:val="28"/>
        </w:rPr>
      </w:pPr>
      <w:r>
        <w:rPr>
          <w:rFonts w:ascii="Times New Roman" w:hAnsi="Times New Roman" w:cs="Times New Roman"/>
          <w:b w:val="0"/>
          <w:bCs/>
          <w:sz w:val="28"/>
        </w:rPr>
        <w:tab/>
        <w:t xml:space="preserve">Predseda výboru </w:t>
      </w:r>
      <w:r>
        <w:rPr>
          <w:rFonts w:ascii="Times New Roman" w:hAnsi="Times New Roman" w:cs="Times New Roman"/>
          <w:sz w:val="28"/>
        </w:rPr>
        <w:t>J. Drgonec</w:t>
      </w:r>
      <w:r>
        <w:rPr>
          <w:rFonts w:ascii="Times New Roman" w:hAnsi="Times New Roman" w:cs="Times New Roman"/>
          <w:b w:val="0"/>
          <w:bCs/>
          <w:sz w:val="28"/>
        </w:rPr>
        <w:t xml:space="preserve"> dal do pozornosti, poslanecký prieskum, je treba dôsledne pripraviť podrobný návrh, odôvodnenie, organizačné zabezpečenie. Kontrola však v žiadnom prípade nemôže zasahovať do rozhodovacej právomoci a nezávislosti súdov.</w:t>
      </w:r>
    </w:p>
    <w:p>
      <w:pPr>
        <w:pStyle w:val="BodyText2"/>
        <w:rPr>
          <w:rFonts w:ascii="Times New Roman" w:hAnsi="Times New Roman" w:cs="Times New Roman"/>
          <w:b w:val="0"/>
          <w:bCs/>
          <w:sz w:val="28"/>
        </w:rPr>
      </w:pPr>
    </w:p>
    <w:p>
      <w:pPr>
        <w:pStyle w:val="BodyText2"/>
        <w:rPr>
          <w:rFonts w:ascii="Times New Roman" w:hAnsi="Times New Roman" w:cs="Times New Roman"/>
          <w:b w:val="0"/>
          <w:bCs/>
          <w:sz w:val="28"/>
        </w:rPr>
      </w:pPr>
    </w:p>
    <w:p>
      <w:pPr>
        <w:pStyle w:val="BodyText2"/>
        <w:rPr>
          <w:rFonts w:ascii="Times New Roman" w:hAnsi="Times New Roman" w:cs="Times New Roman"/>
          <w:sz w:val="28"/>
          <w:u w:val="single"/>
        </w:rPr>
      </w:pPr>
      <w:r>
        <w:rPr>
          <w:rFonts w:ascii="Times New Roman" w:hAnsi="Times New Roman" w:cs="Times New Roman"/>
          <w:sz w:val="28"/>
          <w:u w:val="single"/>
        </w:rPr>
        <w:t>2. deň:   24. február 2003 -  pokračovanie</w:t>
      </w:r>
    </w:p>
    <w:p>
      <w:pPr>
        <w:pStyle w:val="BodyText2"/>
        <w:rPr>
          <w:rFonts w:ascii="Times New Roman" w:hAnsi="Times New Roman" w:cs="Times New Roman"/>
          <w:sz w:val="28"/>
        </w:rPr>
      </w:pPr>
    </w:p>
    <w:p>
      <w:pPr>
        <w:pStyle w:val="BodyText2"/>
        <w:rPr>
          <w:rFonts w:ascii="Times New Roman" w:hAnsi="Times New Roman" w:cs="Times New Roman"/>
          <w:sz w:val="28"/>
          <w:u w:val="single"/>
        </w:rPr>
      </w:pPr>
      <w:r>
        <w:rPr>
          <w:rFonts w:ascii="Times New Roman" w:hAnsi="Times New Roman" w:cs="Times New Roman"/>
          <w:sz w:val="28"/>
          <w:u w:val="single"/>
        </w:rPr>
        <w:t xml:space="preserve">K bodu 1 </w:t>
      </w:r>
    </w:p>
    <w:p>
      <w:pPr>
        <w:pStyle w:val="BodyText2"/>
        <w:rPr>
          <w:rFonts w:ascii="Times New Roman" w:hAnsi="Times New Roman" w:cs="Times New Roman"/>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Vládny návrh zákona, ktorým sa mení a dopĺňa </w:t>
      </w:r>
      <w:r>
        <w:rPr>
          <w:rFonts w:ascii="Times New Roman" w:hAnsi="Times New Roman" w:cs="Times New Roman"/>
          <w:sz w:val="28"/>
        </w:rPr>
        <w:t xml:space="preserve">zákon Národnej rady Slovenskej republiky č. 277/1994 Z. z. </w:t>
      </w:r>
      <w:r>
        <w:rPr>
          <w:rFonts w:ascii="Times New Roman" w:hAnsi="Times New Roman" w:cs="Times New Roman"/>
          <w:sz w:val="28"/>
        </w:rPr>
        <w:t>o zdravotnej starostlivosti</w:t>
      </w:r>
      <w:r>
        <w:rPr>
          <w:rFonts w:ascii="Times New Roman" w:hAnsi="Times New Roman" w:cs="Times New Roman"/>
          <w:b w:val="0"/>
          <w:bCs/>
          <w:sz w:val="28"/>
        </w:rPr>
        <w:t xml:space="preserve"> v znení neskorších predpisov a o zmene a doplnení niektorých zákonov (tlač 121) odôvodnil minister zdravotníctva </w:t>
      </w:r>
      <w:r>
        <w:rPr>
          <w:rFonts w:ascii="Times New Roman" w:hAnsi="Times New Roman" w:cs="Times New Roman"/>
          <w:sz w:val="28"/>
        </w:rPr>
        <w:t>P. Zajac.</w:t>
      </w:r>
    </w:p>
    <w:p>
      <w:pPr>
        <w:pStyle w:val="BodyText2"/>
        <w:rPr>
          <w:rFonts w:ascii="Times New Roman" w:hAnsi="Times New Roman" w:cs="Times New Roman"/>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Spravodajca poslanec</w:t>
      </w:r>
      <w:r>
        <w:rPr>
          <w:rFonts w:ascii="Times New Roman" w:hAnsi="Times New Roman" w:cs="Times New Roman"/>
          <w:sz w:val="28"/>
        </w:rPr>
        <w:t xml:space="preserve"> S. Husár </w:t>
      </w:r>
      <w:r>
        <w:rPr>
          <w:rFonts w:ascii="Times New Roman" w:hAnsi="Times New Roman" w:cs="Times New Roman"/>
          <w:b w:val="0"/>
          <w:bCs/>
          <w:sz w:val="28"/>
        </w:rPr>
        <w:t>vyslovil pochybnosť,</w:t>
      </w:r>
      <w:r>
        <w:rPr>
          <w:rFonts w:ascii="Times New Roman" w:hAnsi="Times New Roman" w:cs="Times New Roman"/>
          <w:sz w:val="28"/>
        </w:rPr>
        <w:t xml:space="preserve"> </w:t>
      </w:r>
      <w:r>
        <w:rPr>
          <w:rFonts w:ascii="Times New Roman" w:hAnsi="Times New Roman" w:cs="Times New Roman"/>
          <w:b w:val="0"/>
          <w:bCs/>
          <w:sz w:val="28"/>
        </w:rPr>
        <w:t>či podľa § 94 ods. 2 zákona o rokovacom poriadku je výbor oprávnený rokovať o predmetnom návrhu zákona spolu s rozširujúcimi pozmeňovacími návrhmi, s ktorými vláda ešte nesúhlasila. Generálne zmocnenie vlády považuje za bezpredmetné, vzhľadom na čl. 119 písm. a) Ústavy Slovenskej republiky (vláda rozhoduje v zbore). Osvojil si stanovisko odboru legislatívy a aproximácie práva, osobitne poukázal na nesúlad s čl. 13 a čl. 40  ústavy.</w:t>
      </w:r>
    </w:p>
    <w:p>
      <w:pPr>
        <w:pStyle w:val="BodyText2"/>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Predseda výboru </w:t>
      </w:r>
      <w:r>
        <w:rPr>
          <w:rFonts w:ascii="Times New Roman" w:hAnsi="Times New Roman" w:cs="Times New Roman"/>
          <w:sz w:val="28"/>
        </w:rPr>
        <w:t>J. Drgonec</w:t>
      </w:r>
      <w:r>
        <w:rPr>
          <w:rFonts w:ascii="Times New Roman" w:hAnsi="Times New Roman" w:cs="Times New Roman"/>
          <w:b w:val="0"/>
          <w:bCs/>
          <w:sz w:val="28"/>
        </w:rPr>
        <w:t xml:space="preserve"> uviedol, že je potrebné sa dohodnúť na pravidlách hry: </w:t>
      </w:r>
    </w:p>
    <w:p>
      <w:pPr>
        <w:pStyle w:val="BodyText2"/>
        <w:numPr>
          <w:ilvl w:val="0"/>
          <w:numId w:val="243"/>
        </w:numPr>
        <w:tabs>
          <w:tab w:val="left" w:pos="1080"/>
          <w:tab w:val="clear" w:pos="1713"/>
        </w:tabs>
        <w:ind w:left="1080" w:hanging="372"/>
        <w:rPr>
          <w:rFonts w:ascii="Times New Roman" w:hAnsi="Times New Roman" w:cs="Times New Roman"/>
          <w:b w:val="0"/>
          <w:bCs/>
          <w:sz w:val="28"/>
        </w:rPr>
      </w:pPr>
      <w:r>
        <w:rPr>
          <w:rFonts w:ascii="Times New Roman" w:hAnsi="Times New Roman" w:cs="Times New Roman"/>
          <w:b w:val="0"/>
          <w:bCs/>
          <w:sz w:val="28"/>
        </w:rPr>
        <w:t xml:space="preserve">rozsah textu – či výbor bude rokovať len o vládnom návrhu, alebo návrhu vrátane pozmeňovacích návrhov, </w:t>
      </w:r>
    </w:p>
    <w:p>
      <w:pPr>
        <w:pStyle w:val="BodyText2"/>
        <w:numPr>
          <w:ilvl w:val="0"/>
          <w:numId w:val="243"/>
        </w:numPr>
        <w:tabs>
          <w:tab w:val="left" w:pos="1080"/>
          <w:tab w:val="clear" w:pos="1713"/>
        </w:tabs>
        <w:ind w:left="1080" w:hanging="372"/>
        <w:rPr>
          <w:rFonts w:ascii="Times New Roman" w:hAnsi="Times New Roman" w:cs="Times New Roman"/>
          <w:b w:val="0"/>
          <w:bCs/>
          <w:sz w:val="28"/>
        </w:rPr>
      </w:pPr>
      <w:r>
        <w:rPr>
          <w:rFonts w:ascii="Times New Roman" w:hAnsi="Times New Roman" w:cs="Times New Roman"/>
          <w:b w:val="0"/>
          <w:bCs/>
          <w:sz w:val="28"/>
        </w:rPr>
        <w:t xml:space="preserve">o rozsahu právomocí vlády podľa čl. 119 písm. a) ústavy. </w:t>
      </w: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Otvoril rozpravu k tejto čiastkovej otázke. Podotkol, že čl. 119 písm. a) je rizikový a momentálne je predmetom konania na Ústavnom súde. Uviedol, že nesúhlasí s názorom poslanca S. Husára. Podľa čl. 152 ods. 4) ústavy, výklad a uplatňovanie ústavných zákonov, zákonov a ostatných všeobecne záväzných právnych predpisov musí byť v súlade s ústavou, teda aj ústava samotná sa musí vykladať v tomto duchu. Upozornil na čl. 2 ods. 2 ústavy – štátne orgány môžu konať iba na základe ústavy, v jej medziach a v rozsahu a spôsobom, ktoré ustanoví zákon. Na druhej strane nie je možné vláde akceptovať zaužívanú prax, bianco splnomocnenie pre člena vlády vyjadrovať súhlas k rozšíreniu  zákona. </w:t>
      </w:r>
    </w:p>
    <w:p>
      <w:pPr>
        <w:pStyle w:val="BodyText2"/>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Podpredseda výboru </w:t>
      </w:r>
      <w:r>
        <w:rPr>
          <w:rFonts w:ascii="Times New Roman" w:hAnsi="Times New Roman" w:cs="Times New Roman"/>
          <w:sz w:val="28"/>
        </w:rPr>
        <w:t>M. Abelovský</w:t>
      </w:r>
      <w:r>
        <w:rPr>
          <w:rFonts w:ascii="Times New Roman" w:hAnsi="Times New Roman" w:cs="Times New Roman"/>
          <w:b w:val="0"/>
          <w:bCs/>
          <w:sz w:val="28"/>
        </w:rPr>
        <w:t xml:space="preserve"> sa informoval, či minister disponuje splnomocnením vlády ako kolektívneho orgánu. </w:t>
      </w:r>
    </w:p>
    <w:p>
      <w:pPr>
        <w:pStyle w:val="BodyText2"/>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Predseda výboru </w:t>
      </w:r>
      <w:r>
        <w:rPr>
          <w:rFonts w:ascii="Times New Roman" w:hAnsi="Times New Roman" w:cs="Times New Roman"/>
          <w:sz w:val="28"/>
        </w:rPr>
        <w:t>J. Drgonec</w:t>
      </w:r>
      <w:r>
        <w:rPr>
          <w:rFonts w:ascii="Times New Roman" w:hAnsi="Times New Roman" w:cs="Times New Roman"/>
          <w:b w:val="0"/>
          <w:bCs/>
          <w:sz w:val="28"/>
        </w:rPr>
        <w:t xml:space="preserve"> položil otázku, do ktorej fázy legislatívneho procesu vláda disponuje návrhom? Je potrebné vzniesť voči vláde ako kolektívnemu orgánu požiadavky pri každom pozmeňovacom návrhu? Spor je aj o tom, kedy sa vláda rozšírením návrhu bude zaoberať.</w:t>
      </w: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Minister zdravotníctva </w:t>
      </w:r>
      <w:r>
        <w:rPr>
          <w:rFonts w:ascii="Times New Roman" w:hAnsi="Times New Roman" w:cs="Times New Roman"/>
          <w:sz w:val="28"/>
        </w:rPr>
        <w:t>P. Zajac</w:t>
      </w:r>
      <w:r>
        <w:rPr>
          <w:rFonts w:ascii="Times New Roman" w:hAnsi="Times New Roman" w:cs="Times New Roman"/>
          <w:b w:val="0"/>
          <w:bCs/>
          <w:sz w:val="28"/>
        </w:rPr>
        <w:t xml:space="preserve"> uviedol, že dnes je na rokovaní výboru ako člen vlády. Teraz disponuje len uznesením vlády z decembra 2002, pred druhým čítaním bude mať uznesenie vlády. Pre vládu ako kolektívny orgán  bude záväzné stanovisko gestorského výboru. </w:t>
      </w:r>
    </w:p>
    <w:p>
      <w:pPr>
        <w:pStyle w:val="BodyText2"/>
        <w:rPr>
          <w:rFonts w:ascii="Times New Roman" w:hAnsi="Times New Roman" w:cs="Times New Roman"/>
          <w:b w:val="0"/>
          <w:bCs/>
          <w:sz w:val="28"/>
          <w:u w:val="single"/>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K otázke šírky návrhu zákona poslanec </w:t>
      </w:r>
      <w:r>
        <w:rPr>
          <w:rFonts w:ascii="Times New Roman" w:hAnsi="Times New Roman" w:cs="Times New Roman"/>
          <w:sz w:val="28"/>
        </w:rPr>
        <w:t>A. Ivanko</w:t>
      </w:r>
      <w:r>
        <w:rPr>
          <w:rFonts w:ascii="Times New Roman" w:hAnsi="Times New Roman" w:cs="Times New Roman"/>
          <w:b w:val="0"/>
          <w:bCs/>
          <w:sz w:val="28"/>
        </w:rPr>
        <w:t xml:space="preserve"> uviedol, že podľa § 75 rokovacieho poriadku, ústavnoprávny výbor nemôže zaujímať to, čo prijal výbor pre zdravotníctvo. Jeho názor si osvojila poslankyňa </w:t>
      </w:r>
      <w:r>
        <w:rPr>
          <w:rFonts w:ascii="Times New Roman" w:hAnsi="Times New Roman" w:cs="Times New Roman"/>
          <w:sz w:val="28"/>
        </w:rPr>
        <w:t>J. Laššáková</w:t>
      </w:r>
      <w:r>
        <w:rPr>
          <w:rFonts w:ascii="Times New Roman" w:hAnsi="Times New Roman" w:cs="Times New Roman"/>
          <w:b w:val="0"/>
          <w:bCs/>
          <w:sz w:val="28"/>
        </w:rPr>
        <w:t>.</w:t>
      </w:r>
    </w:p>
    <w:p>
      <w:pPr>
        <w:pStyle w:val="BodyText2"/>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Poslanec </w:t>
      </w:r>
      <w:r>
        <w:rPr>
          <w:rFonts w:ascii="Times New Roman" w:hAnsi="Times New Roman" w:cs="Times New Roman"/>
          <w:sz w:val="28"/>
        </w:rPr>
        <w:t>J. Miklušičák</w:t>
      </w:r>
      <w:r>
        <w:rPr>
          <w:rFonts w:ascii="Times New Roman" w:hAnsi="Times New Roman" w:cs="Times New Roman"/>
          <w:b w:val="0"/>
          <w:bCs/>
          <w:sz w:val="28"/>
        </w:rPr>
        <w:t xml:space="preserve"> upozornil, že treba rozlíšiť medzi pozmeňovacím návrhom obsahujúcim legislatívno-technické úpravy a pozmeňovacím návrhom, ktorý ide nad rámec vládneho návrhu. Ak by sa to nerozlišovalo, došlo by k zablokovaniu celého legislatívneho procesu.</w:t>
      </w:r>
    </w:p>
    <w:p>
      <w:pPr>
        <w:pStyle w:val="BodyText2"/>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Predseda výboru navrhoval hlasovať o nasledovnom:</w:t>
      </w:r>
    </w:p>
    <w:p>
      <w:pPr>
        <w:pStyle w:val="BodyText2"/>
        <w:ind w:firstLine="708"/>
        <w:rPr>
          <w:rFonts w:ascii="Times New Roman" w:hAnsi="Times New Roman" w:cs="Times New Roman"/>
          <w:b w:val="0"/>
          <w:bCs/>
          <w:sz w:val="28"/>
        </w:rPr>
      </w:pPr>
      <w:r>
        <w:rPr>
          <w:rFonts w:ascii="Times New Roman" w:hAnsi="Times New Roman" w:cs="Times New Roman"/>
          <w:sz w:val="28"/>
        </w:rPr>
        <w:t>kto sa nazdáva, že rokovanie aj o pozmeňujúcom návrhu sa ned</w:t>
      </w:r>
      <w:r>
        <w:rPr>
          <w:rFonts w:ascii="Times New Roman" w:hAnsi="Times New Roman" w:cs="Times New Roman"/>
          <w:sz w:val="28"/>
        </w:rPr>
        <w:t>ostáva do rozporu s ústavou</w:t>
      </w:r>
      <w:r>
        <w:rPr>
          <w:rFonts w:ascii="Times New Roman" w:hAnsi="Times New Roman" w:cs="Times New Roman"/>
          <w:b w:val="0"/>
          <w:bCs/>
          <w:sz w:val="28"/>
        </w:rPr>
        <w:t xml:space="preserve"> – </w:t>
      </w:r>
      <w:r>
        <w:rPr>
          <w:rFonts w:ascii="Times New Roman" w:hAnsi="Times New Roman" w:cs="Times New Roman"/>
          <w:sz w:val="28"/>
        </w:rPr>
        <w:t>3/4/0, 4 nehlasovali</w:t>
      </w:r>
      <w:r>
        <w:rPr>
          <w:rFonts w:ascii="Times New Roman" w:hAnsi="Times New Roman" w:cs="Times New Roman"/>
          <w:b w:val="0"/>
          <w:bCs/>
          <w:sz w:val="28"/>
        </w:rPr>
        <w:t xml:space="preserve">. </w:t>
      </w:r>
    </w:p>
    <w:p>
      <w:pPr>
        <w:pStyle w:val="BodyText2"/>
        <w:ind w:firstLine="708"/>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Podpredseda výboru </w:t>
      </w:r>
      <w:r>
        <w:rPr>
          <w:rFonts w:ascii="Times New Roman" w:hAnsi="Times New Roman" w:cs="Times New Roman"/>
          <w:sz w:val="28"/>
        </w:rPr>
        <w:t>P. Miššík</w:t>
      </w:r>
      <w:r>
        <w:rPr>
          <w:rFonts w:ascii="Times New Roman" w:hAnsi="Times New Roman" w:cs="Times New Roman"/>
          <w:b w:val="0"/>
          <w:bCs/>
          <w:sz w:val="28"/>
        </w:rPr>
        <w:t xml:space="preserve"> si osvojil pozmeňovacie návrhy, ktoré 19. februára poskytol minister zdravotníctva, okrem ustanovení, ktoré sa dotýkajú pozmeňovacích návrhov poslanca J. Drgonca.</w:t>
      </w:r>
    </w:p>
    <w:p>
      <w:pPr>
        <w:pStyle w:val="BodyText2"/>
        <w:ind w:firstLine="360"/>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Predseda </w:t>
      </w:r>
      <w:r>
        <w:rPr>
          <w:rFonts w:ascii="Times New Roman" w:hAnsi="Times New Roman" w:cs="Times New Roman"/>
          <w:b w:val="0"/>
          <w:bCs/>
          <w:sz w:val="28"/>
        </w:rPr>
        <w:t xml:space="preserve">výboru </w:t>
      </w:r>
      <w:r>
        <w:rPr>
          <w:rFonts w:ascii="Times New Roman" w:hAnsi="Times New Roman" w:cs="Times New Roman"/>
          <w:sz w:val="28"/>
        </w:rPr>
        <w:t>J. Drgonec</w:t>
      </w:r>
      <w:r>
        <w:rPr>
          <w:rFonts w:ascii="Times New Roman" w:hAnsi="Times New Roman" w:cs="Times New Roman"/>
          <w:b w:val="0"/>
          <w:bCs/>
          <w:sz w:val="28"/>
        </w:rPr>
        <w:t xml:space="preserve"> uviedol 8 pozmeňujúcich návrhov k pôvodnému vládnemu návrhu, tieto zdôvodnil a vysvetlil. </w:t>
      </w:r>
    </w:p>
    <w:p>
      <w:pPr>
        <w:pStyle w:val="BodyText2"/>
        <w:numPr>
          <w:ilvl w:val="0"/>
          <w:numId w:val="244"/>
        </w:numPr>
        <w:tabs>
          <w:tab w:val="left" w:pos="720"/>
        </w:tabs>
        <w:rPr>
          <w:rFonts w:ascii="Times New Roman" w:hAnsi="Times New Roman" w:cs="Times New Roman"/>
          <w:b w:val="0"/>
          <w:bCs/>
          <w:sz w:val="28"/>
        </w:rPr>
      </w:pPr>
      <w:r>
        <w:rPr>
          <w:rFonts w:ascii="Times New Roman" w:hAnsi="Times New Roman" w:cs="Times New Roman"/>
          <w:b w:val="0"/>
          <w:bCs/>
          <w:sz w:val="28"/>
        </w:rPr>
        <w:t>K čl. I v 1. bode v § 2 sa vypúšťa odsek 3.</w:t>
      </w:r>
    </w:p>
    <w:p>
      <w:pPr>
        <w:pStyle w:val="BodyText2"/>
        <w:ind w:left="360"/>
        <w:rPr>
          <w:rFonts w:ascii="Times New Roman" w:hAnsi="Times New Roman" w:cs="Times New Roman"/>
          <w:b w:val="0"/>
          <w:bCs/>
          <w:sz w:val="28"/>
        </w:rPr>
      </w:pPr>
      <w:r>
        <w:rPr>
          <w:rFonts w:ascii="Times New Roman" w:hAnsi="Times New Roman" w:cs="Times New Roman"/>
          <w:b w:val="0"/>
          <w:bCs/>
          <w:sz w:val="28"/>
        </w:rPr>
        <w:t>Nové znenie:</w:t>
      </w:r>
    </w:p>
    <w:p>
      <w:pPr>
        <w:pStyle w:val="BodyText2"/>
        <w:numPr>
          <w:ilvl w:val="0"/>
          <w:numId w:val="244"/>
        </w:numPr>
        <w:tabs>
          <w:tab w:val="left" w:pos="720"/>
        </w:tabs>
        <w:rPr>
          <w:rFonts w:ascii="Times New Roman" w:hAnsi="Times New Roman" w:cs="Times New Roman"/>
          <w:b w:val="0"/>
          <w:bCs/>
          <w:sz w:val="28"/>
        </w:rPr>
      </w:pPr>
      <w:r>
        <w:rPr>
          <w:rFonts w:ascii="Times New Roman" w:hAnsi="Times New Roman" w:cs="Times New Roman"/>
          <w:b w:val="0"/>
          <w:bCs/>
          <w:sz w:val="28"/>
        </w:rPr>
        <w:t>K čl. I v 2. bode § 2a vrátane nadpisu,</w:t>
      </w:r>
    </w:p>
    <w:p>
      <w:pPr>
        <w:pStyle w:val="BodyText2"/>
        <w:numPr>
          <w:ilvl w:val="0"/>
          <w:numId w:val="244"/>
        </w:numPr>
        <w:tabs>
          <w:tab w:val="left" w:pos="720"/>
        </w:tabs>
        <w:rPr>
          <w:rFonts w:ascii="Times New Roman" w:hAnsi="Times New Roman" w:cs="Times New Roman"/>
          <w:b w:val="0"/>
          <w:bCs/>
          <w:sz w:val="28"/>
        </w:rPr>
      </w:pPr>
      <w:r>
        <w:rPr>
          <w:rFonts w:ascii="Times New Roman" w:hAnsi="Times New Roman" w:cs="Times New Roman"/>
          <w:b w:val="0"/>
          <w:bCs/>
          <w:sz w:val="28"/>
        </w:rPr>
        <w:t>20. bod,</w:t>
      </w:r>
    </w:p>
    <w:p>
      <w:pPr>
        <w:pStyle w:val="BodyText2"/>
        <w:numPr>
          <w:ilvl w:val="0"/>
          <w:numId w:val="244"/>
        </w:numPr>
        <w:tabs>
          <w:tab w:val="left" w:pos="720"/>
        </w:tabs>
        <w:rPr>
          <w:rFonts w:ascii="Times New Roman" w:hAnsi="Times New Roman" w:cs="Times New Roman"/>
          <w:b w:val="0"/>
          <w:bCs/>
          <w:sz w:val="28"/>
        </w:rPr>
      </w:pPr>
      <w:r>
        <w:rPr>
          <w:rFonts w:ascii="Times New Roman" w:hAnsi="Times New Roman" w:cs="Times New Roman"/>
          <w:b w:val="0"/>
          <w:bCs/>
          <w:sz w:val="28"/>
        </w:rPr>
        <w:t>k čl. II v 1. bode § 3, vrátane nadpisu,</w:t>
      </w:r>
    </w:p>
    <w:p>
      <w:pPr>
        <w:pStyle w:val="BodyText2"/>
        <w:numPr>
          <w:ilvl w:val="0"/>
          <w:numId w:val="244"/>
        </w:numPr>
        <w:tabs>
          <w:tab w:val="left" w:pos="720"/>
        </w:tabs>
        <w:rPr>
          <w:rFonts w:ascii="Times New Roman" w:hAnsi="Times New Roman" w:cs="Times New Roman"/>
          <w:b w:val="0"/>
          <w:bCs/>
          <w:sz w:val="28"/>
        </w:rPr>
      </w:pPr>
      <w:r>
        <w:rPr>
          <w:rFonts w:ascii="Times New Roman" w:hAnsi="Times New Roman" w:cs="Times New Roman"/>
          <w:b w:val="0"/>
          <w:bCs/>
          <w:sz w:val="28"/>
        </w:rPr>
        <w:t xml:space="preserve">            v 2. bode § 3a, vrátane nadpisu,</w:t>
      </w:r>
    </w:p>
    <w:p>
      <w:pPr>
        <w:pStyle w:val="BodyText2"/>
        <w:numPr>
          <w:ilvl w:val="0"/>
          <w:numId w:val="244"/>
        </w:numPr>
        <w:tabs>
          <w:tab w:val="left" w:pos="720"/>
        </w:tabs>
        <w:rPr>
          <w:rFonts w:ascii="Times New Roman" w:hAnsi="Times New Roman" w:cs="Times New Roman"/>
          <w:b w:val="0"/>
          <w:bCs/>
          <w:sz w:val="28"/>
        </w:rPr>
      </w:pPr>
      <w:r>
        <w:rPr>
          <w:rFonts w:ascii="Times New Roman" w:hAnsi="Times New Roman" w:cs="Times New Roman"/>
          <w:b w:val="0"/>
          <w:bCs/>
          <w:sz w:val="28"/>
        </w:rPr>
        <w:t xml:space="preserve">            za 14. bod sa vkladá nový 15. bod,</w:t>
      </w:r>
    </w:p>
    <w:p>
      <w:pPr>
        <w:pStyle w:val="BodyText2"/>
        <w:numPr>
          <w:ilvl w:val="0"/>
          <w:numId w:val="244"/>
        </w:numPr>
        <w:tabs>
          <w:tab w:val="left" w:pos="720"/>
        </w:tabs>
        <w:rPr>
          <w:rFonts w:ascii="Times New Roman" w:hAnsi="Times New Roman" w:cs="Times New Roman"/>
          <w:b w:val="0"/>
          <w:bCs/>
          <w:sz w:val="28"/>
        </w:rPr>
      </w:pPr>
      <w:r>
        <w:rPr>
          <w:rFonts w:ascii="Times New Roman" w:hAnsi="Times New Roman" w:cs="Times New Roman"/>
          <w:b w:val="0"/>
          <w:bCs/>
          <w:sz w:val="28"/>
        </w:rPr>
        <w:t xml:space="preserve">            17. bod (novooznačený 18. bod),</w:t>
      </w:r>
    </w:p>
    <w:p>
      <w:pPr>
        <w:pStyle w:val="BodyText2"/>
        <w:numPr>
          <w:ilvl w:val="0"/>
          <w:numId w:val="244"/>
        </w:numPr>
        <w:tabs>
          <w:tab w:val="left" w:pos="720"/>
        </w:tabs>
        <w:rPr>
          <w:rFonts w:ascii="Times New Roman" w:hAnsi="Times New Roman" w:cs="Times New Roman"/>
          <w:b w:val="0"/>
          <w:bCs/>
          <w:sz w:val="28"/>
        </w:rPr>
      </w:pPr>
      <w:r>
        <w:rPr>
          <w:rFonts w:ascii="Times New Roman" w:hAnsi="Times New Roman" w:cs="Times New Roman"/>
          <w:b w:val="0"/>
          <w:bCs/>
          <w:sz w:val="28"/>
        </w:rPr>
        <w:t xml:space="preserve">            21. bod (novoznačený 22. bod),</w:t>
      </w:r>
    </w:p>
    <w:p>
      <w:pPr>
        <w:pStyle w:val="BodyText2"/>
        <w:numPr>
          <w:ilvl w:val="0"/>
          <w:numId w:val="244"/>
        </w:numPr>
        <w:tabs>
          <w:tab w:val="left" w:pos="720"/>
        </w:tabs>
        <w:rPr>
          <w:rFonts w:ascii="Times New Roman" w:hAnsi="Times New Roman" w:cs="Times New Roman"/>
          <w:b w:val="0"/>
          <w:bCs/>
          <w:sz w:val="28"/>
        </w:rPr>
      </w:pPr>
      <w:r>
        <w:rPr>
          <w:rFonts w:ascii="Times New Roman" w:hAnsi="Times New Roman" w:cs="Times New Roman"/>
          <w:b w:val="0"/>
          <w:bCs/>
          <w:sz w:val="28"/>
        </w:rPr>
        <w:t xml:space="preserve">            25. bod (novooznačený 26. bod) sa vypúšťa. </w:t>
      </w:r>
    </w:p>
    <w:p>
      <w:pPr>
        <w:pStyle w:val="BodyText2"/>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Poslankyňa </w:t>
      </w:r>
      <w:r>
        <w:rPr>
          <w:rFonts w:ascii="Times New Roman" w:hAnsi="Times New Roman" w:cs="Times New Roman"/>
          <w:sz w:val="28"/>
        </w:rPr>
        <w:t>J. Laššák</w:t>
      </w:r>
      <w:r>
        <w:rPr>
          <w:rFonts w:ascii="Times New Roman" w:hAnsi="Times New Roman" w:cs="Times New Roman"/>
          <w:sz w:val="28"/>
        </w:rPr>
        <w:t>ová</w:t>
      </w:r>
      <w:r>
        <w:rPr>
          <w:rFonts w:ascii="Times New Roman" w:hAnsi="Times New Roman" w:cs="Times New Roman"/>
          <w:b w:val="0"/>
          <w:bCs/>
          <w:sz w:val="28"/>
        </w:rPr>
        <w:t xml:space="preserve"> predložila pozmeňujúci návrh k čl. II v 2. bode v § 3a sa za odsek 1 sa vkladá nový odsek 2. Vyjadrila presvedčenie, že práva a povinnosti oboch účastníkov zdravotníckej starostlivosti musia byť vyvážené a služby pacientom poskytnuté riadne a včas.</w:t>
      </w:r>
    </w:p>
    <w:p>
      <w:pPr>
        <w:pStyle w:val="BodyText2"/>
        <w:ind w:firstLine="708"/>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Pr</w:t>
      </w:r>
      <w:r>
        <w:rPr>
          <w:rFonts w:ascii="Times New Roman" w:hAnsi="Times New Roman" w:cs="Times New Roman"/>
          <w:b w:val="0"/>
          <w:bCs/>
          <w:sz w:val="28"/>
        </w:rPr>
        <w:t xml:space="preserve">edseda výboru </w:t>
      </w:r>
      <w:r>
        <w:rPr>
          <w:rFonts w:ascii="Times New Roman" w:hAnsi="Times New Roman" w:cs="Times New Roman"/>
          <w:sz w:val="28"/>
        </w:rPr>
        <w:t>J. Drgonec</w:t>
      </w:r>
      <w:r>
        <w:rPr>
          <w:rFonts w:ascii="Times New Roman" w:hAnsi="Times New Roman" w:cs="Times New Roman"/>
          <w:b w:val="0"/>
          <w:bCs/>
          <w:sz w:val="28"/>
        </w:rPr>
        <w:t xml:space="preserve"> považuje za podstatné ponechať primárne dôkazné bremeno na zdravotníckom zariadení (reakcia na návrh ministra zdravotníctva doplniť výraz </w:t>
      </w:r>
      <w:r>
        <w:rPr>
          <w:rFonts w:ascii="Times New Roman" w:hAnsi="Times New Roman" w:cs="Times New Roman"/>
          <w:sz w:val="28"/>
        </w:rPr>
        <w:t>preukázané)</w:t>
      </w:r>
      <w:r>
        <w:rPr>
          <w:rFonts w:ascii="Times New Roman" w:hAnsi="Times New Roman" w:cs="Times New Roman"/>
          <w:b w:val="0"/>
          <w:bCs/>
          <w:sz w:val="28"/>
        </w:rPr>
        <w:t>. Ak právo má byť výrazom spravodlivosti, jednoznačne váhy majú byť naklonené v prospech pacienta. Zdravotnícke zariadenie je v postavení, ktoré ho zvýhodňuje. Ak pacient bude zaťažený ešte aj dôkazným bremenom, ide o ustanovenie absolútne neúčinné.</w:t>
      </w:r>
    </w:p>
    <w:p>
      <w:pPr>
        <w:pStyle w:val="BodyText2"/>
        <w:rPr>
          <w:rFonts w:ascii="Times New Roman" w:hAnsi="Times New Roman" w:cs="Times New Roman"/>
          <w:b w:val="0"/>
          <w:bCs/>
          <w:sz w:val="28"/>
        </w:rPr>
      </w:pPr>
    </w:p>
    <w:p>
      <w:pPr>
        <w:ind w:firstLine="708"/>
        <w:jc w:val="both"/>
        <w:rPr>
          <w:rFonts w:ascii="Times New Roman" w:hAnsi="Times New Roman" w:cs="Times New Roman"/>
          <w:sz w:val="28"/>
        </w:rPr>
      </w:pPr>
      <w:r>
        <w:rPr>
          <w:rFonts w:ascii="Times New Roman" w:hAnsi="Times New Roman" w:cs="Times New Roman"/>
          <w:sz w:val="28"/>
        </w:rPr>
        <w:t>Poslanec</w:t>
      </w:r>
      <w:r>
        <w:rPr>
          <w:rFonts w:ascii="Times New Roman" w:hAnsi="Times New Roman" w:cs="Times New Roman"/>
          <w:b/>
          <w:bCs/>
          <w:sz w:val="28"/>
        </w:rPr>
        <w:t xml:space="preserve"> R. Madej </w:t>
      </w:r>
      <w:r>
        <w:rPr>
          <w:rFonts w:ascii="Times New Roman" w:hAnsi="Times New Roman" w:cs="Times New Roman"/>
          <w:sz w:val="28"/>
        </w:rPr>
        <w:t>zdôvodnil svoj pozmeňovací návrh predložený výboru 19. februára 2003.</w:t>
      </w:r>
      <w:r>
        <w:rPr>
          <w:rFonts w:ascii="Times New Roman" w:hAnsi="Times New Roman" w:cs="Times New Roman"/>
          <w:b/>
          <w:bCs/>
          <w:sz w:val="28"/>
        </w:rPr>
        <w:t xml:space="preserve">  </w:t>
      </w:r>
      <w:r>
        <w:rPr>
          <w:rFonts w:ascii="Times New Roman" w:hAnsi="Times New Roman" w:cs="Times New Roman"/>
          <w:sz w:val="28"/>
        </w:rPr>
        <w:t xml:space="preserve">K čl. II v 2. bode v § 3a ods. 5 písm. a) a písm. b) a k čl. II v 2. bode v § 3a sa za odsek 5 vkladajú nové odseky 6 a 7. </w:t>
      </w: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 </w:t>
      </w: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Predkladateľ súhlasil s pozmeňovacími návrhmi poslanca J. Drgonca. Ide o presnejšie definície z hľadiska ústavnej praxe. K pozmeňovacím návrhom poslanca P. Miššíka konštatoval, že sú vhodné a vytvárajú ucelený obraz. Návrhy poslanca R. Madeja považuje za vhodnejšie zahrnúť do širšej novely v budúcnosti. </w:t>
      </w:r>
    </w:p>
    <w:p>
      <w:pPr>
        <w:pStyle w:val="BodyText2"/>
        <w:ind w:firstLine="360"/>
        <w:rPr>
          <w:rFonts w:ascii="Times New Roman" w:hAnsi="Times New Roman" w:cs="Times New Roman"/>
          <w:b w:val="0"/>
          <w:bCs/>
          <w:sz w:val="28"/>
        </w:rPr>
      </w:pPr>
    </w:p>
    <w:p>
      <w:pPr>
        <w:pStyle w:val="BodyText2"/>
        <w:rPr>
          <w:rFonts w:ascii="Times New Roman" w:hAnsi="Times New Roman" w:cs="Times New Roman"/>
          <w:b w:val="0"/>
          <w:bCs/>
          <w:sz w:val="28"/>
        </w:rPr>
      </w:pPr>
      <w:r>
        <w:rPr>
          <w:rFonts w:ascii="Times New Roman" w:hAnsi="Times New Roman" w:cs="Times New Roman"/>
          <w:b w:val="0"/>
          <w:bCs/>
          <w:sz w:val="28"/>
        </w:rPr>
        <w:t xml:space="preserve"> </w:t>
        <w:tab/>
        <w:t xml:space="preserve">Spravodajca </w:t>
      </w:r>
      <w:r>
        <w:rPr>
          <w:rFonts w:ascii="Times New Roman" w:hAnsi="Times New Roman" w:cs="Times New Roman"/>
          <w:sz w:val="28"/>
        </w:rPr>
        <w:t>S. Husár</w:t>
      </w:r>
      <w:r>
        <w:rPr>
          <w:rFonts w:ascii="Times New Roman" w:hAnsi="Times New Roman" w:cs="Times New Roman"/>
          <w:b w:val="0"/>
          <w:bCs/>
          <w:sz w:val="28"/>
        </w:rPr>
        <w:t xml:space="preserve"> vyjadril presvedčenie, že celý vládny návrh považuje za protiústavný. Ustanovenia sú v nesúlade s čl. 40 ústavy – úhrada za služby je riešená v osobitnom predpise; ak sa aj poskytne určitá platba, z čoho bude hradený zvyšok, zo zdravotného poistenia? Práve toto bude  v rozpore s čl. 40 a čl. 13 ústavy – týmto sa budú istému okruhu poskytovať služby poskytované so zdravotníckou starostlivosťou bezplatne. Navrhol vrátiť predmetný návrh na  dopracovanie. Hlasovanie:  </w:t>
      </w:r>
      <w:r>
        <w:rPr>
          <w:rFonts w:ascii="Times New Roman" w:hAnsi="Times New Roman" w:cs="Times New Roman"/>
          <w:sz w:val="28"/>
        </w:rPr>
        <w:t>5/6/0</w:t>
      </w:r>
      <w:r>
        <w:rPr>
          <w:rFonts w:ascii="Times New Roman" w:hAnsi="Times New Roman" w:cs="Times New Roman"/>
          <w:b w:val="0"/>
          <w:bCs/>
          <w:sz w:val="28"/>
        </w:rPr>
        <w:t xml:space="preserve"> </w:t>
      </w:r>
      <w:r>
        <w:rPr>
          <w:rFonts w:ascii="Times New Roman" w:hAnsi="Times New Roman" w:cs="Times New Roman"/>
          <w:sz w:val="28"/>
        </w:rPr>
        <w:t>– nebol schválený</w:t>
      </w:r>
      <w:r>
        <w:rPr>
          <w:rFonts w:ascii="Times New Roman" w:hAnsi="Times New Roman" w:cs="Times New Roman"/>
          <w:b w:val="0"/>
          <w:bCs/>
          <w:sz w:val="28"/>
        </w:rPr>
        <w:t>.</w:t>
      </w:r>
    </w:p>
    <w:p>
      <w:pPr>
        <w:pStyle w:val="BodyText2"/>
        <w:rPr>
          <w:rFonts w:ascii="Times New Roman" w:hAnsi="Times New Roman" w:cs="Times New Roman"/>
          <w:b w:val="0"/>
          <w:bCs/>
          <w:sz w:val="28"/>
        </w:rPr>
      </w:pPr>
    </w:p>
    <w:p>
      <w:pPr>
        <w:pStyle w:val="BodyText2"/>
        <w:ind w:firstLine="708"/>
        <w:rPr>
          <w:rFonts w:ascii="Times New Roman" w:hAnsi="Times New Roman" w:cs="Times New Roman"/>
          <w:b w:val="0"/>
          <w:bCs/>
          <w:sz w:val="28"/>
        </w:rPr>
      </w:pPr>
      <w:r>
        <w:rPr>
          <w:rFonts w:ascii="Times New Roman" w:hAnsi="Times New Roman" w:cs="Times New Roman"/>
          <w:b w:val="0"/>
          <w:bCs/>
          <w:sz w:val="28"/>
        </w:rPr>
        <w:t>Hlasovanie o pozmeňujúcich a doplňujúcich návrhoch:</w:t>
      </w:r>
    </w:p>
    <w:p>
      <w:pPr>
        <w:pStyle w:val="BodyText2"/>
        <w:ind w:firstLine="708"/>
        <w:rPr>
          <w:rFonts w:ascii="Times New Roman" w:hAnsi="Times New Roman" w:cs="Times New Roman"/>
          <w:b w:val="0"/>
          <w:bCs/>
          <w:sz w:val="28"/>
        </w:rPr>
      </w:pPr>
      <w:r>
        <w:rPr>
          <w:rFonts w:ascii="Times New Roman" w:hAnsi="Times New Roman" w:cs="Times New Roman"/>
          <w:b w:val="0"/>
          <w:bCs/>
          <w:sz w:val="28"/>
        </w:rPr>
        <w:t>Pozmeňujúci návrh p</w:t>
      </w:r>
      <w:r>
        <w:rPr>
          <w:rFonts w:ascii="Times New Roman" w:hAnsi="Times New Roman" w:cs="Times New Roman"/>
          <w:b w:val="0"/>
          <w:bCs/>
          <w:sz w:val="28"/>
        </w:rPr>
        <w:t xml:space="preserve">oslanca </w:t>
      </w:r>
      <w:r>
        <w:rPr>
          <w:rFonts w:ascii="Times New Roman" w:hAnsi="Times New Roman" w:cs="Times New Roman"/>
          <w:sz w:val="28"/>
        </w:rPr>
        <w:t xml:space="preserve">R. Madeja </w:t>
      </w:r>
      <w:r>
        <w:rPr>
          <w:rFonts w:ascii="Times New Roman" w:hAnsi="Times New Roman" w:cs="Times New Roman"/>
          <w:b w:val="0"/>
          <w:bCs/>
          <w:sz w:val="28"/>
        </w:rPr>
        <w:t xml:space="preserve">k čl. II v 2. bode v § 3a ods. 5 písm. a) a  písm. b) – </w:t>
      </w:r>
      <w:r>
        <w:rPr>
          <w:rFonts w:ascii="Times New Roman" w:hAnsi="Times New Roman" w:cs="Times New Roman"/>
          <w:sz w:val="28"/>
        </w:rPr>
        <w:t>11/0/0</w:t>
      </w:r>
      <w:r>
        <w:rPr>
          <w:rFonts w:ascii="Times New Roman" w:hAnsi="Times New Roman" w:cs="Times New Roman"/>
          <w:b w:val="0"/>
          <w:bCs/>
          <w:sz w:val="28"/>
        </w:rPr>
        <w:t>.</w:t>
      </w: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K čl. II v 2. bode v § 3a ( za odsek 5 sa vkladajú nové odseky 6 a 7) – </w:t>
      </w:r>
      <w:r>
        <w:rPr>
          <w:rFonts w:ascii="Times New Roman" w:hAnsi="Times New Roman" w:cs="Times New Roman"/>
          <w:sz w:val="28"/>
        </w:rPr>
        <w:t>5/4/2</w:t>
      </w:r>
      <w:r>
        <w:rPr>
          <w:rFonts w:ascii="Times New Roman" w:hAnsi="Times New Roman" w:cs="Times New Roman"/>
          <w:b w:val="0"/>
          <w:bCs/>
          <w:sz w:val="28"/>
        </w:rPr>
        <w:t>.</w:t>
      </w:r>
    </w:p>
    <w:p>
      <w:pPr>
        <w:pStyle w:val="BodyText2"/>
        <w:ind w:firstLine="708"/>
        <w:rPr>
          <w:rFonts w:ascii="Times New Roman" w:hAnsi="Times New Roman" w:cs="Times New Roman"/>
          <w:b w:val="0"/>
          <w:bCs/>
          <w:sz w:val="28"/>
        </w:rPr>
      </w:pPr>
      <w:r>
        <w:rPr>
          <w:rFonts w:ascii="Times New Roman" w:hAnsi="Times New Roman" w:cs="Times New Roman"/>
          <w:b w:val="0"/>
          <w:bCs/>
          <w:sz w:val="28"/>
        </w:rPr>
        <w:t xml:space="preserve">Pozmeňujúce návrhy poslanca </w:t>
      </w:r>
      <w:r>
        <w:rPr>
          <w:rFonts w:ascii="Times New Roman" w:hAnsi="Times New Roman" w:cs="Times New Roman"/>
          <w:sz w:val="28"/>
        </w:rPr>
        <w:t>J. Drgonca</w:t>
      </w:r>
      <w:r>
        <w:rPr>
          <w:rFonts w:ascii="Times New Roman" w:hAnsi="Times New Roman" w:cs="Times New Roman"/>
          <w:b w:val="0"/>
          <w:bCs/>
          <w:sz w:val="28"/>
        </w:rPr>
        <w:t xml:space="preserve"> (hlasovanie en bloc) – </w:t>
      </w:r>
      <w:r>
        <w:rPr>
          <w:rFonts w:ascii="Times New Roman" w:hAnsi="Times New Roman" w:cs="Times New Roman"/>
          <w:sz w:val="28"/>
        </w:rPr>
        <w:t>11/0/0</w:t>
      </w:r>
      <w:r>
        <w:rPr>
          <w:rFonts w:ascii="Times New Roman" w:hAnsi="Times New Roman" w:cs="Times New Roman"/>
          <w:b w:val="0"/>
          <w:bCs/>
          <w:sz w:val="28"/>
        </w:rPr>
        <w:t>.</w:t>
      </w:r>
    </w:p>
    <w:p>
      <w:pPr>
        <w:pStyle w:val="BodyText2"/>
        <w:ind w:firstLine="708"/>
        <w:rPr>
          <w:rFonts w:ascii="Times New Roman" w:hAnsi="Times New Roman" w:cs="Times New Roman"/>
          <w:b w:val="0"/>
          <w:bCs/>
          <w:sz w:val="28"/>
        </w:rPr>
      </w:pPr>
      <w:r>
        <w:rPr>
          <w:rFonts w:ascii="Times New Roman" w:hAnsi="Times New Roman" w:cs="Times New Roman"/>
          <w:b w:val="0"/>
          <w:bCs/>
          <w:sz w:val="28"/>
        </w:rPr>
        <w:t>Upravený pozmeňujúci návr</w:t>
      </w:r>
      <w:r>
        <w:rPr>
          <w:rFonts w:ascii="Times New Roman" w:hAnsi="Times New Roman" w:cs="Times New Roman"/>
          <w:b w:val="0"/>
          <w:bCs/>
          <w:sz w:val="28"/>
        </w:rPr>
        <w:t xml:space="preserve">h poslankyne </w:t>
      </w:r>
      <w:r>
        <w:rPr>
          <w:rFonts w:ascii="Times New Roman" w:hAnsi="Times New Roman" w:cs="Times New Roman"/>
          <w:sz w:val="28"/>
        </w:rPr>
        <w:t>J. Laššákovej</w:t>
      </w:r>
      <w:r>
        <w:rPr>
          <w:rFonts w:ascii="Times New Roman" w:hAnsi="Times New Roman" w:cs="Times New Roman"/>
          <w:b w:val="0"/>
          <w:bCs/>
          <w:sz w:val="28"/>
        </w:rPr>
        <w:t xml:space="preserve">  – </w:t>
      </w:r>
      <w:r>
        <w:rPr>
          <w:rFonts w:ascii="Times New Roman" w:hAnsi="Times New Roman" w:cs="Times New Roman"/>
          <w:sz w:val="28"/>
        </w:rPr>
        <w:t>11/0/0</w:t>
      </w:r>
      <w:r>
        <w:rPr>
          <w:rFonts w:ascii="Times New Roman" w:hAnsi="Times New Roman" w:cs="Times New Roman"/>
          <w:b w:val="0"/>
          <w:bCs/>
          <w:sz w:val="28"/>
        </w:rPr>
        <w:t>.</w:t>
      </w:r>
    </w:p>
    <w:p>
      <w:pPr>
        <w:pStyle w:val="BodyText2"/>
        <w:ind w:firstLine="540"/>
        <w:rPr>
          <w:rFonts w:ascii="Times New Roman" w:hAnsi="Times New Roman" w:cs="Times New Roman"/>
          <w:b w:val="0"/>
          <w:bCs/>
          <w:sz w:val="28"/>
        </w:rPr>
      </w:pPr>
    </w:p>
    <w:p>
      <w:pPr>
        <w:pStyle w:val="BodyText2"/>
        <w:ind w:firstLine="540"/>
        <w:rPr>
          <w:rFonts w:ascii="Times New Roman" w:hAnsi="Times New Roman" w:cs="Times New Roman"/>
          <w:b w:val="0"/>
          <w:bCs/>
          <w:sz w:val="28"/>
        </w:rPr>
      </w:pPr>
      <w:r>
        <w:rPr>
          <w:rFonts w:ascii="Times New Roman" w:hAnsi="Times New Roman" w:cs="Times New Roman"/>
          <w:b w:val="0"/>
          <w:bCs/>
          <w:sz w:val="28"/>
        </w:rPr>
        <w:t xml:space="preserve">  Hlasovanie </w:t>
      </w:r>
      <w:r>
        <w:rPr>
          <w:rFonts w:ascii="Times New Roman" w:hAnsi="Times New Roman" w:cs="Times New Roman"/>
          <w:sz w:val="28"/>
        </w:rPr>
        <w:t>o uznesení č. 70 a (odporúča zákon schváliť) – 6/ 5 / 0.</w:t>
      </w:r>
      <w:r>
        <w:rPr>
          <w:rFonts w:ascii="Times New Roman" w:hAnsi="Times New Roman" w:cs="Times New Roman"/>
          <w:b w:val="0"/>
          <w:bCs/>
          <w:sz w:val="28"/>
        </w:rPr>
        <w:t xml:space="preserve"> </w:t>
      </w:r>
    </w:p>
    <w:p>
      <w:pPr>
        <w:pStyle w:val="BodyText2"/>
        <w:rPr>
          <w:rFonts w:ascii="Times New Roman" w:hAnsi="Times New Roman" w:cs="Times New Roman"/>
          <w:b w:val="0"/>
          <w:bCs/>
          <w:sz w:val="28"/>
        </w:rPr>
      </w:pPr>
    </w:p>
    <w:p>
      <w:pPr>
        <w:pStyle w:val="BodyText2"/>
        <w:rPr>
          <w:rFonts w:ascii="Times New Roman" w:hAnsi="Times New Roman" w:cs="Times New Roman"/>
          <w:sz w:val="28"/>
          <w:u w:val="single"/>
        </w:rPr>
      </w:pPr>
      <w:r>
        <w:rPr>
          <w:rFonts w:ascii="Times New Roman" w:hAnsi="Times New Roman" w:cs="Times New Roman"/>
          <w:sz w:val="28"/>
          <w:u w:val="single"/>
        </w:rPr>
        <w:t>K bodu 2 – Rôzne</w:t>
      </w:r>
    </w:p>
    <w:p>
      <w:pPr>
        <w:pStyle w:val="BodyText2"/>
        <w:rPr>
          <w:rFonts w:ascii="Times New Roman" w:hAnsi="Times New Roman" w:cs="Times New Roman"/>
          <w:b w:val="0"/>
          <w:bCs/>
          <w:sz w:val="28"/>
        </w:rPr>
      </w:pPr>
    </w:p>
    <w:p>
      <w:pPr>
        <w:pStyle w:val="BodyText2"/>
        <w:rPr>
          <w:rFonts w:ascii="Times New Roman" w:hAnsi="Times New Roman" w:cs="Times New Roman"/>
          <w:b w:val="0"/>
          <w:bCs/>
          <w:sz w:val="28"/>
        </w:rPr>
      </w:pPr>
      <w:r>
        <w:rPr>
          <w:rFonts w:ascii="Times New Roman" w:hAnsi="Times New Roman" w:cs="Times New Roman"/>
          <w:b w:val="0"/>
          <w:bCs/>
          <w:sz w:val="28"/>
        </w:rPr>
        <w:tab/>
        <w:t xml:space="preserve">Pokračovala ešte neformálna diskusia na tému ústavnosť predloženého vládneho návrhu zákona. </w:t>
      </w:r>
    </w:p>
    <w:p>
      <w:pPr>
        <w:pStyle w:val="BodyText2"/>
        <w:rPr>
          <w:rFonts w:ascii="Times New Roman" w:hAnsi="Times New Roman" w:cs="Times New Roman"/>
        </w:rPr>
      </w:pPr>
      <w:r>
        <w:rPr>
          <w:rFonts w:ascii="Times New Roman" w:hAnsi="Times New Roman" w:cs="Times New Roman"/>
          <w:b w:val="0"/>
          <w:bCs/>
          <w:sz w:val="28"/>
        </w:rPr>
        <w:tab/>
      </w:r>
    </w:p>
    <w:p>
      <w:pPr>
        <w:spacing w:line="360" w:lineRule="auto"/>
        <w:ind w:firstLine="708"/>
        <w:rPr>
          <w:rFonts w:ascii="Times New Roman" w:hAnsi="Times New Roman" w:cs="Times New Roman"/>
          <w:b/>
          <w:bCs/>
          <w:sz w:val="28"/>
        </w:rPr>
      </w:pPr>
      <w:r>
        <w:rPr>
          <w:rFonts w:ascii="Times New Roman" w:hAnsi="Times New Roman" w:cs="Times New Roman"/>
          <w:b/>
          <w:bCs/>
          <w:sz w:val="28"/>
        </w:rPr>
        <w:t>Všetky písomnosti, na ktoré sa zápisnica odvoláva, sú jej súčasťou.</w:t>
      </w:r>
    </w:p>
    <w:p>
      <w:pPr>
        <w:rPr>
          <w:rFonts w:ascii="Times New Roman" w:hAnsi="Times New Roman" w:cs="Times New Roman"/>
          <w:sz w:val="28"/>
        </w:rPr>
      </w:pPr>
    </w:p>
    <w:p>
      <w:pPr>
        <w:tabs>
          <w:tab w:val="left" w:pos="1021"/>
        </w:tabs>
        <w:jc w:val="both"/>
        <w:rPr>
          <w:rFonts w:ascii="Times New Roman" w:hAnsi="Times New Roman" w:cs="Times New Roman"/>
          <w:sz w:val="28"/>
        </w:rPr>
      </w:pPr>
      <w:r>
        <w:rPr>
          <w:rFonts w:ascii="Times New Roman" w:hAnsi="Times New Roman" w:cs="Times New Roman"/>
          <w:sz w:val="28"/>
        </w:rPr>
        <w:tab/>
        <w:tab/>
        <w:tab/>
        <w:tab/>
        <w:tab/>
        <w:tab/>
        <w:tab/>
        <w:t xml:space="preserve">                            Ján Drgonec</w:t>
      </w:r>
    </w:p>
    <w:p>
      <w:pPr>
        <w:ind w:left="5664" w:firstLine="708"/>
        <w:jc w:val="both"/>
        <w:rPr>
          <w:rFonts w:ascii="Times New Roman" w:hAnsi="Times New Roman" w:cs="Times New Roman"/>
          <w:sz w:val="28"/>
        </w:rPr>
      </w:pPr>
      <w:r>
        <w:rPr>
          <w:rFonts w:ascii="Times New Roman" w:hAnsi="Times New Roman" w:cs="Times New Roman"/>
          <w:sz w:val="28"/>
        </w:rPr>
        <w:t xml:space="preserve">      predseda výboru</w:t>
      </w:r>
    </w:p>
    <w:p>
      <w:pPr>
        <w:tabs>
          <w:tab w:val="left" w:pos="1021"/>
        </w:tabs>
        <w:jc w:val="both"/>
        <w:rPr>
          <w:rFonts w:ascii="Times New Roman" w:hAnsi="Times New Roman" w:cs="Times New Roman"/>
          <w:sz w:val="28"/>
        </w:rPr>
      </w:pPr>
      <w:r>
        <w:rPr>
          <w:rFonts w:ascii="Times New Roman" w:hAnsi="Times New Roman" w:cs="Times New Roman"/>
          <w:sz w:val="28"/>
        </w:rPr>
        <w:t>Róbert Madej</w:t>
      </w:r>
    </w:p>
    <w:p>
      <w:pPr>
        <w:tabs>
          <w:tab w:val="left" w:pos="1021"/>
        </w:tabs>
        <w:jc w:val="both"/>
        <w:rPr>
          <w:rFonts w:ascii="Times New Roman" w:hAnsi="Times New Roman" w:cs="Times New Roman"/>
          <w:sz w:val="28"/>
        </w:rPr>
      </w:pPr>
      <w:r>
        <w:rPr>
          <w:rFonts w:ascii="Times New Roman" w:hAnsi="Times New Roman" w:cs="Times New Roman"/>
          <w:sz w:val="28"/>
        </w:rPr>
        <w:t xml:space="preserve"> overovateľ</w:t>
      </w:r>
    </w:p>
    <w:p>
      <w:pPr>
        <w:tabs>
          <w:tab w:val="left" w:pos="1021"/>
        </w:tabs>
        <w:jc w:val="both"/>
        <w:rPr>
          <w:rFonts w:ascii="Times New Roman" w:hAnsi="Times New Roman" w:cs="Times New Roman"/>
          <w:sz w:val="28"/>
        </w:rPr>
      </w:pPr>
    </w:p>
    <w:p>
      <w:pPr>
        <w:tabs>
          <w:tab w:val="left" w:pos="1021"/>
        </w:tabs>
        <w:spacing w:line="360" w:lineRule="auto"/>
        <w:jc w:val="both"/>
        <w:rPr>
          <w:rFonts w:ascii="Times New Roman" w:hAnsi="Times New Roman" w:cs="Times New Roman"/>
          <w:sz w:val="28"/>
        </w:rPr>
      </w:pPr>
    </w:p>
    <w:p>
      <w:pPr>
        <w:tabs>
          <w:tab w:val="left" w:pos="1021"/>
        </w:tabs>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sectPr>
          <w:footerReference w:type="even" r:id="rId4"/>
          <w:footerReference w:type="default" r:id="rId5"/>
          <w:pgSz w:w="11906" w:h="16838"/>
          <w:pgMar w:top="1417" w:right="1417" w:bottom="1417" w:left="1417" w:header="708" w:footer="708" w:gutter="0"/>
          <w:pgNumType w:start="1"/>
          <w:cols w:space="708"/>
          <w:bidi w:val="0"/>
          <w:docGrid w:linePitch="360"/>
        </w:sect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r>
        <w:rPr>
          <w:rFonts w:ascii="Times New Roman" w:hAnsi="Times New Roman" w:cs="Times New Roman"/>
          <w:sz w:val="28"/>
        </w:rPr>
        <w:t xml:space="preserve"> </w:t>
      </w:r>
    </w:p>
    <w:p>
      <w:pPr>
        <w:rPr>
          <w:rFonts w:ascii="Times New Roman" w:hAnsi="Times New Roman" w:cs="Times New Roman"/>
          <w:sz w:val="28"/>
        </w:rPr>
      </w:pPr>
    </w:p>
    <w:p>
      <w:pPr>
        <w:rPr>
          <w:rFonts w:ascii="Times New Roman" w:hAnsi="Times New Roman" w:cs="Times New Roman"/>
        </w:rPr>
      </w:pPr>
    </w:p>
    <w:sectPr>
      <w:footerReference w:type="even" r:id="rId6"/>
      <w:footerReference w:type="default" r:id="rId7"/>
      <w:pgSz w:w="11906" w:h="16838"/>
      <w:pgMar w:top="1417" w:right="1417" w:bottom="1417" w:left="1417" w:header="708" w:footer="708"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10</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6</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9B248C8"/>
    <w:lvl w:ilvl="0">
      <w:start w:val="1"/>
      <w:numFmt w:val="decimal"/>
      <w:lvlText w:val="%1."/>
      <w:lvlJc w:val="left"/>
      <w:pPr>
        <w:tabs>
          <w:tab w:val="num" w:pos="1492"/>
        </w:tabs>
        <w:ind w:left="1492" w:hanging="360"/>
      </w:pPr>
    </w:lvl>
  </w:abstractNum>
  <w:abstractNum w:abstractNumId="1">
    <w:nsid w:val="FFFFFF7D"/>
    <w:multiLevelType w:val="singleLevel"/>
    <w:tmpl w:val="1C8ED0C0"/>
    <w:lvl w:ilvl="0">
      <w:start w:val="1"/>
      <w:numFmt w:val="decimal"/>
      <w:lvlText w:val="%1."/>
      <w:lvlJc w:val="left"/>
      <w:pPr>
        <w:tabs>
          <w:tab w:val="num" w:pos="1209"/>
        </w:tabs>
        <w:ind w:left="1209" w:hanging="360"/>
      </w:pPr>
    </w:lvl>
  </w:abstractNum>
  <w:abstractNum w:abstractNumId="2">
    <w:nsid w:val="FFFFFF7E"/>
    <w:multiLevelType w:val="singleLevel"/>
    <w:tmpl w:val="9CD88560"/>
    <w:lvl w:ilvl="0">
      <w:start w:val="1"/>
      <w:numFmt w:val="decimal"/>
      <w:lvlText w:val="%1."/>
      <w:lvlJc w:val="left"/>
      <w:pPr>
        <w:tabs>
          <w:tab w:val="num" w:pos="926"/>
        </w:tabs>
        <w:ind w:left="926" w:hanging="360"/>
      </w:pPr>
    </w:lvl>
  </w:abstractNum>
  <w:abstractNum w:abstractNumId="3">
    <w:nsid w:val="FFFFFF7F"/>
    <w:multiLevelType w:val="singleLevel"/>
    <w:tmpl w:val="063435F6"/>
    <w:lvl w:ilvl="0">
      <w:start w:val="1"/>
      <w:numFmt w:val="decimal"/>
      <w:lvlText w:val="%1."/>
      <w:lvlJc w:val="left"/>
      <w:pPr>
        <w:tabs>
          <w:tab w:val="num" w:pos="643"/>
        </w:tabs>
        <w:ind w:left="643" w:hanging="360"/>
      </w:pPr>
    </w:lvl>
  </w:abstractNum>
  <w:abstractNum w:abstractNumId="4">
    <w:nsid w:val="FFFFFF80"/>
    <w:multiLevelType w:val="singleLevel"/>
    <w:tmpl w:val="BD54CD7C"/>
    <w:lvl w:ilvl="0">
      <w:start w:val="1"/>
      <w:numFmt w:val="bullet"/>
      <w:lvlText w:val=""/>
      <w:lvlJc w:val="left"/>
      <w:pPr>
        <w:tabs>
          <w:tab w:val="num" w:pos="1492"/>
        </w:tabs>
        <w:ind w:left="1492" w:hanging="360"/>
      </w:pPr>
      <w:rPr>
        <w:rFonts w:ascii="Symbol" w:hAnsi="Symbol"/>
        <w:rtl w:val="0"/>
      </w:rPr>
    </w:lvl>
  </w:abstractNum>
  <w:abstractNum w:abstractNumId="5">
    <w:nsid w:val="FFFFFF81"/>
    <w:multiLevelType w:val="singleLevel"/>
    <w:tmpl w:val="BA168460"/>
    <w:lvl w:ilvl="0">
      <w:start w:val="1"/>
      <w:numFmt w:val="bullet"/>
      <w:lvlText w:val=""/>
      <w:lvlJc w:val="left"/>
      <w:pPr>
        <w:tabs>
          <w:tab w:val="num" w:pos="1209"/>
        </w:tabs>
        <w:ind w:left="1209" w:hanging="360"/>
      </w:pPr>
      <w:rPr>
        <w:rFonts w:ascii="Symbol" w:hAnsi="Symbol"/>
        <w:rtl w:val="0"/>
      </w:rPr>
    </w:lvl>
  </w:abstractNum>
  <w:abstractNum w:abstractNumId="6">
    <w:nsid w:val="FFFFFF82"/>
    <w:multiLevelType w:val="singleLevel"/>
    <w:tmpl w:val="EBF841E0"/>
    <w:lvl w:ilvl="0">
      <w:start w:val="1"/>
      <w:numFmt w:val="bullet"/>
      <w:lvlText w:val=""/>
      <w:lvlJc w:val="left"/>
      <w:pPr>
        <w:tabs>
          <w:tab w:val="num" w:pos="926"/>
        </w:tabs>
        <w:ind w:left="926" w:hanging="360"/>
      </w:pPr>
      <w:rPr>
        <w:rFonts w:ascii="Symbol" w:hAnsi="Symbol"/>
        <w:rtl w:val="0"/>
      </w:rPr>
    </w:lvl>
  </w:abstractNum>
  <w:abstractNum w:abstractNumId="7">
    <w:nsid w:val="FFFFFF83"/>
    <w:multiLevelType w:val="singleLevel"/>
    <w:tmpl w:val="860CF17C"/>
    <w:lvl w:ilvl="0">
      <w:start w:val="1"/>
      <w:numFmt w:val="bullet"/>
      <w:lvlText w:val=""/>
      <w:lvlJc w:val="left"/>
      <w:pPr>
        <w:tabs>
          <w:tab w:val="num" w:pos="643"/>
        </w:tabs>
        <w:ind w:left="643" w:hanging="360"/>
      </w:pPr>
      <w:rPr>
        <w:rFonts w:ascii="Symbol" w:hAnsi="Symbol"/>
        <w:rtl w:val="0"/>
      </w:rPr>
    </w:lvl>
  </w:abstractNum>
  <w:abstractNum w:abstractNumId="8">
    <w:nsid w:val="FFFFFF88"/>
    <w:multiLevelType w:val="singleLevel"/>
    <w:tmpl w:val="0C9ACAC8"/>
    <w:lvl w:ilvl="0">
      <w:start w:val="1"/>
      <w:numFmt w:val="decimal"/>
      <w:lvlText w:val="%1."/>
      <w:lvlJc w:val="left"/>
      <w:pPr>
        <w:tabs>
          <w:tab w:val="num" w:pos="360"/>
        </w:tabs>
        <w:ind w:left="360" w:hanging="360"/>
      </w:pPr>
    </w:lvl>
  </w:abstractNum>
  <w:abstractNum w:abstractNumId="9">
    <w:nsid w:val="FFFFFF89"/>
    <w:multiLevelType w:val="singleLevel"/>
    <w:tmpl w:val="6CD20BCA"/>
    <w:lvl w:ilvl="0">
      <w:start w:val="1"/>
      <w:numFmt w:val="bullet"/>
      <w:lvlText w:val=""/>
      <w:lvlJc w:val="left"/>
      <w:pPr>
        <w:tabs>
          <w:tab w:val="num" w:pos="360"/>
        </w:tabs>
        <w:ind w:left="360" w:hanging="360"/>
      </w:pPr>
      <w:rPr>
        <w:rFonts w:ascii="Symbol" w:hAnsi="Symbol"/>
        <w:rtl w:val="0"/>
      </w:rPr>
    </w:lvl>
  </w:abstractNum>
  <w:abstractNum w:abstractNumId="10">
    <w:nsid w:val="FFFFFFFE"/>
    <w:multiLevelType w:val="singleLevel"/>
    <w:tmpl w:val="FFFFFFFF"/>
    <w:lvl w:ilvl="0">
      <w:start w:val="0"/>
      <w:numFmt w:val="decimal"/>
      <w:lvlText w:val="*"/>
      <w:lvlJc w:val="left"/>
      <w:pPr>
        <w:ind w:left="0"/>
      </w:pPr>
    </w:lvl>
  </w:abstractNum>
  <w:abstractNum w:abstractNumId="11">
    <w:nsid w:val="00114A54"/>
    <w:multiLevelType w:val="hybridMultilevel"/>
    <w:tmpl w:val="86341CB6"/>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1D7D06"/>
    <w:multiLevelType w:val="hybridMultilevel"/>
    <w:tmpl w:val="AFB8DD08"/>
    <w:lvl w:ilvl="0">
      <w:start w:val="7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3A6CF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
    <w:nsid w:val="008B12E3"/>
    <w:multiLevelType w:val="hybridMultilevel"/>
    <w:tmpl w:val="A648C230"/>
    <w:lvl w:ilvl="0">
      <w:start w:val="1"/>
      <w:numFmt w:val="upperLetter"/>
      <w:lvlText w:val="%1."/>
      <w:lvlJc w:val="left"/>
      <w:pPr>
        <w:tabs>
          <w:tab w:val="num" w:pos="1410"/>
        </w:tabs>
        <w:ind w:left="1410" w:hanging="39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5">
    <w:nsid w:val="012C1DBA"/>
    <w:multiLevelType w:val="hybridMultilevel"/>
    <w:tmpl w:val="3800C9B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1710584"/>
    <w:multiLevelType w:val="singleLevel"/>
    <w:tmpl w:val="B7EEC262"/>
    <w:lvl w:ilvl="0">
      <w:start w:val="11"/>
      <w:numFmt w:val="decimal"/>
      <w:lvlText w:val="%1."/>
      <w:lvlJc w:val="left"/>
      <w:pPr>
        <w:tabs>
          <w:tab w:val="num" w:pos="405"/>
        </w:tabs>
        <w:ind w:left="405" w:hanging="405"/>
      </w:pPr>
    </w:lvl>
  </w:abstractNum>
  <w:abstractNum w:abstractNumId="17">
    <w:nsid w:val="018C78C8"/>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8">
    <w:nsid w:val="03F20EBE"/>
    <w:multiLevelType w:val="hybridMultilevel"/>
    <w:tmpl w:val="5E509EEE"/>
    <w:lvl w:ilvl="0">
      <w:start w:val="2"/>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nsid w:val="050A105B"/>
    <w:multiLevelType w:val="hybridMultilevel"/>
    <w:tmpl w:val="5CFA726C"/>
    <w:lvl w:ilvl="0">
      <w:start w:val="57"/>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54D7CC8"/>
    <w:multiLevelType w:val="singleLevel"/>
    <w:tmpl w:val="A04E8020"/>
    <w:lvl w:ilvl="0">
      <w:start w:val="6"/>
      <w:numFmt w:val="decimal"/>
      <w:lvlText w:val="%1."/>
      <w:lvlJc w:val="left"/>
      <w:pPr>
        <w:tabs>
          <w:tab w:val="num" w:pos="760"/>
        </w:tabs>
        <w:ind w:left="760" w:hanging="360"/>
      </w:pPr>
    </w:lvl>
  </w:abstractNum>
  <w:abstractNum w:abstractNumId="21">
    <w:nsid w:val="06A5230D"/>
    <w:multiLevelType w:val="singleLevel"/>
    <w:tmpl w:val="B8AAF5E2"/>
    <w:lvl w:ilvl="0">
      <w:start w:val="6"/>
      <w:numFmt w:val="decimal"/>
      <w:lvlText w:val="%1."/>
      <w:lvlJc w:val="left"/>
      <w:pPr>
        <w:tabs>
          <w:tab w:val="num" w:pos="420"/>
        </w:tabs>
        <w:ind w:left="420" w:hanging="360"/>
      </w:pPr>
      <w:rPr>
        <w:b w:val="0"/>
        <w:rtl w:val="0"/>
      </w:rPr>
    </w:lvl>
  </w:abstractNum>
  <w:abstractNum w:abstractNumId="22">
    <w:nsid w:val="06AF2AEA"/>
    <w:multiLevelType w:val="hybridMultilevel"/>
    <w:tmpl w:val="F68C0F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737741E"/>
    <w:multiLevelType w:val="hybridMultilevel"/>
    <w:tmpl w:val="EA36D5E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7865C8A"/>
    <w:multiLevelType w:val="singleLevel"/>
    <w:tmpl w:val="99223F9C"/>
    <w:lvl w:ilvl="0">
      <w:start w:val="9"/>
      <w:numFmt w:val="decimal"/>
      <w:lvlText w:val="%1."/>
      <w:lvlJc w:val="left"/>
      <w:pPr>
        <w:tabs>
          <w:tab w:val="num" w:pos="420"/>
        </w:tabs>
        <w:ind w:left="420" w:hanging="360"/>
      </w:pPr>
      <w:rPr>
        <w:b w:val="0"/>
        <w:rtl w:val="0"/>
      </w:rPr>
    </w:lvl>
  </w:abstractNum>
  <w:abstractNum w:abstractNumId="25">
    <w:nsid w:val="08DB629B"/>
    <w:multiLevelType w:val="singleLevel"/>
    <w:tmpl w:val="3DD0A614"/>
    <w:lvl w:ilvl="0">
      <w:start w:val="18"/>
      <w:numFmt w:val="decimal"/>
      <w:lvlText w:val="%1."/>
      <w:lvlJc w:val="left"/>
      <w:pPr>
        <w:tabs>
          <w:tab w:val="num" w:pos="405"/>
        </w:tabs>
        <w:ind w:left="405" w:hanging="405"/>
      </w:pPr>
      <w:rPr>
        <w:b w:val="0"/>
        <w:rtl w:val="0"/>
      </w:rPr>
    </w:lvl>
  </w:abstractNum>
  <w:abstractNum w:abstractNumId="26">
    <w:nsid w:val="096108CD"/>
    <w:multiLevelType w:val="hybridMultilevel"/>
    <w:tmpl w:val="724EA63E"/>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7">
    <w:nsid w:val="0A631EE6"/>
    <w:multiLevelType w:val="singleLevel"/>
    <w:tmpl w:val="2F2C238A"/>
    <w:lvl w:ilvl="0">
      <w:start w:val="13"/>
      <w:numFmt w:val="decimal"/>
      <w:lvlText w:val="%1."/>
      <w:lvlJc w:val="left"/>
      <w:pPr>
        <w:tabs>
          <w:tab w:val="num" w:pos="405"/>
        </w:tabs>
        <w:ind w:left="405" w:hanging="405"/>
      </w:pPr>
    </w:lvl>
  </w:abstractNum>
  <w:abstractNum w:abstractNumId="28">
    <w:nsid w:val="0B1E2727"/>
    <w:multiLevelType w:val="singleLevel"/>
    <w:tmpl w:val="8E0286D2"/>
    <w:lvl w:ilvl="0">
      <w:start w:val="7"/>
      <w:numFmt w:val="decimal"/>
      <w:lvlText w:val="%1."/>
      <w:lvlJc w:val="left"/>
      <w:pPr>
        <w:tabs>
          <w:tab w:val="num" w:pos="420"/>
        </w:tabs>
        <w:ind w:left="420" w:hanging="360"/>
      </w:pPr>
    </w:lvl>
  </w:abstractNum>
  <w:abstractNum w:abstractNumId="29">
    <w:nsid w:val="0BE87EA6"/>
    <w:multiLevelType w:val="singleLevel"/>
    <w:tmpl w:val="EBEAEFE6"/>
    <w:lvl w:ilvl="0">
      <w:start w:val="2"/>
      <w:numFmt w:val="decimal"/>
      <w:lvlText w:val="%1."/>
      <w:lvlJc w:val="left"/>
      <w:pPr>
        <w:tabs>
          <w:tab w:val="num" w:pos="405"/>
        </w:tabs>
        <w:ind w:left="405" w:hanging="405"/>
      </w:pPr>
      <w:rPr>
        <w:b w:val="0"/>
        <w:rtl w:val="0"/>
      </w:rPr>
    </w:lvl>
  </w:abstractNum>
  <w:abstractNum w:abstractNumId="30">
    <w:nsid w:val="0C77671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31">
    <w:nsid w:val="0CA425C5"/>
    <w:multiLevelType w:val="hybridMultilevel"/>
    <w:tmpl w:val="F1B8BA3A"/>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CF13286"/>
    <w:multiLevelType w:val="hybridMultilevel"/>
    <w:tmpl w:val="020CC4EE"/>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33">
    <w:nsid w:val="0D191CD9"/>
    <w:multiLevelType w:val="hybridMultilevel"/>
    <w:tmpl w:val="DBF287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0D302D66"/>
    <w:multiLevelType w:val="hybridMultilevel"/>
    <w:tmpl w:val="B456D748"/>
    <w:lvl w:ilvl="0">
      <w:start w:val="7"/>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D897B1E"/>
    <w:multiLevelType w:val="singleLevel"/>
    <w:tmpl w:val="E042CAAC"/>
    <w:lvl w:ilvl="0">
      <w:start w:val="2"/>
      <w:numFmt w:val="decimal"/>
      <w:lvlText w:val="%1."/>
      <w:lvlJc w:val="left"/>
      <w:pPr>
        <w:tabs>
          <w:tab w:val="num" w:pos="703"/>
        </w:tabs>
        <w:ind w:left="703" w:hanging="360"/>
      </w:pPr>
      <w:rPr>
        <w:b/>
        <w:rtl w:val="0"/>
      </w:rPr>
    </w:lvl>
  </w:abstractNum>
  <w:abstractNum w:abstractNumId="36">
    <w:nsid w:val="0DDA0D3E"/>
    <w:multiLevelType w:val="hybridMultilevel"/>
    <w:tmpl w:val="2618BCA4"/>
    <w:lvl w:ilvl="0">
      <w:start w:val="5"/>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E7851B8"/>
    <w:multiLevelType w:val="singleLevel"/>
    <w:tmpl w:val="907080D0"/>
    <w:lvl w:ilvl="0">
      <w:start w:val="12"/>
      <w:numFmt w:val="decimal"/>
      <w:lvlText w:val="%1."/>
      <w:lvlJc w:val="left"/>
      <w:pPr>
        <w:tabs>
          <w:tab w:val="num" w:pos="405"/>
        </w:tabs>
        <w:ind w:left="405" w:hanging="405"/>
      </w:pPr>
    </w:lvl>
  </w:abstractNum>
  <w:abstractNum w:abstractNumId="38">
    <w:nsid w:val="0EDD5F98"/>
    <w:multiLevelType w:val="hybridMultilevel"/>
    <w:tmpl w:val="42A8A344"/>
    <w:lvl w:ilvl="0">
      <w:start w:val="1"/>
      <w:numFmt w:val="bullet"/>
      <w:lvlText w:val=""/>
      <w:lvlJc w:val="left"/>
      <w:pPr>
        <w:tabs>
          <w:tab w:val="num" w:pos="360"/>
        </w:tabs>
        <w:ind w:left="284" w:hanging="284"/>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9">
    <w:nsid w:val="0F71278A"/>
    <w:multiLevelType w:val="hybridMultilevel"/>
    <w:tmpl w:val="C0285430"/>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0F9A4C95"/>
    <w:multiLevelType w:val="hybridMultilevel"/>
    <w:tmpl w:val="724EA63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1">
    <w:nsid w:val="0FCF3077"/>
    <w:multiLevelType w:val="hybridMultilevel"/>
    <w:tmpl w:val="BB9CC5FE"/>
    <w:lvl w:ilvl="0">
      <w:start w:val="148"/>
      <w:numFmt w:val="decimal"/>
      <w:lvlText w:val="%1."/>
      <w:lvlJc w:val="left"/>
      <w:pPr>
        <w:tabs>
          <w:tab w:val="num" w:pos="900"/>
        </w:tabs>
        <w:ind w:left="900" w:hanging="5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10F2575D"/>
    <w:multiLevelType w:val="singleLevel"/>
    <w:tmpl w:val="B4CEC5FA"/>
    <w:lvl w:ilvl="0">
      <w:start w:val="26"/>
      <w:numFmt w:val="decimal"/>
      <w:lvlText w:val="%1."/>
      <w:lvlJc w:val="left"/>
      <w:pPr>
        <w:tabs>
          <w:tab w:val="num" w:pos="405"/>
        </w:tabs>
        <w:ind w:left="405" w:hanging="405"/>
      </w:pPr>
      <w:rPr>
        <w:b w:val="0"/>
        <w:rtl w:val="0"/>
      </w:rPr>
    </w:lvl>
  </w:abstractNum>
  <w:abstractNum w:abstractNumId="43">
    <w:nsid w:val="11593ABA"/>
    <w:multiLevelType w:val="hybridMultilevel"/>
    <w:tmpl w:val="4F6665FE"/>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44">
    <w:nsid w:val="11715061"/>
    <w:multiLevelType w:val="hybridMultilevel"/>
    <w:tmpl w:val="E14A8E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11F16D68"/>
    <w:multiLevelType w:val="hybridMultilevel"/>
    <w:tmpl w:val="03AC36EA"/>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12155438"/>
    <w:multiLevelType w:val="hybridMultilevel"/>
    <w:tmpl w:val="2F9CD58E"/>
    <w:lvl w:ilvl="0">
      <w:start w:val="4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12A86C4F"/>
    <w:multiLevelType w:val="hybridMultilevel"/>
    <w:tmpl w:val="69FA1D52"/>
    <w:lvl w:ilvl="0">
      <w:start w:val="4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13001221"/>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49">
    <w:nsid w:val="13927FAE"/>
    <w:multiLevelType w:val="singleLevel"/>
    <w:tmpl w:val="29CAB792"/>
    <w:lvl w:ilvl="0">
      <w:start w:val="1"/>
      <w:numFmt w:val="decimal"/>
      <w:lvlText w:val="%1."/>
      <w:lvlJc w:val="left"/>
      <w:pPr>
        <w:tabs>
          <w:tab w:val="num" w:pos="420"/>
        </w:tabs>
        <w:ind w:left="420" w:hanging="360"/>
      </w:pPr>
    </w:lvl>
  </w:abstractNum>
  <w:abstractNum w:abstractNumId="50">
    <w:nsid w:val="148A218E"/>
    <w:multiLevelType w:val="hybridMultilevel"/>
    <w:tmpl w:val="EB4C668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14AA76BC"/>
    <w:multiLevelType w:val="singleLevel"/>
    <w:tmpl w:val="B8E49B6A"/>
    <w:lvl w:ilvl="0">
      <w:start w:val="17"/>
      <w:numFmt w:val="decimal"/>
      <w:lvlText w:val="%1."/>
      <w:lvlJc w:val="left"/>
      <w:pPr>
        <w:tabs>
          <w:tab w:val="num" w:pos="405"/>
        </w:tabs>
        <w:ind w:left="405" w:hanging="405"/>
      </w:pPr>
    </w:lvl>
  </w:abstractNum>
  <w:abstractNum w:abstractNumId="52">
    <w:nsid w:val="154663A7"/>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53">
    <w:nsid w:val="157B4750"/>
    <w:multiLevelType w:val="hybridMultilevel"/>
    <w:tmpl w:val="D9F4025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158D01A2"/>
    <w:multiLevelType w:val="hybridMultilevel"/>
    <w:tmpl w:val="2BA821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15B2064D"/>
    <w:multiLevelType w:val="hybridMultilevel"/>
    <w:tmpl w:val="D9809A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169456C7"/>
    <w:multiLevelType w:val="singleLevel"/>
    <w:tmpl w:val="CC465016"/>
    <w:lvl w:ilvl="0">
      <w:start w:val="41"/>
      <w:numFmt w:val="decimal"/>
      <w:lvlText w:val="%1."/>
      <w:lvlJc w:val="left"/>
      <w:pPr>
        <w:tabs>
          <w:tab w:val="num" w:pos="405"/>
        </w:tabs>
        <w:ind w:left="405" w:hanging="405"/>
      </w:pPr>
      <w:rPr>
        <w:b w:val="0"/>
        <w:rtl w:val="0"/>
      </w:rPr>
    </w:lvl>
  </w:abstractNum>
  <w:abstractNum w:abstractNumId="57">
    <w:nsid w:val="17F43349"/>
    <w:multiLevelType w:val="hybridMultilevel"/>
    <w:tmpl w:val="7F6A74BA"/>
    <w:lvl w:ilvl="0">
      <w:start w:val="8"/>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18083034"/>
    <w:multiLevelType w:val="hybridMultilevel"/>
    <w:tmpl w:val="F1169904"/>
    <w:lvl w:ilvl="0">
      <w:start w:val="2"/>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59">
    <w:nsid w:val="1827441F"/>
    <w:multiLevelType w:val="hybridMultilevel"/>
    <w:tmpl w:val="91CE2C7C"/>
    <w:lvl w:ilvl="0">
      <w:start w:val="1"/>
      <w:numFmt w:val="decimal"/>
      <w:lvlText w:val="%1."/>
      <w:lvlJc w:val="left"/>
      <w:pPr>
        <w:tabs>
          <w:tab w:val="num" w:pos="1770"/>
        </w:tabs>
        <w:ind w:left="1770" w:hanging="360"/>
      </w:pPr>
      <w:rPr>
        <w:b w:val="0"/>
        <w:i w:val="0"/>
        <w:rtl w:val="0"/>
      </w:rPr>
    </w:lvl>
    <w:lvl w:ilvl="1">
      <w:start w:val="3"/>
      <w:numFmt w:val="upperLetter"/>
      <w:lvlText w:val="%2."/>
      <w:lvlJc w:val="left"/>
      <w:pPr>
        <w:tabs>
          <w:tab w:val="num" w:pos="2490"/>
        </w:tabs>
        <w:ind w:left="2490" w:hanging="360"/>
      </w:pPr>
      <w:rPr>
        <w:u w:val="none"/>
      </w:r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60">
    <w:nsid w:val="18691B33"/>
    <w:multiLevelType w:val="hybridMultilevel"/>
    <w:tmpl w:val="020A7E28"/>
    <w:lvl w:ilvl="0">
      <w:start w:val="2"/>
      <w:numFmt w:val="upperLetter"/>
      <w:pStyle w:val="Heading8"/>
      <w:lvlText w:val="%1."/>
      <w:lvlJc w:val="left"/>
      <w:pPr>
        <w:tabs>
          <w:tab w:val="num" w:pos="1065"/>
        </w:tabs>
        <w:ind w:left="1065" w:hanging="360"/>
      </w:pPr>
      <w:rPr>
        <w:b/>
        <w:rtl w:val="0"/>
      </w:rPr>
    </w:lvl>
    <w:lvl w:ilvl="1">
      <w:start w:val="1"/>
      <w:numFmt w:val="decimal"/>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1">
    <w:nsid w:val="186C2AE5"/>
    <w:multiLevelType w:val="hybridMultilevel"/>
    <w:tmpl w:val="52F045CC"/>
    <w:lvl w:ilvl="0">
      <w:start w:val="5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19946ABC"/>
    <w:multiLevelType w:val="hybridMultilevel"/>
    <w:tmpl w:val="90F69322"/>
    <w:lvl w:ilvl="0">
      <w:start w:val="1"/>
      <w:numFmt w:val="decimal"/>
      <w:lvlText w:val="%1."/>
      <w:lvlJc w:val="left"/>
      <w:pPr>
        <w:tabs>
          <w:tab w:val="num" w:pos="900"/>
        </w:tabs>
        <w:ind w:left="900" w:hanging="360"/>
      </w:pPr>
    </w:lvl>
    <w:lvl w:ilvl="1">
      <w:start w:val="2"/>
      <w:numFmt w:val="bullet"/>
      <w:lvlText w:val="-"/>
      <w:lvlJc w:val="left"/>
      <w:pPr>
        <w:tabs>
          <w:tab w:val="num" w:pos="1620"/>
        </w:tabs>
        <w:ind w:left="1620" w:hanging="360"/>
      </w:pPr>
      <w:rPr>
        <w:rFonts w:ascii="Times New Roman" w:hAnsi="Times New Roman" w:cs="Times New Roman"/>
        <w:rtl w:val="0"/>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3">
    <w:nsid w:val="1AA73994"/>
    <w:multiLevelType w:val="hybridMultilevel"/>
    <w:tmpl w:val="0F64E184"/>
    <w:lvl w:ilvl="0">
      <w:start w:val="8"/>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64">
    <w:nsid w:val="1B374726"/>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65">
    <w:nsid w:val="1C8C5A62"/>
    <w:multiLevelType w:val="hybridMultilevel"/>
    <w:tmpl w:val="D71E2BB4"/>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1E2D4C10"/>
    <w:multiLevelType w:val="hybridMultilevel"/>
    <w:tmpl w:val="6C86C3D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7">
    <w:nsid w:val="1EAB423D"/>
    <w:multiLevelType w:val="hybridMultilevel"/>
    <w:tmpl w:val="9F98F3D0"/>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68">
    <w:nsid w:val="1F2345EF"/>
    <w:multiLevelType w:val="singleLevel"/>
    <w:tmpl w:val="0405000F"/>
    <w:lvl w:ilvl="0">
      <w:start w:val="44"/>
      <w:numFmt w:val="decimal"/>
      <w:lvlText w:val="%1."/>
      <w:lvlJc w:val="left"/>
      <w:pPr>
        <w:tabs>
          <w:tab w:val="num" w:pos="360"/>
        </w:tabs>
        <w:ind w:left="360" w:hanging="360"/>
      </w:pPr>
    </w:lvl>
  </w:abstractNum>
  <w:abstractNum w:abstractNumId="69">
    <w:nsid w:val="1F31642B"/>
    <w:multiLevelType w:val="hybridMultilevel"/>
    <w:tmpl w:val="F5F2C7D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0">
    <w:nsid w:val="1FF9402D"/>
    <w:multiLevelType w:val="hybridMultilevel"/>
    <w:tmpl w:val="9578B9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203B343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72">
    <w:nsid w:val="2046608B"/>
    <w:multiLevelType w:val="hybridMultilevel"/>
    <w:tmpl w:val="FF3651F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3">
    <w:nsid w:val="204F40CA"/>
    <w:multiLevelType w:val="hybridMultilevel"/>
    <w:tmpl w:val="0E08BAB0"/>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4">
    <w:nsid w:val="205C2E8A"/>
    <w:multiLevelType w:val="hybridMultilevel"/>
    <w:tmpl w:val="7EECB7B8"/>
    <w:lvl w:ilvl="0">
      <w:start w:val="1"/>
      <w:numFmt w:val="bullet"/>
      <w:lvlText w:val="-"/>
      <w:lvlJc w:val="left"/>
      <w:pPr>
        <w:tabs>
          <w:tab w:val="num" w:pos="2490"/>
        </w:tabs>
        <w:ind w:left="2490" w:hanging="360"/>
      </w:pPr>
      <w:rPr>
        <w:rFonts w:ascii="Times New Roman" w:hAnsi="Times New Roman" w:cs="Times New Roman"/>
        <w:rtl w:val="0"/>
      </w:rPr>
    </w:lvl>
    <w:lvl w:ilvl="1">
      <w:start w:val="1"/>
      <w:numFmt w:val="bullet"/>
      <w:lvlText w:val="o"/>
      <w:lvlJc w:val="left"/>
      <w:pPr>
        <w:tabs>
          <w:tab w:val="num" w:pos="3210"/>
        </w:tabs>
        <w:ind w:left="3210" w:hanging="360"/>
      </w:pPr>
      <w:rPr>
        <w:rFonts w:ascii="Courier New" w:hAnsi="Courier New"/>
        <w:rtl w:val="0"/>
      </w:rPr>
    </w:lvl>
    <w:lvl w:ilvl="2">
      <w:start w:val="1"/>
      <w:numFmt w:val="bullet"/>
      <w:lvlText w:val=""/>
      <w:lvlJc w:val="left"/>
      <w:pPr>
        <w:tabs>
          <w:tab w:val="num" w:pos="3930"/>
        </w:tabs>
        <w:ind w:left="3930" w:hanging="360"/>
      </w:pPr>
      <w:rPr>
        <w:rFonts w:ascii="Wingdings" w:hAnsi="Wingdings"/>
        <w:rtl w:val="0"/>
      </w:rPr>
    </w:lvl>
    <w:lvl w:ilvl="3">
      <w:start w:val="1"/>
      <w:numFmt w:val="bullet"/>
      <w:lvlText w:val=""/>
      <w:lvlJc w:val="left"/>
      <w:pPr>
        <w:tabs>
          <w:tab w:val="num" w:pos="4650"/>
        </w:tabs>
        <w:ind w:left="4650" w:hanging="360"/>
      </w:pPr>
      <w:rPr>
        <w:rFonts w:ascii="Symbol" w:hAnsi="Symbol"/>
        <w:rtl w:val="0"/>
      </w:rPr>
    </w:lvl>
    <w:lvl w:ilvl="4">
      <w:start w:val="1"/>
      <w:numFmt w:val="bullet"/>
      <w:lvlText w:val="o"/>
      <w:lvlJc w:val="left"/>
      <w:pPr>
        <w:tabs>
          <w:tab w:val="num" w:pos="5370"/>
        </w:tabs>
        <w:ind w:left="5370" w:hanging="360"/>
      </w:pPr>
      <w:rPr>
        <w:rFonts w:ascii="Courier New" w:hAnsi="Courier New"/>
        <w:rtl w:val="0"/>
      </w:rPr>
    </w:lvl>
    <w:lvl w:ilvl="5">
      <w:start w:val="1"/>
      <w:numFmt w:val="bullet"/>
      <w:lvlText w:val=""/>
      <w:lvlJc w:val="left"/>
      <w:pPr>
        <w:tabs>
          <w:tab w:val="num" w:pos="6090"/>
        </w:tabs>
        <w:ind w:left="6090" w:hanging="360"/>
      </w:pPr>
      <w:rPr>
        <w:rFonts w:ascii="Wingdings" w:hAnsi="Wingdings"/>
        <w:rtl w:val="0"/>
      </w:rPr>
    </w:lvl>
    <w:lvl w:ilvl="6">
      <w:start w:val="1"/>
      <w:numFmt w:val="bullet"/>
      <w:lvlText w:val=""/>
      <w:lvlJc w:val="left"/>
      <w:pPr>
        <w:tabs>
          <w:tab w:val="num" w:pos="6810"/>
        </w:tabs>
        <w:ind w:left="6810" w:hanging="360"/>
      </w:pPr>
      <w:rPr>
        <w:rFonts w:ascii="Symbol" w:hAnsi="Symbol"/>
        <w:rtl w:val="0"/>
      </w:rPr>
    </w:lvl>
    <w:lvl w:ilvl="7">
      <w:start w:val="1"/>
      <w:numFmt w:val="bullet"/>
      <w:lvlText w:val="o"/>
      <w:lvlJc w:val="left"/>
      <w:pPr>
        <w:tabs>
          <w:tab w:val="num" w:pos="7530"/>
        </w:tabs>
        <w:ind w:left="7530" w:hanging="360"/>
      </w:pPr>
      <w:rPr>
        <w:rFonts w:ascii="Courier New" w:hAnsi="Courier New"/>
        <w:rtl w:val="0"/>
      </w:rPr>
    </w:lvl>
    <w:lvl w:ilvl="8">
      <w:start w:val="1"/>
      <w:numFmt w:val="bullet"/>
      <w:lvlText w:val=""/>
      <w:lvlJc w:val="left"/>
      <w:pPr>
        <w:tabs>
          <w:tab w:val="num" w:pos="8250"/>
        </w:tabs>
        <w:ind w:left="8250" w:hanging="360"/>
      </w:pPr>
      <w:rPr>
        <w:rFonts w:ascii="Wingdings" w:hAnsi="Wingdings"/>
        <w:rtl w:val="0"/>
      </w:rPr>
    </w:lvl>
  </w:abstractNum>
  <w:abstractNum w:abstractNumId="75">
    <w:nsid w:val="207B3981"/>
    <w:multiLevelType w:val="hybridMultilevel"/>
    <w:tmpl w:val="1A10584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20A3523E"/>
    <w:multiLevelType w:val="hybridMultilevel"/>
    <w:tmpl w:val="7D1656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21351F1F"/>
    <w:multiLevelType w:val="hybridMultilevel"/>
    <w:tmpl w:val="5A4EEDE0"/>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3"/>
      <w:numFmt w:val="bullet"/>
      <w:lvlText w:val="-"/>
      <w:lvlJc w:val="left"/>
      <w:pPr>
        <w:tabs>
          <w:tab w:val="num" w:pos="7005"/>
        </w:tabs>
        <w:ind w:left="7005" w:hanging="360"/>
      </w:pPr>
      <w:rPr>
        <w:rFonts w:ascii="Times New Roman" w:hAnsi="Times New Roman" w:cs="Times New Roman"/>
        <w:rtl w:val="0"/>
      </w:rPr>
    </w:lvl>
  </w:abstractNum>
  <w:abstractNum w:abstractNumId="78">
    <w:nsid w:val="21E04B16"/>
    <w:multiLevelType w:val="hybridMultilevel"/>
    <w:tmpl w:val="42A8A344"/>
    <w:lvl w:ilvl="0">
      <w:start w:val="1"/>
      <w:numFmt w:val="bullet"/>
      <w:lvlText w:val=""/>
      <w:lvlJc w:val="left"/>
      <w:pPr>
        <w:tabs>
          <w:tab w:val="num" w:pos="644"/>
        </w:tabs>
        <w:ind w:left="284"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9">
    <w:nsid w:val="23DC5ABC"/>
    <w:multiLevelType w:val="hybridMultilevel"/>
    <w:tmpl w:val="6C600AE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0">
    <w:nsid w:val="240E6E2F"/>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81">
    <w:nsid w:val="242313B6"/>
    <w:multiLevelType w:val="hybridMultilevel"/>
    <w:tmpl w:val="B636B4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245B6410"/>
    <w:multiLevelType w:val="hybridMultilevel"/>
    <w:tmpl w:val="B2341C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24CD0228"/>
    <w:multiLevelType w:val="hybridMultilevel"/>
    <w:tmpl w:val="CDBE8C6C"/>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84">
    <w:nsid w:val="24F50863"/>
    <w:multiLevelType w:val="hybridMultilevel"/>
    <w:tmpl w:val="2C2AC26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25B9516B"/>
    <w:multiLevelType w:val="singleLevel"/>
    <w:tmpl w:val="56C4FB7E"/>
    <w:lvl w:ilvl="0">
      <w:start w:val="9"/>
      <w:numFmt w:val="decimal"/>
      <w:lvlText w:val="%1."/>
      <w:lvlJc w:val="left"/>
      <w:pPr>
        <w:tabs>
          <w:tab w:val="num" w:pos="420"/>
        </w:tabs>
        <w:ind w:left="420" w:hanging="360"/>
      </w:pPr>
    </w:lvl>
  </w:abstractNum>
  <w:abstractNum w:abstractNumId="86">
    <w:nsid w:val="2630413C"/>
    <w:multiLevelType w:val="hybridMultilevel"/>
    <w:tmpl w:val="1668DC48"/>
    <w:lvl w:ilvl="0">
      <w:start w:val="6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26C75DC4"/>
    <w:multiLevelType w:val="hybridMultilevel"/>
    <w:tmpl w:val="E5BE6FF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88">
    <w:nsid w:val="27D37428"/>
    <w:multiLevelType w:val="hybridMultilevel"/>
    <w:tmpl w:val="4538F188"/>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89">
    <w:nsid w:val="27E07D6A"/>
    <w:multiLevelType w:val="hybridMultilevel"/>
    <w:tmpl w:val="42A8A344"/>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90">
    <w:nsid w:val="28AA4C98"/>
    <w:multiLevelType w:val="hybridMultilevel"/>
    <w:tmpl w:val="BAB41A72"/>
    <w:lvl w:ilvl="0">
      <w:start w:val="1"/>
      <w:numFmt w:val="upperLetter"/>
      <w:lvlText w:val="%1."/>
      <w:lvlJc w:val="left"/>
      <w:pPr>
        <w:tabs>
          <w:tab w:val="num" w:pos="1425"/>
        </w:tabs>
        <w:ind w:left="1425" w:hanging="405"/>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91">
    <w:nsid w:val="28EA4711"/>
    <w:multiLevelType w:val="singleLevel"/>
    <w:tmpl w:val="0405000F"/>
    <w:lvl w:ilvl="0">
      <w:start w:val="1"/>
      <w:numFmt w:val="decimal"/>
      <w:lvlText w:val="%1."/>
      <w:lvlJc w:val="left"/>
      <w:pPr>
        <w:tabs>
          <w:tab w:val="num" w:pos="360"/>
        </w:tabs>
        <w:ind w:left="360" w:hanging="360"/>
      </w:pPr>
    </w:lvl>
  </w:abstractNum>
  <w:abstractNum w:abstractNumId="92">
    <w:nsid w:val="29462199"/>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93">
    <w:nsid w:val="298B74BF"/>
    <w:multiLevelType w:val="hybridMultilevel"/>
    <w:tmpl w:val="03E6F6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29BA085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95">
    <w:nsid w:val="29F41E96"/>
    <w:multiLevelType w:val="singleLevel"/>
    <w:tmpl w:val="506C912A"/>
    <w:lvl w:ilvl="0">
      <w:start w:val="12"/>
      <w:numFmt w:val="decimal"/>
      <w:lvlText w:val="%1."/>
      <w:lvlJc w:val="left"/>
      <w:pPr>
        <w:tabs>
          <w:tab w:val="num" w:pos="405"/>
        </w:tabs>
        <w:ind w:left="405" w:hanging="405"/>
      </w:pPr>
    </w:lvl>
  </w:abstractNum>
  <w:abstractNum w:abstractNumId="96">
    <w:nsid w:val="2A397E27"/>
    <w:multiLevelType w:val="hybridMultilevel"/>
    <w:tmpl w:val="0F827594"/>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97">
    <w:nsid w:val="2C9049B4"/>
    <w:multiLevelType w:val="hybridMultilevel"/>
    <w:tmpl w:val="F8849E34"/>
    <w:lvl w:ilvl="0">
      <w:start w:val="5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2CA2097C"/>
    <w:multiLevelType w:val="hybridMultilevel"/>
    <w:tmpl w:val="210C0DA8"/>
    <w:lvl w:ilvl="0">
      <w:start w:val="1"/>
      <w:numFmt w:val="decimal"/>
      <w:lvlText w:val="%1."/>
      <w:lvlJc w:val="left"/>
      <w:pPr>
        <w:tabs>
          <w:tab w:val="num" w:pos="1470"/>
        </w:tabs>
        <w:ind w:left="1470" w:hanging="360"/>
      </w:pPr>
    </w:lvl>
    <w:lvl w:ilvl="1">
      <w:start w:val="1"/>
      <w:numFmt w:val="lowerLetter"/>
      <w:lvlText w:val="%2."/>
      <w:lvlJc w:val="left"/>
      <w:pPr>
        <w:tabs>
          <w:tab w:val="num" w:pos="2190"/>
        </w:tabs>
        <w:ind w:left="2190" w:hanging="360"/>
      </w:pPr>
    </w:lvl>
    <w:lvl w:ilvl="2">
      <w:start w:val="1"/>
      <w:numFmt w:val="lowerRoman"/>
      <w:lvlText w:val="%3."/>
      <w:lvlJc w:val="right"/>
      <w:pPr>
        <w:tabs>
          <w:tab w:val="num" w:pos="2910"/>
        </w:tabs>
        <w:ind w:left="2910" w:hanging="180"/>
      </w:pPr>
    </w:lvl>
    <w:lvl w:ilvl="3">
      <w:start w:val="1"/>
      <w:numFmt w:val="decimal"/>
      <w:lvlText w:val="%4."/>
      <w:lvlJc w:val="left"/>
      <w:pPr>
        <w:tabs>
          <w:tab w:val="num" w:pos="3630"/>
        </w:tabs>
        <w:ind w:left="3630" w:hanging="360"/>
      </w:pPr>
    </w:lvl>
    <w:lvl w:ilvl="4">
      <w:start w:val="1"/>
      <w:numFmt w:val="lowerLetter"/>
      <w:lvlText w:val="%5."/>
      <w:lvlJc w:val="left"/>
      <w:pPr>
        <w:tabs>
          <w:tab w:val="num" w:pos="4350"/>
        </w:tabs>
        <w:ind w:left="4350" w:hanging="360"/>
      </w:pPr>
    </w:lvl>
    <w:lvl w:ilvl="5">
      <w:start w:val="1"/>
      <w:numFmt w:val="lowerRoman"/>
      <w:lvlText w:val="%6."/>
      <w:lvlJc w:val="right"/>
      <w:pPr>
        <w:tabs>
          <w:tab w:val="num" w:pos="5070"/>
        </w:tabs>
        <w:ind w:left="5070" w:hanging="180"/>
      </w:pPr>
    </w:lvl>
    <w:lvl w:ilvl="6">
      <w:start w:val="1"/>
      <w:numFmt w:val="decimal"/>
      <w:lvlText w:val="%7."/>
      <w:lvlJc w:val="left"/>
      <w:pPr>
        <w:tabs>
          <w:tab w:val="num" w:pos="5790"/>
        </w:tabs>
        <w:ind w:left="5790" w:hanging="360"/>
      </w:pPr>
    </w:lvl>
    <w:lvl w:ilvl="7">
      <w:start w:val="1"/>
      <w:numFmt w:val="lowerLetter"/>
      <w:lvlText w:val="%8."/>
      <w:lvlJc w:val="left"/>
      <w:pPr>
        <w:tabs>
          <w:tab w:val="num" w:pos="6510"/>
        </w:tabs>
        <w:ind w:left="6510" w:hanging="360"/>
      </w:pPr>
    </w:lvl>
    <w:lvl w:ilvl="8">
      <w:start w:val="1"/>
      <w:numFmt w:val="lowerRoman"/>
      <w:lvlText w:val="%9."/>
      <w:lvlJc w:val="right"/>
      <w:pPr>
        <w:tabs>
          <w:tab w:val="num" w:pos="7230"/>
        </w:tabs>
        <w:ind w:left="7230" w:hanging="180"/>
      </w:pPr>
    </w:lvl>
  </w:abstractNum>
  <w:abstractNum w:abstractNumId="99">
    <w:nsid w:val="2D2B73FD"/>
    <w:multiLevelType w:val="hybridMultilevel"/>
    <w:tmpl w:val="114E4BC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0">
    <w:nsid w:val="2DBF2666"/>
    <w:multiLevelType w:val="hybridMultilevel"/>
    <w:tmpl w:val="C3A2BC4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2EA10D7D"/>
    <w:multiLevelType w:val="hybridMultilevel"/>
    <w:tmpl w:val="ABDCA884"/>
    <w:lvl w:ilvl="0">
      <w:start w:val="1"/>
      <w:numFmt w:val="lowerLetter"/>
      <w:lvlText w:val="%1)"/>
      <w:lvlJc w:val="left"/>
      <w:pPr>
        <w:tabs>
          <w:tab w:val="num" w:pos="1065"/>
        </w:tabs>
        <w:ind w:left="1065" w:hanging="360"/>
      </w:pPr>
      <w:rPr>
        <w:b/>
        <w:i w:val="0"/>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02">
    <w:nsid w:val="2EE71A00"/>
    <w:multiLevelType w:val="singleLevel"/>
    <w:tmpl w:val="596E4082"/>
    <w:lvl w:ilvl="0">
      <w:start w:val="6"/>
      <w:numFmt w:val="decimal"/>
      <w:lvlText w:val="%1."/>
      <w:lvlJc w:val="left"/>
      <w:pPr>
        <w:tabs>
          <w:tab w:val="num" w:pos="420"/>
        </w:tabs>
        <w:ind w:left="420" w:hanging="360"/>
      </w:pPr>
    </w:lvl>
  </w:abstractNum>
  <w:abstractNum w:abstractNumId="103">
    <w:nsid w:val="2F785E30"/>
    <w:multiLevelType w:val="singleLevel"/>
    <w:tmpl w:val="0405000F"/>
    <w:lvl w:ilvl="0">
      <w:start w:val="17"/>
      <w:numFmt w:val="decimal"/>
      <w:lvlText w:val="%1."/>
      <w:lvlJc w:val="left"/>
      <w:pPr>
        <w:tabs>
          <w:tab w:val="num" w:pos="360"/>
        </w:tabs>
        <w:ind w:left="360" w:hanging="360"/>
      </w:pPr>
      <w:rPr>
        <w:b w:val="0"/>
        <w:rtl w:val="0"/>
      </w:rPr>
    </w:lvl>
  </w:abstractNum>
  <w:abstractNum w:abstractNumId="104">
    <w:nsid w:val="2F8F443F"/>
    <w:multiLevelType w:val="hybridMultilevel"/>
    <w:tmpl w:val="593A89E4"/>
    <w:lvl w:ilvl="0">
      <w:start w:val="1"/>
      <w:numFmt w:val="upperLetter"/>
      <w:lvlText w:val="%1."/>
      <w:lvlJc w:val="left"/>
      <w:pPr>
        <w:tabs>
          <w:tab w:val="num" w:pos="1425"/>
        </w:tabs>
        <w:ind w:left="1425" w:hanging="360"/>
      </w:p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05">
    <w:nsid w:val="2FC96C9B"/>
    <w:multiLevelType w:val="singleLevel"/>
    <w:tmpl w:val="70C0FA44"/>
    <w:lvl w:ilvl="0">
      <w:start w:val="23"/>
      <w:numFmt w:val="decimal"/>
      <w:lvlText w:val="%1."/>
      <w:lvlJc w:val="left"/>
      <w:pPr>
        <w:tabs>
          <w:tab w:val="num" w:pos="405"/>
        </w:tabs>
        <w:ind w:left="405" w:hanging="405"/>
      </w:pPr>
    </w:lvl>
  </w:abstractNum>
  <w:abstractNum w:abstractNumId="106">
    <w:nsid w:val="30822F7F"/>
    <w:multiLevelType w:val="singleLevel"/>
    <w:tmpl w:val="0405000F"/>
    <w:lvl w:ilvl="0">
      <w:start w:val="36"/>
      <w:numFmt w:val="decimal"/>
      <w:lvlText w:val="%1."/>
      <w:lvlJc w:val="left"/>
      <w:pPr>
        <w:tabs>
          <w:tab w:val="num" w:pos="360"/>
        </w:tabs>
        <w:ind w:left="360" w:hanging="360"/>
      </w:pPr>
    </w:lvl>
  </w:abstractNum>
  <w:abstractNum w:abstractNumId="107">
    <w:nsid w:val="30975F8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08">
    <w:nsid w:val="31F8239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09">
    <w:nsid w:val="32860E3C"/>
    <w:multiLevelType w:val="singleLevel"/>
    <w:tmpl w:val="0405000F"/>
    <w:lvl w:ilvl="0">
      <w:start w:val="18"/>
      <w:numFmt w:val="decimal"/>
      <w:lvlText w:val="%1."/>
      <w:lvlJc w:val="left"/>
      <w:pPr>
        <w:tabs>
          <w:tab w:val="num" w:pos="360"/>
        </w:tabs>
        <w:ind w:left="360" w:hanging="360"/>
      </w:pPr>
      <w:rPr>
        <w:b w:val="0"/>
        <w:rtl w:val="0"/>
      </w:rPr>
    </w:lvl>
  </w:abstractNum>
  <w:abstractNum w:abstractNumId="110">
    <w:nsid w:val="33590A58"/>
    <w:multiLevelType w:val="singleLevel"/>
    <w:tmpl w:val="0F44EFF8"/>
    <w:lvl w:ilvl="0">
      <w:start w:val="3"/>
      <w:numFmt w:val="decimal"/>
      <w:lvlText w:val="%1."/>
      <w:lvlJc w:val="left"/>
      <w:pPr>
        <w:tabs>
          <w:tab w:val="num" w:pos="420"/>
        </w:tabs>
        <w:ind w:left="420" w:hanging="360"/>
      </w:pPr>
    </w:lvl>
  </w:abstractNum>
  <w:abstractNum w:abstractNumId="111">
    <w:nsid w:val="33743749"/>
    <w:multiLevelType w:val="hybridMultilevel"/>
    <w:tmpl w:val="2B2484AE"/>
    <w:lvl w:ilvl="0">
      <w:start w:val="3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34B844A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13">
    <w:nsid w:val="34DC1955"/>
    <w:multiLevelType w:val="hybridMultilevel"/>
    <w:tmpl w:val="F5F2C7D2"/>
    <w:lvl w:ilvl="0">
      <w:start w:val="1"/>
      <w:numFmt w:val="bullet"/>
      <w:lvlText w:val=""/>
      <w:lvlJc w:val="left"/>
      <w:pPr>
        <w:tabs>
          <w:tab w:val="num" w:pos="720"/>
        </w:tabs>
        <w:ind w:left="340" w:firstLine="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14">
    <w:nsid w:val="34DF1A15"/>
    <w:multiLevelType w:val="hybridMultilevel"/>
    <w:tmpl w:val="996659B8"/>
    <w:lvl w:ilvl="0">
      <w:start w:val="1"/>
      <w:numFmt w:val="decimal"/>
      <w:lvlText w:val="%1."/>
      <w:lvlJc w:val="left"/>
      <w:pPr>
        <w:tabs>
          <w:tab w:val="num" w:pos="7800"/>
        </w:tabs>
        <w:ind w:left="7800" w:hanging="360"/>
      </w:pPr>
    </w:lvl>
    <w:lvl w:ilvl="1">
      <w:start w:val="1"/>
      <w:numFmt w:val="lowerLetter"/>
      <w:lvlText w:val="%2."/>
      <w:lvlJc w:val="left"/>
      <w:pPr>
        <w:tabs>
          <w:tab w:val="num" w:pos="8520"/>
        </w:tabs>
        <w:ind w:left="8520" w:hanging="360"/>
      </w:pPr>
    </w:lvl>
    <w:lvl w:ilvl="2">
      <w:start w:val="1"/>
      <w:numFmt w:val="lowerRoman"/>
      <w:lvlText w:val="%3."/>
      <w:lvlJc w:val="right"/>
      <w:pPr>
        <w:tabs>
          <w:tab w:val="num" w:pos="9240"/>
        </w:tabs>
        <w:ind w:left="9240" w:hanging="180"/>
      </w:pPr>
    </w:lvl>
    <w:lvl w:ilvl="3">
      <w:start w:val="1"/>
      <w:numFmt w:val="decimal"/>
      <w:lvlText w:val="%4."/>
      <w:lvlJc w:val="left"/>
      <w:pPr>
        <w:tabs>
          <w:tab w:val="num" w:pos="9960"/>
        </w:tabs>
        <w:ind w:left="9960" w:hanging="360"/>
      </w:pPr>
    </w:lvl>
    <w:lvl w:ilvl="4">
      <w:start w:val="1"/>
      <w:numFmt w:val="lowerLetter"/>
      <w:lvlText w:val="%5."/>
      <w:lvlJc w:val="left"/>
      <w:pPr>
        <w:tabs>
          <w:tab w:val="num" w:pos="10680"/>
        </w:tabs>
        <w:ind w:left="10680" w:hanging="360"/>
      </w:pPr>
    </w:lvl>
    <w:lvl w:ilvl="5">
      <w:start w:val="1"/>
      <w:numFmt w:val="lowerRoman"/>
      <w:lvlText w:val="%6."/>
      <w:lvlJc w:val="right"/>
      <w:pPr>
        <w:tabs>
          <w:tab w:val="num" w:pos="11400"/>
        </w:tabs>
        <w:ind w:left="11400" w:hanging="180"/>
      </w:pPr>
    </w:lvl>
    <w:lvl w:ilvl="6">
      <w:start w:val="1"/>
      <w:numFmt w:val="decimal"/>
      <w:lvlText w:val="%7."/>
      <w:lvlJc w:val="left"/>
      <w:pPr>
        <w:tabs>
          <w:tab w:val="num" w:pos="12120"/>
        </w:tabs>
        <w:ind w:left="12120" w:hanging="360"/>
      </w:pPr>
    </w:lvl>
    <w:lvl w:ilvl="7">
      <w:start w:val="1"/>
      <w:numFmt w:val="lowerLetter"/>
      <w:lvlText w:val="%8."/>
      <w:lvlJc w:val="left"/>
      <w:pPr>
        <w:tabs>
          <w:tab w:val="num" w:pos="12840"/>
        </w:tabs>
        <w:ind w:left="12840" w:hanging="360"/>
      </w:pPr>
    </w:lvl>
    <w:lvl w:ilvl="8">
      <w:start w:val="1"/>
      <w:numFmt w:val="lowerRoman"/>
      <w:lvlText w:val="%9."/>
      <w:lvlJc w:val="right"/>
      <w:pPr>
        <w:tabs>
          <w:tab w:val="num" w:pos="13560"/>
        </w:tabs>
        <w:ind w:left="13560" w:hanging="180"/>
      </w:pPr>
    </w:lvl>
  </w:abstractNum>
  <w:abstractNum w:abstractNumId="115">
    <w:nsid w:val="353A289E"/>
    <w:multiLevelType w:val="singleLevel"/>
    <w:tmpl w:val="99223F9C"/>
    <w:lvl w:ilvl="0">
      <w:start w:val="8"/>
      <w:numFmt w:val="decimal"/>
      <w:lvlText w:val="%1."/>
      <w:lvlJc w:val="left"/>
      <w:pPr>
        <w:tabs>
          <w:tab w:val="num" w:pos="420"/>
        </w:tabs>
        <w:ind w:left="420" w:hanging="360"/>
      </w:pPr>
    </w:lvl>
  </w:abstractNum>
  <w:abstractNum w:abstractNumId="116">
    <w:nsid w:val="354C612C"/>
    <w:multiLevelType w:val="hybridMultilevel"/>
    <w:tmpl w:val="47560BA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17">
    <w:nsid w:val="36BD3A94"/>
    <w:multiLevelType w:val="singleLevel"/>
    <w:tmpl w:val="E47CFA98"/>
    <w:lvl w:ilvl="0">
      <w:start w:val="7"/>
      <w:numFmt w:val="decimal"/>
      <w:lvlText w:val="%1."/>
      <w:lvlJc w:val="left"/>
      <w:pPr>
        <w:tabs>
          <w:tab w:val="num" w:pos="420"/>
        </w:tabs>
        <w:ind w:left="420" w:hanging="360"/>
      </w:pPr>
    </w:lvl>
  </w:abstractNum>
  <w:abstractNum w:abstractNumId="118">
    <w:nsid w:val="3742268E"/>
    <w:multiLevelType w:val="hybridMultilevel"/>
    <w:tmpl w:val="A6E4EC6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37AD3847"/>
    <w:multiLevelType w:val="singleLevel"/>
    <w:tmpl w:val="99223F9C"/>
    <w:lvl w:ilvl="0">
      <w:start w:val="1"/>
      <w:numFmt w:val="decimal"/>
      <w:lvlText w:val="%1."/>
      <w:lvlJc w:val="left"/>
      <w:pPr>
        <w:tabs>
          <w:tab w:val="num" w:pos="420"/>
        </w:tabs>
        <w:ind w:left="420" w:hanging="360"/>
      </w:pPr>
    </w:lvl>
  </w:abstractNum>
  <w:abstractNum w:abstractNumId="120">
    <w:nsid w:val="395B058F"/>
    <w:multiLevelType w:val="singleLevel"/>
    <w:tmpl w:val="0405000F"/>
    <w:lvl w:ilvl="0">
      <w:start w:val="40"/>
      <w:numFmt w:val="decimal"/>
      <w:lvlText w:val="%1."/>
      <w:lvlJc w:val="left"/>
      <w:pPr>
        <w:tabs>
          <w:tab w:val="num" w:pos="360"/>
        </w:tabs>
        <w:ind w:left="360" w:hanging="360"/>
      </w:pPr>
    </w:lvl>
  </w:abstractNum>
  <w:abstractNum w:abstractNumId="121">
    <w:nsid w:val="3A00411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22">
    <w:nsid w:val="3A4C45BD"/>
    <w:multiLevelType w:val="hybridMultilevel"/>
    <w:tmpl w:val="6F9C475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23">
    <w:nsid w:val="3AB03430"/>
    <w:multiLevelType w:val="singleLevel"/>
    <w:tmpl w:val="0405000F"/>
    <w:lvl w:ilvl="0">
      <w:start w:val="71"/>
      <w:numFmt w:val="decimal"/>
      <w:lvlText w:val="%1."/>
      <w:lvlJc w:val="left"/>
      <w:pPr>
        <w:tabs>
          <w:tab w:val="num" w:pos="360"/>
        </w:tabs>
        <w:ind w:left="360" w:hanging="360"/>
      </w:pPr>
      <w:rPr>
        <w:b w:val="0"/>
        <w:rtl w:val="0"/>
      </w:rPr>
    </w:lvl>
  </w:abstractNum>
  <w:abstractNum w:abstractNumId="124">
    <w:nsid w:val="3ACB4CDF"/>
    <w:multiLevelType w:val="hybridMultilevel"/>
    <w:tmpl w:val="BBBC8F0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nsid w:val="3B61459E"/>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26">
    <w:nsid w:val="3BEB5B78"/>
    <w:multiLevelType w:val="hybridMultilevel"/>
    <w:tmpl w:val="747E87B4"/>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nsid w:val="3C5B393E"/>
    <w:multiLevelType w:val="hybridMultilevel"/>
    <w:tmpl w:val="80DC1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nsid w:val="3C9C7DFF"/>
    <w:multiLevelType w:val="hybridMultilevel"/>
    <w:tmpl w:val="A3241B3A"/>
    <w:lvl w:ilvl="0">
      <w:start w:val="5"/>
      <w:numFmt w:val="decimal"/>
      <w:lvlText w:val="%1."/>
      <w:lvlJc w:val="left"/>
      <w:pPr>
        <w:tabs>
          <w:tab w:val="num" w:pos="720"/>
        </w:tabs>
        <w:ind w:left="720" w:hanging="360"/>
      </w:pPr>
      <w:rPr>
        <w:b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nsid w:val="3D0C2B04"/>
    <w:multiLevelType w:val="hybridMultilevel"/>
    <w:tmpl w:val="CB7CE360"/>
    <w:lvl w:ilvl="0">
      <w:start w:val="1"/>
      <w:numFmt w:val="decimal"/>
      <w:lvlText w:val="%1."/>
      <w:lvlJc w:val="left"/>
      <w:pPr>
        <w:tabs>
          <w:tab w:val="num" w:pos="360"/>
        </w:tabs>
        <w:ind w:left="0" w:firstLine="0"/>
      </w:pPr>
    </w:lvl>
    <w:lvl w:ilvl="1">
      <w:start w:val="1"/>
      <w:numFmt w:val="decimal"/>
      <w:lvlText w:val="%2."/>
      <w:lvlJc w:val="left"/>
      <w:pPr>
        <w:tabs>
          <w:tab w:val="num" w:pos="360"/>
        </w:tabs>
        <w:ind w:left="340" w:hanging="34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nsid w:val="3D1A4E95"/>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31">
    <w:nsid w:val="3DBE69AA"/>
    <w:multiLevelType w:val="hybridMultilevel"/>
    <w:tmpl w:val="48848874"/>
    <w:lvl w:ilvl="0">
      <w:start w:val="5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nsid w:val="3E1F7F1C"/>
    <w:multiLevelType w:val="hybridMultilevel"/>
    <w:tmpl w:val="E4DA1418"/>
    <w:lvl w:ilvl="0">
      <w:start w:val="39"/>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nsid w:val="3E730AE7"/>
    <w:multiLevelType w:val="hybridMultilevel"/>
    <w:tmpl w:val="EE26B3F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4">
    <w:nsid w:val="3FE458FB"/>
    <w:multiLevelType w:val="singleLevel"/>
    <w:tmpl w:val="A9F6D2DA"/>
    <w:lvl w:ilvl="0">
      <w:start w:val="20"/>
      <w:numFmt w:val="decimal"/>
      <w:lvlText w:val="%1."/>
      <w:lvlJc w:val="left"/>
      <w:pPr>
        <w:tabs>
          <w:tab w:val="num" w:pos="405"/>
        </w:tabs>
        <w:ind w:left="405" w:hanging="405"/>
      </w:pPr>
    </w:lvl>
  </w:abstractNum>
  <w:abstractNum w:abstractNumId="135">
    <w:nsid w:val="414A638C"/>
    <w:multiLevelType w:val="singleLevel"/>
    <w:tmpl w:val="604CC298"/>
    <w:lvl w:ilvl="0">
      <w:start w:val="67"/>
      <w:numFmt w:val="decimal"/>
      <w:lvlText w:val="%1."/>
      <w:lvlJc w:val="left"/>
      <w:pPr>
        <w:tabs>
          <w:tab w:val="num" w:pos="405"/>
        </w:tabs>
        <w:ind w:left="405" w:hanging="405"/>
      </w:pPr>
      <w:rPr>
        <w:b w:val="0"/>
        <w:rtl w:val="0"/>
      </w:rPr>
    </w:lvl>
  </w:abstractNum>
  <w:abstractNum w:abstractNumId="136">
    <w:nsid w:val="416E699A"/>
    <w:multiLevelType w:val="hybridMultilevel"/>
    <w:tmpl w:val="10EEEB26"/>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nsid w:val="422B3CEA"/>
    <w:multiLevelType w:val="hybridMultilevel"/>
    <w:tmpl w:val="1C90046A"/>
    <w:lvl w:ilvl="0">
      <w:start w:val="1"/>
      <w:numFmt w:val="decimal"/>
      <w:lvlText w:val="%1."/>
      <w:lvlJc w:val="left"/>
      <w:pPr>
        <w:tabs>
          <w:tab w:val="num" w:pos="360"/>
        </w:tabs>
        <w:ind w:left="340" w:hanging="340"/>
      </w:pPr>
      <w:rPr>
        <w:b w:val="0"/>
        <w:i w:val="0"/>
        <w:sz w:val="24"/>
        <w:rtl w:val="0"/>
      </w:rPr>
    </w:lvl>
    <w:lvl w:ilvl="1">
      <w:start w:val="1"/>
      <w:numFmt w:val="decimal"/>
      <w:lvlText w:val="%2."/>
      <w:lvlJc w:val="left"/>
      <w:pPr>
        <w:tabs>
          <w:tab w:val="num" w:pos="36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nsid w:val="43EB459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39">
    <w:nsid w:val="44B760B0"/>
    <w:multiLevelType w:val="hybridMultilevel"/>
    <w:tmpl w:val="9DDA3834"/>
    <w:lvl w:ilvl="0">
      <w:start w:val="6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nsid w:val="450B6BB3"/>
    <w:multiLevelType w:val="hybridMultilevel"/>
    <w:tmpl w:val="F7EE065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nsid w:val="45D378D5"/>
    <w:multiLevelType w:val="hybridMultilevel"/>
    <w:tmpl w:val="2F6A42D6"/>
    <w:lvl w:ilvl="0">
      <w:start w:val="4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nsid w:val="4733461B"/>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43">
    <w:nsid w:val="475122D6"/>
    <w:multiLevelType w:val="hybridMultilevel"/>
    <w:tmpl w:val="4AB0BB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nsid w:val="48831D6B"/>
    <w:multiLevelType w:val="singleLevel"/>
    <w:tmpl w:val="AAF067DA"/>
    <w:lvl w:ilvl="0">
      <w:start w:val="3"/>
      <w:numFmt w:val="decimal"/>
      <w:lvlText w:val="%1."/>
      <w:lvlJc w:val="left"/>
      <w:pPr>
        <w:tabs>
          <w:tab w:val="num" w:pos="420"/>
        </w:tabs>
        <w:ind w:left="420" w:hanging="360"/>
      </w:pPr>
      <w:rPr>
        <w:b w:val="0"/>
        <w:rtl w:val="0"/>
      </w:rPr>
    </w:lvl>
  </w:abstractNum>
  <w:abstractNum w:abstractNumId="145">
    <w:nsid w:val="49B56B21"/>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6">
    <w:nsid w:val="49E34ECD"/>
    <w:multiLevelType w:val="singleLevel"/>
    <w:tmpl w:val="98B86276"/>
    <w:lvl w:ilvl="0">
      <w:start w:val="1"/>
      <w:numFmt w:val="lowerLetter"/>
      <w:lvlText w:val="%1)"/>
      <w:lvlJc w:val="left"/>
      <w:pPr>
        <w:tabs>
          <w:tab w:val="num" w:pos="643"/>
        </w:tabs>
        <w:ind w:left="643" w:hanging="360"/>
      </w:pPr>
    </w:lvl>
  </w:abstractNum>
  <w:abstractNum w:abstractNumId="147">
    <w:nsid w:val="49F62C82"/>
    <w:multiLevelType w:val="singleLevel"/>
    <w:tmpl w:val="0405000F"/>
    <w:lvl w:ilvl="0">
      <w:start w:val="44"/>
      <w:numFmt w:val="decimal"/>
      <w:lvlText w:val="%1."/>
      <w:lvlJc w:val="left"/>
      <w:pPr>
        <w:tabs>
          <w:tab w:val="num" w:pos="360"/>
        </w:tabs>
        <w:ind w:left="360" w:hanging="360"/>
      </w:pPr>
    </w:lvl>
  </w:abstractNum>
  <w:abstractNum w:abstractNumId="148">
    <w:nsid w:val="4A46153B"/>
    <w:multiLevelType w:val="hybridMultilevel"/>
    <w:tmpl w:val="D27EB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nsid w:val="4C2739B2"/>
    <w:multiLevelType w:val="hybridMultilevel"/>
    <w:tmpl w:val="44F0032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nsid w:val="4D3E0D40"/>
    <w:multiLevelType w:val="hybridMultilevel"/>
    <w:tmpl w:val="C33414B0"/>
    <w:lvl w:ilvl="0">
      <w:start w:val="72"/>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nsid w:val="4DFD3658"/>
    <w:multiLevelType w:val="singleLevel"/>
    <w:tmpl w:val="19A89D5E"/>
    <w:lvl w:ilvl="0">
      <w:start w:val="4"/>
      <w:numFmt w:val="decimal"/>
      <w:lvlText w:val="%1."/>
      <w:lvlJc w:val="left"/>
      <w:pPr>
        <w:tabs>
          <w:tab w:val="num" w:pos="420"/>
        </w:tabs>
        <w:ind w:left="420" w:hanging="360"/>
      </w:pPr>
      <w:rPr>
        <w:b w:val="0"/>
        <w:rtl w:val="0"/>
      </w:rPr>
    </w:lvl>
  </w:abstractNum>
  <w:abstractNum w:abstractNumId="152">
    <w:nsid w:val="4E2940F2"/>
    <w:multiLevelType w:val="singleLevel"/>
    <w:tmpl w:val="706EA2E8"/>
    <w:lvl w:ilvl="0">
      <w:start w:val="17"/>
      <w:numFmt w:val="decimal"/>
      <w:lvlText w:val="%1."/>
      <w:lvlJc w:val="left"/>
      <w:pPr>
        <w:tabs>
          <w:tab w:val="num" w:pos="405"/>
        </w:tabs>
        <w:ind w:left="405" w:hanging="405"/>
      </w:pPr>
    </w:lvl>
  </w:abstractNum>
  <w:abstractNum w:abstractNumId="153">
    <w:nsid w:val="4EB111AB"/>
    <w:multiLevelType w:val="singleLevel"/>
    <w:tmpl w:val="ECD655A6"/>
    <w:lvl w:ilvl="0">
      <w:start w:val="10"/>
      <w:numFmt w:val="decimal"/>
      <w:lvlText w:val="%1."/>
      <w:lvlJc w:val="left"/>
      <w:pPr>
        <w:tabs>
          <w:tab w:val="num" w:pos="405"/>
        </w:tabs>
        <w:ind w:left="405" w:hanging="405"/>
      </w:pPr>
    </w:lvl>
  </w:abstractNum>
  <w:abstractNum w:abstractNumId="154">
    <w:nsid w:val="4F605318"/>
    <w:multiLevelType w:val="singleLevel"/>
    <w:tmpl w:val="0D887520"/>
    <w:lvl w:ilvl="0">
      <w:start w:val="1"/>
      <w:numFmt w:val="decimal"/>
      <w:lvlText w:val="%1."/>
      <w:lvlJc w:val="left"/>
      <w:pPr>
        <w:tabs>
          <w:tab w:val="num" w:pos="420"/>
        </w:tabs>
        <w:ind w:left="420" w:hanging="360"/>
      </w:pPr>
    </w:lvl>
  </w:abstractNum>
  <w:abstractNum w:abstractNumId="155">
    <w:nsid w:val="4FCF00D1"/>
    <w:multiLevelType w:val="hybridMultilevel"/>
    <w:tmpl w:val="07CA4CE0"/>
    <w:lvl w:ilvl="0">
      <w:start w:val="2"/>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56">
    <w:nsid w:val="4FD4397B"/>
    <w:multiLevelType w:val="hybridMultilevel"/>
    <w:tmpl w:val="AEEE68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nsid w:val="50BA380E"/>
    <w:multiLevelType w:val="hybridMultilevel"/>
    <w:tmpl w:val="83EC7B2A"/>
    <w:lvl w:ilvl="0">
      <w:start w:val="6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nsid w:val="514C20AD"/>
    <w:multiLevelType w:val="hybridMultilevel"/>
    <w:tmpl w:val="5E684614"/>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59">
    <w:nsid w:val="52733FAE"/>
    <w:multiLevelType w:val="hybridMultilevel"/>
    <w:tmpl w:val="6E10E868"/>
    <w:lvl w:ilvl="0">
      <w:start w:val="1"/>
      <w:numFmt w:val="decimal"/>
      <w:lvlText w:val="%1."/>
      <w:lvlJc w:val="left"/>
      <w:pPr>
        <w:tabs>
          <w:tab w:val="num" w:pos="1060"/>
        </w:tabs>
        <w:ind w:left="1060" w:hanging="360"/>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60">
    <w:nsid w:val="527761DC"/>
    <w:multiLevelType w:val="hybridMultilevel"/>
    <w:tmpl w:val="15FCD424"/>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nsid w:val="538C7425"/>
    <w:multiLevelType w:val="hybridMultilevel"/>
    <w:tmpl w:val="F4027724"/>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rtl w:val="0"/>
      </w:rPr>
    </w:lvl>
    <w:lvl w:ilvl="2">
      <w:start w:val="1"/>
      <w:numFmt w:val="bullet"/>
      <w:lvlText w:val=""/>
      <w:lvlJc w:val="left"/>
      <w:pPr>
        <w:tabs>
          <w:tab w:val="num" w:pos="3240"/>
        </w:tabs>
        <w:ind w:left="3240" w:hanging="360"/>
      </w:pPr>
      <w:rPr>
        <w:rFonts w:ascii="Wingdings" w:hAnsi="Wingdings"/>
        <w:rtl w:val="0"/>
      </w:rPr>
    </w:lvl>
    <w:lvl w:ilvl="3">
      <w:start w:val="1"/>
      <w:numFmt w:val="bullet"/>
      <w:lvlText w:val=""/>
      <w:lvlJc w:val="left"/>
      <w:pPr>
        <w:tabs>
          <w:tab w:val="num" w:pos="3960"/>
        </w:tabs>
        <w:ind w:left="3960" w:hanging="360"/>
      </w:pPr>
      <w:rPr>
        <w:rFonts w:ascii="Symbol" w:hAnsi="Symbol"/>
        <w:rtl w:val="0"/>
      </w:rPr>
    </w:lvl>
    <w:lvl w:ilvl="4">
      <w:start w:val="1"/>
      <w:numFmt w:val="bullet"/>
      <w:lvlText w:val="o"/>
      <w:lvlJc w:val="left"/>
      <w:pPr>
        <w:tabs>
          <w:tab w:val="num" w:pos="4680"/>
        </w:tabs>
        <w:ind w:left="4680" w:hanging="360"/>
      </w:pPr>
      <w:rPr>
        <w:rFonts w:ascii="Courier New" w:hAnsi="Courier New"/>
        <w:rtl w:val="0"/>
      </w:rPr>
    </w:lvl>
    <w:lvl w:ilvl="5">
      <w:start w:val="1"/>
      <w:numFmt w:val="bullet"/>
      <w:lvlText w:val=""/>
      <w:lvlJc w:val="left"/>
      <w:pPr>
        <w:tabs>
          <w:tab w:val="num" w:pos="5400"/>
        </w:tabs>
        <w:ind w:left="5400" w:hanging="360"/>
      </w:pPr>
      <w:rPr>
        <w:rFonts w:ascii="Wingdings" w:hAnsi="Wingdings"/>
        <w:rtl w:val="0"/>
      </w:rPr>
    </w:lvl>
    <w:lvl w:ilvl="6">
      <w:start w:val="1"/>
      <w:numFmt w:val="bullet"/>
      <w:lvlText w:val=""/>
      <w:lvlJc w:val="left"/>
      <w:pPr>
        <w:tabs>
          <w:tab w:val="num" w:pos="6120"/>
        </w:tabs>
        <w:ind w:left="6120" w:hanging="360"/>
      </w:pPr>
      <w:rPr>
        <w:rFonts w:ascii="Symbol" w:hAnsi="Symbol"/>
        <w:rtl w:val="0"/>
      </w:rPr>
    </w:lvl>
    <w:lvl w:ilvl="7">
      <w:start w:val="1"/>
      <w:numFmt w:val="bullet"/>
      <w:lvlText w:val="o"/>
      <w:lvlJc w:val="left"/>
      <w:pPr>
        <w:tabs>
          <w:tab w:val="num" w:pos="6840"/>
        </w:tabs>
        <w:ind w:left="6840" w:hanging="360"/>
      </w:pPr>
      <w:rPr>
        <w:rFonts w:ascii="Courier New" w:hAnsi="Courier New"/>
        <w:rtl w:val="0"/>
      </w:rPr>
    </w:lvl>
    <w:lvl w:ilvl="8">
      <w:start w:val="1"/>
      <w:numFmt w:val="bullet"/>
      <w:lvlText w:val=""/>
      <w:lvlJc w:val="left"/>
      <w:pPr>
        <w:tabs>
          <w:tab w:val="num" w:pos="7560"/>
        </w:tabs>
        <w:ind w:left="7560" w:hanging="360"/>
      </w:pPr>
      <w:rPr>
        <w:rFonts w:ascii="Wingdings" w:hAnsi="Wingdings"/>
        <w:rtl w:val="0"/>
      </w:rPr>
    </w:lvl>
  </w:abstractNum>
  <w:abstractNum w:abstractNumId="162">
    <w:nsid w:val="539A7FC6"/>
    <w:multiLevelType w:val="singleLevel"/>
    <w:tmpl w:val="5E94DE38"/>
    <w:lvl w:ilvl="0">
      <w:start w:val="7"/>
      <w:numFmt w:val="decimal"/>
      <w:lvlText w:val="%1."/>
      <w:lvlJc w:val="left"/>
      <w:pPr>
        <w:tabs>
          <w:tab w:val="num" w:pos="420"/>
        </w:tabs>
        <w:ind w:left="420" w:hanging="360"/>
      </w:pPr>
      <w:rPr>
        <w:b w:val="0"/>
        <w:rtl w:val="0"/>
      </w:rPr>
    </w:lvl>
  </w:abstractNum>
  <w:abstractNum w:abstractNumId="163">
    <w:nsid w:val="545E5440"/>
    <w:multiLevelType w:val="hybridMultilevel"/>
    <w:tmpl w:val="1E74BC72"/>
    <w:lvl w:ilvl="0">
      <w:start w:val="1"/>
      <w:numFmt w:val="decimal"/>
      <w:lvlText w:val="%1."/>
      <w:lvlJc w:val="left"/>
      <w:pPr>
        <w:tabs>
          <w:tab w:val="num" w:pos="1743"/>
        </w:tabs>
        <w:ind w:left="1743" w:hanging="103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64">
    <w:nsid w:val="54C1274C"/>
    <w:multiLevelType w:val="singleLevel"/>
    <w:tmpl w:val="8924AF7C"/>
    <w:lvl w:ilvl="0">
      <w:start w:val="22"/>
      <w:numFmt w:val="decimal"/>
      <w:lvlText w:val="%1."/>
      <w:lvlJc w:val="left"/>
      <w:pPr>
        <w:tabs>
          <w:tab w:val="num" w:pos="405"/>
        </w:tabs>
        <w:ind w:left="405" w:hanging="405"/>
      </w:pPr>
      <w:rPr>
        <w:b/>
        <w:rtl w:val="0"/>
      </w:rPr>
    </w:lvl>
  </w:abstractNum>
  <w:abstractNum w:abstractNumId="165">
    <w:nsid w:val="557C3093"/>
    <w:multiLevelType w:val="hybridMultilevel"/>
    <w:tmpl w:val="579690D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40" w:hanging="34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nsid w:val="56164715"/>
    <w:multiLevelType w:val="hybridMultilevel"/>
    <w:tmpl w:val="FBA8E706"/>
    <w:lvl w:ilvl="0">
      <w:start w:val="2"/>
      <w:numFmt w:val="decimal"/>
      <w:lvlText w:val="%1."/>
      <w:lvlJc w:val="left"/>
      <w:pPr>
        <w:tabs>
          <w:tab w:val="num" w:pos="1785"/>
        </w:tabs>
        <w:ind w:left="1785" w:hanging="360"/>
      </w:pPr>
      <w:rPr>
        <w:b w:val="0"/>
        <w:rtl w:val="0"/>
      </w:rPr>
    </w:lvl>
    <w:lvl w:ilvl="1">
      <w:start w:val="1"/>
      <w:numFmt w:val="lowerLetter"/>
      <w:lvlText w:val="%2."/>
      <w:lvlJc w:val="left"/>
      <w:pPr>
        <w:tabs>
          <w:tab w:val="num" w:pos="2505"/>
        </w:tabs>
        <w:ind w:left="2505" w:hanging="360"/>
      </w:pPr>
    </w:lvl>
    <w:lvl w:ilvl="2">
      <w:start w:val="1"/>
      <w:numFmt w:val="lowerRoman"/>
      <w:lvlText w:val="%3."/>
      <w:lvlJc w:val="right"/>
      <w:pPr>
        <w:tabs>
          <w:tab w:val="num" w:pos="3225"/>
        </w:tabs>
        <w:ind w:left="3225" w:hanging="180"/>
      </w:pPr>
    </w:lvl>
    <w:lvl w:ilvl="3">
      <w:start w:val="1"/>
      <w:numFmt w:val="decimal"/>
      <w:lvlText w:val="%4."/>
      <w:lvlJc w:val="left"/>
      <w:pPr>
        <w:tabs>
          <w:tab w:val="num" w:pos="3945"/>
        </w:tabs>
        <w:ind w:left="3945" w:hanging="360"/>
      </w:pPr>
    </w:lvl>
    <w:lvl w:ilvl="4">
      <w:start w:val="1"/>
      <w:numFmt w:val="lowerLetter"/>
      <w:lvlText w:val="%5."/>
      <w:lvlJc w:val="left"/>
      <w:pPr>
        <w:tabs>
          <w:tab w:val="num" w:pos="4665"/>
        </w:tabs>
        <w:ind w:left="4665" w:hanging="360"/>
      </w:pPr>
    </w:lvl>
    <w:lvl w:ilvl="5">
      <w:start w:val="1"/>
      <w:numFmt w:val="lowerRoman"/>
      <w:lvlText w:val="%6."/>
      <w:lvlJc w:val="right"/>
      <w:pPr>
        <w:tabs>
          <w:tab w:val="num" w:pos="5385"/>
        </w:tabs>
        <w:ind w:left="5385" w:hanging="180"/>
      </w:pPr>
    </w:lvl>
    <w:lvl w:ilvl="6">
      <w:start w:val="1"/>
      <w:numFmt w:val="decimal"/>
      <w:lvlText w:val="%7."/>
      <w:lvlJc w:val="left"/>
      <w:pPr>
        <w:tabs>
          <w:tab w:val="num" w:pos="6105"/>
        </w:tabs>
        <w:ind w:left="6105" w:hanging="360"/>
      </w:pPr>
    </w:lvl>
    <w:lvl w:ilvl="7">
      <w:start w:val="1"/>
      <w:numFmt w:val="lowerLetter"/>
      <w:lvlText w:val="%8."/>
      <w:lvlJc w:val="left"/>
      <w:pPr>
        <w:tabs>
          <w:tab w:val="num" w:pos="6825"/>
        </w:tabs>
        <w:ind w:left="6825" w:hanging="360"/>
      </w:pPr>
    </w:lvl>
    <w:lvl w:ilvl="8">
      <w:start w:val="1"/>
      <w:numFmt w:val="lowerRoman"/>
      <w:lvlText w:val="%9."/>
      <w:lvlJc w:val="right"/>
      <w:pPr>
        <w:tabs>
          <w:tab w:val="num" w:pos="7545"/>
        </w:tabs>
        <w:ind w:left="7545" w:hanging="180"/>
      </w:pPr>
    </w:lvl>
  </w:abstractNum>
  <w:abstractNum w:abstractNumId="167">
    <w:nsid w:val="56315FA2"/>
    <w:multiLevelType w:val="hybridMultilevel"/>
    <w:tmpl w:val="412EE0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nsid w:val="56542E4D"/>
    <w:multiLevelType w:val="hybridMultilevel"/>
    <w:tmpl w:val="724EA63E"/>
    <w:lvl w:ilvl="0">
      <w:start w:val="1"/>
      <w:numFmt w:val="bullet"/>
      <w:lvlText w:val=""/>
      <w:lvlJc w:val="left"/>
      <w:pPr>
        <w:tabs>
          <w:tab w:val="num" w:pos="720"/>
        </w:tabs>
        <w:ind w:left="720" w:hanging="7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69">
    <w:nsid w:val="56AD7A2E"/>
    <w:multiLevelType w:val="hybridMultilevel"/>
    <w:tmpl w:val="68480910"/>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nsid w:val="571874BC"/>
    <w:multiLevelType w:val="singleLevel"/>
    <w:tmpl w:val="45880258"/>
    <w:lvl w:ilvl="0">
      <w:start w:val="3"/>
      <w:numFmt w:val="decimal"/>
      <w:lvlText w:val="%1."/>
      <w:lvlJc w:val="left"/>
      <w:pPr>
        <w:tabs>
          <w:tab w:val="num" w:pos="420"/>
        </w:tabs>
        <w:ind w:left="420" w:hanging="360"/>
      </w:pPr>
    </w:lvl>
  </w:abstractNum>
  <w:abstractNum w:abstractNumId="171">
    <w:nsid w:val="574946E0"/>
    <w:multiLevelType w:val="hybridMultilevel"/>
    <w:tmpl w:val="457AA8E2"/>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172">
    <w:nsid w:val="575656B1"/>
    <w:multiLevelType w:val="hybridMultilevel"/>
    <w:tmpl w:val="DF6A78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3">
    <w:nsid w:val="582E1DB8"/>
    <w:multiLevelType w:val="hybridMultilevel"/>
    <w:tmpl w:val="A260D758"/>
    <w:lvl w:ilvl="0">
      <w:start w:val="1"/>
      <w:numFmt w:val="bullet"/>
      <w:lvlText w:val=""/>
      <w:lvlJc w:val="left"/>
      <w:pPr>
        <w:tabs>
          <w:tab w:val="num" w:pos="717"/>
        </w:tabs>
        <w:ind w:left="284" w:firstLine="73"/>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74">
    <w:nsid w:val="583C3976"/>
    <w:multiLevelType w:val="hybridMultilevel"/>
    <w:tmpl w:val="38C2B2EA"/>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175">
    <w:nsid w:val="58686710"/>
    <w:multiLevelType w:val="hybridMultilevel"/>
    <w:tmpl w:val="47AAC19E"/>
    <w:lvl w:ilvl="0">
      <w:start w:val="46"/>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6">
    <w:nsid w:val="58701B1B"/>
    <w:multiLevelType w:val="hybridMultilevel"/>
    <w:tmpl w:val="3D4CED6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nsid w:val="587D0B2F"/>
    <w:multiLevelType w:val="hybridMultilevel"/>
    <w:tmpl w:val="74789448"/>
    <w:lvl w:ilvl="0">
      <w:start w:val="1"/>
      <w:numFmt w:val="decimal"/>
      <w:lvlText w:val="%1."/>
      <w:lvlJc w:val="left"/>
      <w:pPr>
        <w:tabs>
          <w:tab w:val="num" w:pos="1065"/>
        </w:tabs>
        <w:ind w:left="106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nsid w:val="58EF135B"/>
    <w:multiLevelType w:val="singleLevel"/>
    <w:tmpl w:val="9A369CF2"/>
    <w:lvl w:ilvl="0">
      <w:start w:val="4"/>
      <w:numFmt w:val="decimal"/>
      <w:lvlText w:val="%1."/>
      <w:lvlJc w:val="left"/>
      <w:pPr>
        <w:tabs>
          <w:tab w:val="num" w:pos="420"/>
        </w:tabs>
        <w:ind w:left="420" w:hanging="360"/>
      </w:pPr>
    </w:lvl>
  </w:abstractNum>
  <w:abstractNum w:abstractNumId="179">
    <w:nsid w:val="5B867B62"/>
    <w:multiLevelType w:val="singleLevel"/>
    <w:tmpl w:val="708418D4"/>
    <w:lvl w:ilvl="0">
      <w:start w:val="7"/>
      <w:numFmt w:val="decimal"/>
      <w:lvlText w:val="%1."/>
      <w:lvlJc w:val="left"/>
      <w:pPr>
        <w:tabs>
          <w:tab w:val="num" w:pos="420"/>
        </w:tabs>
        <w:ind w:left="420" w:hanging="360"/>
      </w:pPr>
    </w:lvl>
  </w:abstractNum>
  <w:abstractNum w:abstractNumId="180">
    <w:nsid w:val="5B9A69EF"/>
    <w:multiLevelType w:val="hybridMultilevel"/>
    <w:tmpl w:val="6ACEC13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1">
    <w:nsid w:val="5C5E5839"/>
    <w:multiLevelType w:val="singleLevel"/>
    <w:tmpl w:val="9DD6895E"/>
    <w:lvl w:ilvl="0">
      <w:start w:val="49"/>
      <w:numFmt w:val="decimal"/>
      <w:lvlText w:val="%1."/>
      <w:lvlJc w:val="left"/>
      <w:pPr>
        <w:tabs>
          <w:tab w:val="num" w:pos="405"/>
        </w:tabs>
        <w:ind w:left="405" w:hanging="405"/>
      </w:pPr>
    </w:lvl>
  </w:abstractNum>
  <w:abstractNum w:abstractNumId="182">
    <w:nsid w:val="5C877A4B"/>
    <w:multiLevelType w:val="hybridMultilevel"/>
    <w:tmpl w:val="A946679E"/>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83">
    <w:nsid w:val="5DC801F6"/>
    <w:multiLevelType w:val="singleLevel"/>
    <w:tmpl w:val="DDF0FE24"/>
    <w:lvl w:ilvl="0">
      <w:start w:val="9"/>
      <w:numFmt w:val="decimal"/>
      <w:lvlText w:val="%1."/>
      <w:lvlJc w:val="left"/>
      <w:pPr>
        <w:tabs>
          <w:tab w:val="num" w:pos="80"/>
        </w:tabs>
        <w:ind w:left="80" w:hanging="360"/>
      </w:pPr>
    </w:lvl>
  </w:abstractNum>
  <w:abstractNum w:abstractNumId="184">
    <w:nsid w:val="5F3B2DB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85">
    <w:nsid w:val="5F6B4C42"/>
    <w:multiLevelType w:val="singleLevel"/>
    <w:tmpl w:val="845E8648"/>
    <w:lvl w:ilvl="0">
      <w:start w:val="4"/>
      <w:numFmt w:val="decimal"/>
      <w:lvlText w:val="%1."/>
      <w:lvlJc w:val="left"/>
      <w:pPr>
        <w:tabs>
          <w:tab w:val="num" w:pos="420"/>
        </w:tabs>
        <w:ind w:left="420" w:hanging="360"/>
      </w:pPr>
    </w:lvl>
  </w:abstractNum>
  <w:abstractNum w:abstractNumId="186">
    <w:nsid w:val="5F7D1BAF"/>
    <w:multiLevelType w:val="hybridMultilevel"/>
    <w:tmpl w:val="AFA26792"/>
    <w:lvl w:ilvl="0">
      <w:start w:val="6"/>
      <w:numFmt w:val="bullet"/>
      <w:lvlText w:val="-"/>
      <w:lvlJc w:val="left"/>
      <w:pPr>
        <w:tabs>
          <w:tab w:val="num" w:pos="1068"/>
        </w:tabs>
        <w:ind w:left="1068" w:hanging="360"/>
      </w:pPr>
      <w:rPr>
        <w:rFonts w:ascii="Times New Roman" w:hAnsi="Times New Roman" w:cs="Times New Roman"/>
        <w:rtl w:val="0"/>
      </w:rPr>
    </w:lvl>
    <w:lvl w:ilvl="1">
      <w:start w:val="1"/>
      <w:numFmt w:val="bullet"/>
      <w:lvlText w:val="o"/>
      <w:lvlJc w:val="left"/>
      <w:pPr>
        <w:tabs>
          <w:tab w:val="num" w:pos="1788"/>
        </w:tabs>
        <w:ind w:left="1788" w:hanging="360"/>
      </w:pPr>
      <w:rPr>
        <w:rFonts w:ascii="Courier New" w:hAnsi="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187">
    <w:nsid w:val="60EB53DD"/>
    <w:multiLevelType w:val="singleLevel"/>
    <w:tmpl w:val="FDCAE088"/>
    <w:lvl w:ilvl="0">
      <w:start w:val="1"/>
      <w:numFmt w:val="decimal"/>
      <w:lvlText w:val="%1."/>
      <w:lvlJc w:val="left"/>
      <w:pPr>
        <w:tabs>
          <w:tab w:val="num" w:pos="420"/>
        </w:tabs>
        <w:ind w:left="420" w:hanging="360"/>
      </w:pPr>
      <w:rPr>
        <w:b w:val="0"/>
        <w:rtl w:val="0"/>
      </w:rPr>
    </w:lvl>
  </w:abstractNum>
  <w:abstractNum w:abstractNumId="188">
    <w:nsid w:val="615D65BF"/>
    <w:multiLevelType w:val="hybridMultilevel"/>
    <w:tmpl w:val="26A857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nsid w:val="61DF7D63"/>
    <w:multiLevelType w:val="hybridMultilevel"/>
    <w:tmpl w:val="9822F012"/>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nsid w:val="62412AB6"/>
    <w:multiLevelType w:val="singleLevel"/>
    <w:tmpl w:val="621C2184"/>
    <w:lvl w:ilvl="0">
      <w:start w:val="1"/>
      <w:numFmt w:val="decimal"/>
      <w:lvlText w:val="%1."/>
      <w:lvlJc w:val="left"/>
      <w:pPr>
        <w:tabs>
          <w:tab w:val="num" w:pos="420"/>
        </w:tabs>
        <w:ind w:left="420" w:hanging="360"/>
      </w:pPr>
    </w:lvl>
  </w:abstractNum>
  <w:abstractNum w:abstractNumId="191">
    <w:nsid w:val="6274511D"/>
    <w:multiLevelType w:val="singleLevel"/>
    <w:tmpl w:val="15B072BA"/>
    <w:lvl w:ilvl="0">
      <w:start w:val="1"/>
      <w:numFmt w:val="decimal"/>
      <w:lvlText w:val="%1."/>
      <w:lvlJc w:val="left"/>
      <w:pPr>
        <w:tabs>
          <w:tab w:val="num" w:pos="420"/>
        </w:tabs>
        <w:ind w:left="420" w:hanging="360"/>
      </w:pPr>
      <w:rPr>
        <w:b w:val="0"/>
        <w:rtl w:val="0"/>
      </w:rPr>
    </w:lvl>
  </w:abstractNum>
  <w:abstractNum w:abstractNumId="192">
    <w:nsid w:val="63631CD2"/>
    <w:multiLevelType w:val="singleLevel"/>
    <w:tmpl w:val="AD2A8F18"/>
    <w:lvl w:ilvl="0">
      <w:start w:val="9"/>
      <w:numFmt w:val="decimal"/>
      <w:lvlText w:val="%1."/>
      <w:lvlJc w:val="left"/>
      <w:pPr>
        <w:tabs>
          <w:tab w:val="num" w:pos="420"/>
        </w:tabs>
        <w:ind w:left="420" w:hanging="360"/>
      </w:pPr>
    </w:lvl>
  </w:abstractNum>
  <w:abstractNum w:abstractNumId="193">
    <w:nsid w:val="63AD33EB"/>
    <w:multiLevelType w:val="hybridMultilevel"/>
    <w:tmpl w:val="82404BE4"/>
    <w:lvl w:ilvl="0">
      <w:start w:val="2"/>
      <w:numFmt w:val="bullet"/>
      <w:lvlText w:val="-"/>
      <w:lvlJc w:val="left"/>
      <w:pPr>
        <w:tabs>
          <w:tab w:val="num" w:pos="700"/>
        </w:tabs>
        <w:ind w:left="700" w:hanging="360"/>
      </w:pPr>
      <w:rPr>
        <w:rFonts w:ascii="Times New Roman" w:hAnsi="Times New Roman" w:cs="Times New Roman"/>
        <w:rtl w:val="0"/>
      </w:rPr>
    </w:lvl>
    <w:lvl w:ilvl="1">
      <w:start w:val="1"/>
      <w:numFmt w:val="bullet"/>
      <w:lvlText w:val="o"/>
      <w:lvlJc w:val="left"/>
      <w:pPr>
        <w:tabs>
          <w:tab w:val="num" w:pos="1420"/>
        </w:tabs>
        <w:ind w:left="1420" w:hanging="360"/>
      </w:pPr>
      <w:rPr>
        <w:rFonts w:ascii="Courier New" w:hAnsi="Courier New"/>
        <w:rtl w:val="0"/>
      </w:rPr>
    </w:lvl>
    <w:lvl w:ilvl="2">
      <w:start w:val="1"/>
      <w:numFmt w:val="bullet"/>
      <w:lvlText w:val=""/>
      <w:lvlJc w:val="left"/>
      <w:pPr>
        <w:tabs>
          <w:tab w:val="num" w:pos="2140"/>
        </w:tabs>
        <w:ind w:left="2140" w:hanging="360"/>
      </w:pPr>
      <w:rPr>
        <w:rFonts w:ascii="Wingdings" w:hAnsi="Wingdings"/>
        <w:rtl w:val="0"/>
      </w:rPr>
    </w:lvl>
    <w:lvl w:ilvl="3">
      <w:start w:val="1"/>
      <w:numFmt w:val="bullet"/>
      <w:lvlText w:val=""/>
      <w:lvlJc w:val="left"/>
      <w:pPr>
        <w:tabs>
          <w:tab w:val="num" w:pos="2860"/>
        </w:tabs>
        <w:ind w:left="2860" w:hanging="360"/>
      </w:pPr>
      <w:rPr>
        <w:rFonts w:ascii="Symbol" w:hAnsi="Symbol"/>
        <w:rtl w:val="0"/>
      </w:rPr>
    </w:lvl>
    <w:lvl w:ilvl="4">
      <w:start w:val="1"/>
      <w:numFmt w:val="bullet"/>
      <w:lvlText w:val="o"/>
      <w:lvlJc w:val="left"/>
      <w:pPr>
        <w:tabs>
          <w:tab w:val="num" w:pos="3580"/>
        </w:tabs>
        <w:ind w:left="3580" w:hanging="360"/>
      </w:pPr>
      <w:rPr>
        <w:rFonts w:ascii="Courier New" w:hAnsi="Courier New"/>
        <w:rtl w:val="0"/>
      </w:rPr>
    </w:lvl>
    <w:lvl w:ilvl="5">
      <w:start w:val="1"/>
      <w:numFmt w:val="bullet"/>
      <w:lvlText w:val=""/>
      <w:lvlJc w:val="left"/>
      <w:pPr>
        <w:tabs>
          <w:tab w:val="num" w:pos="4300"/>
        </w:tabs>
        <w:ind w:left="4300" w:hanging="360"/>
      </w:pPr>
      <w:rPr>
        <w:rFonts w:ascii="Wingdings" w:hAnsi="Wingdings"/>
        <w:rtl w:val="0"/>
      </w:rPr>
    </w:lvl>
    <w:lvl w:ilvl="6">
      <w:start w:val="1"/>
      <w:numFmt w:val="bullet"/>
      <w:lvlText w:val=""/>
      <w:lvlJc w:val="left"/>
      <w:pPr>
        <w:tabs>
          <w:tab w:val="num" w:pos="5020"/>
        </w:tabs>
        <w:ind w:left="5020" w:hanging="360"/>
      </w:pPr>
      <w:rPr>
        <w:rFonts w:ascii="Symbol" w:hAnsi="Symbol"/>
        <w:rtl w:val="0"/>
      </w:rPr>
    </w:lvl>
    <w:lvl w:ilvl="7">
      <w:start w:val="1"/>
      <w:numFmt w:val="bullet"/>
      <w:lvlText w:val="o"/>
      <w:lvlJc w:val="left"/>
      <w:pPr>
        <w:tabs>
          <w:tab w:val="num" w:pos="5740"/>
        </w:tabs>
        <w:ind w:left="5740" w:hanging="360"/>
      </w:pPr>
      <w:rPr>
        <w:rFonts w:ascii="Courier New" w:hAnsi="Courier New"/>
        <w:rtl w:val="0"/>
      </w:rPr>
    </w:lvl>
    <w:lvl w:ilvl="8">
      <w:start w:val="1"/>
      <w:numFmt w:val="bullet"/>
      <w:lvlText w:val=""/>
      <w:lvlJc w:val="left"/>
      <w:pPr>
        <w:tabs>
          <w:tab w:val="num" w:pos="6460"/>
        </w:tabs>
        <w:ind w:left="6460" w:hanging="360"/>
      </w:pPr>
      <w:rPr>
        <w:rFonts w:ascii="Wingdings" w:hAnsi="Wingdings"/>
        <w:rtl w:val="0"/>
      </w:rPr>
    </w:lvl>
  </w:abstractNum>
  <w:abstractNum w:abstractNumId="194">
    <w:nsid w:val="65BF258E"/>
    <w:multiLevelType w:val="singleLevel"/>
    <w:tmpl w:val="0405000F"/>
    <w:lvl w:ilvl="0">
      <w:start w:val="35"/>
      <w:numFmt w:val="decimal"/>
      <w:lvlText w:val="%1."/>
      <w:lvlJc w:val="left"/>
      <w:pPr>
        <w:tabs>
          <w:tab w:val="num" w:pos="360"/>
        </w:tabs>
        <w:ind w:left="360" w:hanging="360"/>
      </w:pPr>
      <w:rPr>
        <w:b w:val="0"/>
        <w:rtl w:val="0"/>
      </w:rPr>
    </w:lvl>
  </w:abstractNum>
  <w:abstractNum w:abstractNumId="195">
    <w:nsid w:val="660344FE"/>
    <w:multiLevelType w:val="hybridMultilevel"/>
    <w:tmpl w:val="FB5224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6">
    <w:nsid w:val="67C712B4"/>
    <w:multiLevelType w:val="hybridMultilevel"/>
    <w:tmpl w:val="4DC626D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97">
    <w:nsid w:val="680426E9"/>
    <w:multiLevelType w:val="singleLevel"/>
    <w:tmpl w:val="CC209148"/>
    <w:lvl w:ilvl="0">
      <w:start w:val="32"/>
      <w:numFmt w:val="decimal"/>
      <w:lvlText w:val="%1."/>
      <w:lvlJc w:val="left"/>
      <w:pPr>
        <w:tabs>
          <w:tab w:val="num" w:pos="405"/>
        </w:tabs>
        <w:ind w:left="405" w:hanging="405"/>
      </w:pPr>
      <w:rPr>
        <w:b w:val="0"/>
        <w:rtl w:val="0"/>
      </w:rPr>
    </w:lvl>
  </w:abstractNum>
  <w:abstractNum w:abstractNumId="198">
    <w:nsid w:val="68107D29"/>
    <w:multiLevelType w:val="singleLevel"/>
    <w:tmpl w:val="E22C475A"/>
    <w:lvl w:ilvl="0">
      <w:start w:val="20"/>
      <w:numFmt w:val="decimal"/>
      <w:lvlText w:val="%1."/>
      <w:lvlJc w:val="left"/>
      <w:pPr>
        <w:tabs>
          <w:tab w:val="num" w:pos="405"/>
        </w:tabs>
        <w:ind w:left="405" w:hanging="405"/>
      </w:pPr>
    </w:lvl>
  </w:abstractNum>
  <w:abstractNum w:abstractNumId="199">
    <w:nsid w:val="69BF12C8"/>
    <w:multiLevelType w:val="hybridMultilevel"/>
    <w:tmpl w:val="9E521956"/>
    <w:lvl w:ilvl="0">
      <w:start w:val="1"/>
      <w:numFmt w:val="decimal"/>
      <w:lvlText w:val="%1."/>
      <w:lvlJc w:val="left"/>
      <w:pPr>
        <w:tabs>
          <w:tab w:val="num" w:pos="765"/>
        </w:tabs>
        <w:ind w:left="765" w:hanging="405"/>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nsid w:val="69CB4C34"/>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201">
    <w:nsid w:val="6AC85771"/>
    <w:multiLevelType w:val="hybridMultilevel"/>
    <w:tmpl w:val="485075F4"/>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02">
    <w:nsid w:val="6B7F31FF"/>
    <w:multiLevelType w:val="singleLevel"/>
    <w:tmpl w:val="0405000F"/>
    <w:lvl w:ilvl="0">
      <w:start w:val="13"/>
      <w:numFmt w:val="decimal"/>
      <w:lvlText w:val="%1."/>
      <w:lvlJc w:val="left"/>
      <w:pPr>
        <w:tabs>
          <w:tab w:val="num" w:pos="360"/>
        </w:tabs>
        <w:ind w:left="360" w:hanging="360"/>
      </w:pPr>
    </w:lvl>
  </w:abstractNum>
  <w:abstractNum w:abstractNumId="203">
    <w:nsid w:val="6C110DFD"/>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04">
    <w:nsid w:val="6C6E7844"/>
    <w:multiLevelType w:val="hybridMultilevel"/>
    <w:tmpl w:val="442A6E4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5">
    <w:nsid w:val="6CC34009"/>
    <w:multiLevelType w:val="singleLevel"/>
    <w:tmpl w:val="A990901A"/>
    <w:lvl w:ilvl="0">
      <w:start w:val="4"/>
      <w:numFmt w:val="decimal"/>
      <w:lvlText w:val="%1."/>
      <w:lvlJc w:val="left"/>
      <w:pPr>
        <w:tabs>
          <w:tab w:val="num" w:pos="1425"/>
        </w:tabs>
        <w:ind w:left="1425" w:hanging="660"/>
      </w:pPr>
      <w:rPr>
        <w:i w:val="0"/>
        <w:sz w:val="24"/>
        <w:rtl w:val="0"/>
      </w:rPr>
    </w:lvl>
  </w:abstractNum>
  <w:abstractNum w:abstractNumId="206">
    <w:nsid w:val="6D454829"/>
    <w:multiLevelType w:val="hybridMultilevel"/>
    <w:tmpl w:val="3AB6E12A"/>
    <w:lvl w:ilvl="0">
      <w:start w:val="1"/>
      <w:numFmt w:val="bullet"/>
      <w:lvlText w:val=""/>
      <w:lvlJc w:val="left"/>
      <w:pPr>
        <w:tabs>
          <w:tab w:val="num" w:pos="360"/>
        </w:tabs>
        <w:ind w:left="0"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07">
    <w:nsid w:val="6E661B63"/>
    <w:multiLevelType w:val="singleLevel"/>
    <w:tmpl w:val="DA0C77F2"/>
    <w:lvl w:ilvl="0">
      <w:start w:val="2"/>
      <w:numFmt w:val="decimal"/>
      <w:lvlText w:val="%1."/>
      <w:lvlJc w:val="left"/>
      <w:pPr>
        <w:tabs>
          <w:tab w:val="num" w:pos="420"/>
        </w:tabs>
        <w:ind w:left="420" w:hanging="360"/>
      </w:pPr>
      <w:rPr>
        <w:b w:val="0"/>
        <w:rtl w:val="0"/>
      </w:rPr>
    </w:lvl>
  </w:abstractNum>
  <w:abstractNum w:abstractNumId="208">
    <w:nsid w:val="6F2824F2"/>
    <w:multiLevelType w:val="singleLevel"/>
    <w:tmpl w:val="34F4FD26"/>
    <w:lvl w:ilvl="0">
      <w:start w:val="21"/>
      <w:numFmt w:val="decimal"/>
      <w:lvlText w:val="%1."/>
      <w:lvlJc w:val="left"/>
      <w:pPr>
        <w:tabs>
          <w:tab w:val="num" w:pos="405"/>
        </w:tabs>
        <w:ind w:left="405" w:hanging="405"/>
      </w:pPr>
    </w:lvl>
  </w:abstractNum>
  <w:abstractNum w:abstractNumId="209">
    <w:nsid w:val="6F607688"/>
    <w:multiLevelType w:val="hybridMultilevel"/>
    <w:tmpl w:val="D98C4B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nsid w:val="6FDB7143"/>
    <w:multiLevelType w:val="hybridMultilevel"/>
    <w:tmpl w:val="14B0028A"/>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11">
    <w:nsid w:val="70122ADA"/>
    <w:multiLevelType w:val="hybridMultilevel"/>
    <w:tmpl w:val="7682E5AA"/>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12">
    <w:nsid w:val="703D12EA"/>
    <w:multiLevelType w:val="singleLevel"/>
    <w:tmpl w:val="AB8470A6"/>
    <w:lvl w:ilvl="0">
      <w:start w:val="8"/>
      <w:numFmt w:val="decimal"/>
      <w:lvlText w:val="%1."/>
      <w:lvlJc w:val="left"/>
      <w:pPr>
        <w:tabs>
          <w:tab w:val="num" w:pos="420"/>
        </w:tabs>
        <w:ind w:left="420" w:hanging="360"/>
      </w:pPr>
      <w:rPr>
        <w:b w:val="0"/>
        <w:rtl w:val="0"/>
      </w:rPr>
    </w:lvl>
  </w:abstractNum>
  <w:abstractNum w:abstractNumId="213">
    <w:nsid w:val="7059578B"/>
    <w:multiLevelType w:val="singleLevel"/>
    <w:tmpl w:val="6546CEBA"/>
    <w:lvl w:ilvl="0">
      <w:start w:val="14"/>
      <w:numFmt w:val="decimal"/>
      <w:lvlText w:val="%1."/>
      <w:lvlJc w:val="left"/>
      <w:pPr>
        <w:tabs>
          <w:tab w:val="num" w:pos="405"/>
        </w:tabs>
        <w:ind w:left="405" w:hanging="405"/>
      </w:pPr>
    </w:lvl>
  </w:abstractNum>
  <w:abstractNum w:abstractNumId="214">
    <w:nsid w:val="70D56628"/>
    <w:multiLevelType w:val="hybridMultilevel"/>
    <w:tmpl w:val="8CE2346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15">
    <w:nsid w:val="7278372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16">
    <w:nsid w:val="732054F9"/>
    <w:multiLevelType w:val="hybridMultilevel"/>
    <w:tmpl w:val="56AEB9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nsid w:val="745C426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18">
    <w:nsid w:val="750049AA"/>
    <w:multiLevelType w:val="singleLevel"/>
    <w:tmpl w:val="6306713A"/>
    <w:lvl w:ilvl="0">
      <w:start w:val="1"/>
      <w:numFmt w:val="decimal"/>
      <w:lvlText w:val="%1."/>
      <w:lvlJc w:val="left"/>
      <w:pPr>
        <w:tabs>
          <w:tab w:val="num" w:pos="420"/>
        </w:tabs>
        <w:ind w:left="420" w:hanging="360"/>
      </w:pPr>
    </w:lvl>
  </w:abstractNum>
  <w:abstractNum w:abstractNumId="219">
    <w:nsid w:val="756E46FB"/>
    <w:multiLevelType w:val="singleLevel"/>
    <w:tmpl w:val="9DD22D94"/>
    <w:lvl w:ilvl="0">
      <w:start w:val="5"/>
      <w:numFmt w:val="decimal"/>
      <w:lvlText w:val="%1."/>
      <w:lvlJc w:val="left"/>
      <w:pPr>
        <w:tabs>
          <w:tab w:val="num" w:pos="420"/>
        </w:tabs>
        <w:ind w:left="420" w:hanging="360"/>
      </w:pPr>
    </w:lvl>
  </w:abstractNum>
  <w:abstractNum w:abstractNumId="220">
    <w:nsid w:val="75836275"/>
    <w:multiLevelType w:val="hybridMultilevel"/>
    <w:tmpl w:val="29226E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nsid w:val="75DF3ED0"/>
    <w:multiLevelType w:val="hybridMultilevel"/>
    <w:tmpl w:val="EAE04D4C"/>
    <w:lvl w:ilvl="0">
      <w:start w:val="1"/>
      <w:numFmt w:val="upperLetter"/>
      <w:lvlText w:val="%1."/>
      <w:lvlJc w:val="left"/>
      <w:pPr>
        <w:tabs>
          <w:tab w:val="num" w:pos="1410"/>
        </w:tabs>
        <w:ind w:left="1410" w:hanging="465"/>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222">
    <w:nsid w:val="76F84A77"/>
    <w:multiLevelType w:val="hybridMultilevel"/>
    <w:tmpl w:val="01B03BF0"/>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223">
    <w:nsid w:val="770C5983"/>
    <w:multiLevelType w:val="hybridMultilevel"/>
    <w:tmpl w:val="63FAE8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nsid w:val="781046B4"/>
    <w:multiLevelType w:val="hybridMultilevel"/>
    <w:tmpl w:val="731C6542"/>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25">
    <w:nsid w:val="78C450A0"/>
    <w:multiLevelType w:val="hybridMultilevel"/>
    <w:tmpl w:val="8984FAA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nsid w:val="78F17619"/>
    <w:multiLevelType w:val="hybridMultilevel"/>
    <w:tmpl w:val="10BAF8F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7">
    <w:nsid w:val="79184D55"/>
    <w:multiLevelType w:val="hybridMultilevel"/>
    <w:tmpl w:val="2CCE6866"/>
    <w:lvl w:ilvl="0">
      <w:start w:val="1"/>
      <w:numFmt w:val="upperLetter"/>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228">
    <w:nsid w:val="7958668F"/>
    <w:multiLevelType w:val="singleLevel"/>
    <w:tmpl w:val="8FE6D980"/>
    <w:lvl w:ilvl="0">
      <w:start w:val="1"/>
      <w:numFmt w:val="decimal"/>
      <w:lvlText w:val="%1."/>
      <w:lvlJc w:val="left"/>
      <w:pPr>
        <w:tabs>
          <w:tab w:val="num" w:pos="420"/>
        </w:tabs>
        <w:ind w:left="420" w:hanging="360"/>
      </w:pPr>
    </w:lvl>
  </w:abstractNum>
  <w:abstractNum w:abstractNumId="229">
    <w:nsid w:val="7A415445"/>
    <w:multiLevelType w:val="singleLevel"/>
    <w:tmpl w:val="0405000F"/>
    <w:lvl w:ilvl="0">
      <w:start w:val="30"/>
      <w:numFmt w:val="decimal"/>
      <w:lvlText w:val="%1."/>
      <w:lvlJc w:val="left"/>
      <w:pPr>
        <w:tabs>
          <w:tab w:val="num" w:pos="360"/>
        </w:tabs>
        <w:ind w:left="360" w:hanging="360"/>
      </w:pPr>
    </w:lvl>
  </w:abstractNum>
  <w:abstractNum w:abstractNumId="230">
    <w:nsid w:val="7A6F418A"/>
    <w:multiLevelType w:val="singleLevel"/>
    <w:tmpl w:val="119E5948"/>
    <w:lvl w:ilvl="0">
      <w:start w:val="22"/>
      <w:numFmt w:val="decimal"/>
      <w:lvlText w:val="%1."/>
      <w:lvlJc w:val="left"/>
      <w:pPr>
        <w:tabs>
          <w:tab w:val="num" w:pos="405"/>
        </w:tabs>
        <w:ind w:left="405" w:hanging="405"/>
      </w:pPr>
      <w:rPr>
        <w:b w:val="0"/>
        <w:rtl w:val="0"/>
      </w:rPr>
    </w:lvl>
  </w:abstractNum>
  <w:abstractNum w:abstractNumId="231">
    <w:nsid w:val="7B246F6D"/>
    <w:multiLevelType w:val="singleLevel"/>
    <w:tmpl w:val="0405000F"/>
    <w:lvl w:ilvl="0">
      <w:start w:val="1"/>
      <w:numFmt w:val="decimal"/>
      <w:lvlText w:val="%1."/>
      <w:lvlJc w:val="left"/>
      <w:pPr>
        <w:tabs>
          <w:tab w:val="num" w:pos="360"/>
        </w:tabs>
        <w:ind w:left="360" w:hanging="360"/>
      </w:pPr>
    </w:lvl>
  </w:abstractNum>
  <w:abstractNum w:abstractNumId="232">
    <w:nsid w:val="7C23278D"/>
    <w:multiLevelType w:val="singleLevel"/>
    <w:tmpl w:val="ED4E80A0"/>
    <w:lvl w:ilvl="0">
      <w:start w:val="1"/>
      <w:numFmt w:val="decimal"/>
      <w:lvlText w:val="%1."/>
      <w:lvlJc w:val="left"/>
      <w:pPr>
        <w:tabs>
          <w:tab w:val="num" w:pos="420"/>
        </w:tabs>
        <w:ind w:left="420" w:hanging="360"/>
      </w:pPr>
    </w:lvl>
  </w:abstractNum>
  <w:abstractNum w:abstractNumId="233">
    <w:nsid w:val="7C471372"/>
    <w:multiLevelType w:val="singleLevel"/>
    <w:tmpl w:val="0405000F"/>
    <w:lvl w:ilvl="0">
      <w:start w:val="22"/>
      <w:numFmt w:val="decimal"/>
      <w:lvlText w:val="%1."/>
      <w:lvlJc w:val="left"/>
      <w:pPr>
        <w:tabs>
          <w:tab w:val="num" w:pos="360"/>
        </w:tabs>
        <w:ind w:left="360" w:hanging="360"/>
      </w:pPr>
    </w:lvl>
  </w:abstractNum>
  <w:abstractNum w:abstractNumId="234">
    <w:nsid w:val="7D365B9B"/>
    <w:multiLevelType w:val="singleLevel"/>
    <w:tmpl w:val="0092351C"/>
    <w:lvl w:ilvl="0">
      <w:start w:val="3"/>
      <w:numFmt w:val="decimal"/>
      <w:lvlText w:val="%1."/>
      <w:lvlJc w:val="left"/>
      <w:pPr>
        <w:tabs>
          <w:tab w:val="num" w:pos="420"/>
        </w:tabs>
        <w:ind w:left="420" w:hanging="360"/>
      </w:pPr>
      <w:rPr>
        <w:b w:val="0"/>
        <w:rtl w:val="0"/>
      </w:rPr>
    </w:lvl>
  </w:abstractNum>
  <w:abstractNum w:abstractNumId="235">
    <w:nsid w:val="7D643CB4"/>
    <w:multiLevelType w:val="singleLevel"/>
    <w:tmpl w:val="0405000F"/>
    <w:lvl w:ilvl="0">
      <w:start w:val="15"/>
      <w:numFmt w:val="decimal"/>
      <w:lvlText w:val="%1."/>
      <w:lvlJc w:val="left"/>
      <w:pPr>
        <w:tabs>
          <w:tab w:val="num" w:pos="360"/>
        </w:tabs>
        <w:ind w:left="360" w:hanging="360"/>
      </w:pPr>
    </w:lvl>
  </w:abstractNum>
  <w:abstractNum w:abstractNumId="236">
    <w:nsid w:val="7DEB7219"/>
    <w:multiLevelType w:val="hybridMultilevel"/>
    <w:tmpl w:val="5B7AB3D2"/>
    <w:lvl w:ilvl="0">
      <w:start w:val="1"/>
      <w:numFmt w:val="decimal"/>
      <w:lvlText w:val="%1."/>
      <w:lvlJc w:val="left"/>
      <w:pPr>
        <w:tabs>
          <w:tab w:val="num" w:pos="1713"/>
        </w:tabs>
        <w:ind w:left="1713" w:hanging="100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37">
    <w:nsid w:val="7E3039FC"/>
    <w:multiLevelType w:val="hybridMultilevel"/>
    <w:tmpl w:val="C4403FDA"/>
    <w:lvl w:ilvl="0">
      <w:start w:val="0"/>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238">
    <w:nsid w:val="7F3C7B21"/>
    <w:multiLevelType w:val="hybridMultilevel"/>
    <w:tmpl w:val="E47E46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nsid w:val="7FA948FC"/>
    <w:multiLevelType w:val="hybridMultilevel"/>
    <w:tmpl w:val="103650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3"/>
  </w:num>
  <w:num w:numId="2">
    <w:abstractNumId w:val="237"/>
  </w:num>
  <w:num w:numId="3">
    <w:abstractNumId w:val="159"/>
  </w:num>
  <w:num w:numId="4">
    <w:abstractNumId w:val="188"/>
  </w:num>
  <w:num w:numId="5">
    <w:abstractNumId w:val="216"/>
  </w:num>
  <w:num w:numId="6">
    <w:abstractNumId w:val="128"/>
  </w:num>
  <w:num w:numId="7">
    <w:abstractNumId w:val="195"/>
  </w:num>
  <w:num w:numId="8">
    <w:abstractNumId w:val="223"/>
  </w:num>
  <w:num w:numId="9">
    <w:abstractNumId w:val="33"/>
  </w:num>
  <w:num w:numId="10">
    <w:abstractNumId w:val="148"/>
  </w:num>
  <w:num w:numId="11">
    <w:abstractNumId w:val="88"/>
  </w:num>
  <w:num w:numId="12">
    <w:abstractNumId w:val="172"/>
  </w:num>
  <w:num w:numId="13">
    <w:abstractNumId w:val="163"/>
  </w:num>
  <w:num w:numId="14">
    <w:abstractNumId w:val="79"/>
  </w:num>
  <w:num w:numId="15">
    <w:abstractNumId w:val="10"/>
    <w:lvlOverride w:ilvl="0">
      <w:lvl w:ilvl="0">
        <w:start w:val="1"/>
        <w:numFmt w:val="bullet"/>
        <w:lvlText w:val=""/>
        <w:legacy w:legacy="1" w:legacySpace="0" w:legacyIndent="283"/>
        <w:lvlJc w:val="left"/>
        <w:pPr>
          <w:ind w:left="283" w:hanging="283"/>
        </w:pPr>
        <w:rPr>
          <w:rFonts w:ascii="Symbol" w:hAnsi="Symbol"/>
          <w:rtl w:val="0"/>
        </w:rPr>
      </w:lvl>
    </w:lvlOverride>
  </w:num>
  <w:num w:numId="16">
    <w:abstractNumId w:val="154"/>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15"/>
  </w:num>
  <w:num w:numId="28">
    <w:abstractNumId w:val="191"/>
  </w:num>
  <w:num w:numId="29">
    <w:abstractNumId w:val="232"/>
  </w:num>
  <w:num w:numId="30">
    <w:abstractNumId w:val="21"/>
  </w:num>
  <w:num w:numId="31">
    <w:abstractNumId w:val="219"/>
  </w:num>
  <w:num w:numId="32">
    <w:abstractNumId w:val="28"/>
  </w:num>
  <w:num w:numId="33">
    <w:abstractNumId w:val="192"/>
  </w:num>
  <w:num w:numId="34">
    <w:abstractNumId w:val="218"/>
  </w:num>
  <w:num w:numId="35">
    <w:abstractNumId w:val="190"/>
  </w:num>
  <w:num w:numId="36">
    <w:abstractNumId w:val="228"/>
  </w:num>
  <w:num w:numId="37">
    <w:abstractNumId w:val="230"/>
  </w:num>
  <w:num w:numId="38">
    <w:abstractNumId w:val="49"/>
  </w:num>
  <w:num w:numId="39">
    <w:abstractNumId w:val="212"/>
  </w:num>
  <w:num w:numId="40">
    <w:abstractNumId w:val="134"/>
  </w:num>
  <w:num w:numId="41">
    <w:abstractNumId w:val="185"/>
  </w:num>
  <w:num w:numId="42">
    <w:abstractNumId w:val="117"/>
  </w:num>
  <w:num w:numId="43">
    <w:abstractNumId w:val="37"/>
  </w:num>
  <w:num w:numId="44">
    <w:abstractNumId w:val="27"/>
  </w:num>
  <w:num w:numId="45">
    <w:abstractNumId w:val="213"/>
  </w:num>
  <w:num w:numId="46">
    <w:abstractNumId w:val="207"/>
  </w:num>
  <w:num w:numId="47">
    <w:abstractNumId w:val="184"/>
  </w:num>
  <w:num w:numId="48">
    <w:abstractNumId w:val="29"/>
  </w:num>
  <w:num w:numId="49">
    <w:abstractNumId w:val="17"/>
  </w:num>
  <w:num w:numId="50">
    <w:abstractNumId w:val="170"/>
  </w:num>
  <w:num w:numId="51">
    <w:abstractNumId w:val="80"/>
  </w:num>
  <w:num w:numId="52">
    <w:abstractNumId w:val="151"/>
  </w:num>
  <w:num w:numId="53">
    <w:abstractNumId w:val="144"/>
  </w:num>
  <w:num w:numId="54">
    <w:abstractNumId w:val="95"/>
  </w:num>
  <w:num w:numId="55">
    <w:abstractNumId w:val="110"/>
  </w:num>
  <w:num w:numId="56">
    <w:abstractNumId w:val="108"/>
  </w:num>
  <w:num w:numId="57">
    <w:abstractNumId w:val="64"/>
  </w:num>
  <w:num w:numId="58">
    <w:abstractNumId w:val="107"/>
  </w:num>
  <w:num w:numId="59">
    <w:abstractNumId w:val="200"/>
  </w:num>
  <w:num w:numId="60">
    <w:abstractNumId w:val="231"/>
  </w:num>
  <w:num w:numId="61">
    <w:abstractNumId w:val="205"/>
  </w:num>
  <w:num w:numId="62">
    <w:abstractNumId w:val="48"/>
  </w:num>
  <w:num w:numId="63">
    <w:abstractNumId w:val="178"/>
  </w:num>
  <w:num w:numId="64">
    <w:abstractNumId w:val="162"/>
  </w:num>
  <w:num w:numId="65">
    <w:abstractNumId w:val="91"/>
  </w:num>
  <w:num w:numId="66">
    <w:abstractNumId w:val="35"/>
  </w:num>
  <w:num w:numId="67">
    <w:abstractNumId w:val="146"/>
  </w:num>
  <w:num w:numId="68">
    <w:abstractNumId w:val="208"/>
  </w:num>
  <w:num w:numId="69">
    <w:abstractNumId w:val="51"/>
  </w:num>
  <w:num w:numId="70">
    <w:abstractNumId w:val="164"/>
  </w:num>
  <w:num w:numId="71">
    <w:abstractNumId w:val="25"/>
  </w:num>
  <w:num w:numId="72">
    <w:abstractNumId w:val="187"/>
  </w:num>
  <w:num w:numId="73">
    <w:abstractNumId w:val="234"/>
  </w:num>
  <w:num w:numId="74">
    <w:abstractNumId w:val="197"/>
  </w:num>
  <w:num w:numId="75">
    <w:abstractNumId w:val="138"/>
  </w:num>
  <w:num w:numId="76">
    <w:abstractNumId w:val="198"/>
  </w:num>
  <w:num w:numId="77">
    <w:abstractNumId w:val="105"/>
  </w:num>
  <w:num w:numId="78">
    <w:abstractNumId w:val="56"/>
  </w:num>
  <w:num w:numId="79">
    <w:abstractNumId w:val="85"/>
  </w:num>
  <w:num w:numId="80">
    <w:abstractNumId w:val="153"/>
  </w:num>
  <w:num w:numId="81">
    <w:abstractNumId w:val="42"/>
  </w:num>
  <w:num w:numId="82">
    <w:abstractNumId w:val="130"/>
  </w:num>
  <w:num w:numId="83">
    <w:abstractNumId w:val="13"/>
  </w:num>
  <w:num w:numId="84">
    <w:abstractNumId w:val="16"/>
  </w:num>
  <w:num w:numId="85">
    <w:abstractNumId w:val="30"/>
  </w:num>
  <w:num w:numId="86">
    <w:abstractNumId w:val="121"/>
  </w:num>
  <w:num w:numId="87">
    <w:abstractNumId w:val="94"/>
  </w:num>
  <w:num w:numId="88">
    <w:abstractNumId w:val="71"/>
  </w:num>
  <w:num w:numId="89">
    <w:abstractNumId w:val="142"/>
  </w:num>
  <w:num w:numId="90">
    <w:abstractNumId w:val="125"/>
  </w:num>
  <w:num w:numId="91">
    <w:abstractNumId w:val="92"/>
  </w:num>
  <w:num w:numId="92">
    <w:abstractNumId w:val="194"/>
  </w:num>
  <w:num w:numId="93">
    <w:abstractNumId w:val="217"/>
  </w:num>
  <w:num w:numId="94">
    <w:abstractNumId w:val="10"/>
    <w:lvlOverride w:ilvl="0">
      <w:lvl w:ilvl="0">
        <w:start w:val="1"/>
        <w:numFmt w:val="bullet"/>
        <w:lvlText w:val=""/>
        <w:legacy w:legacy="1" w:legacySpace="0" w:legacyIndent="340"/>
        <w:lvlJc w:val="left"/>
        <w:pPr>
          <w:ind w:left="340" w:hanging="340"/>
        </w:pPr>
        <w:rPr>
          <w:rFonts w:ascii="Symbol" w:hAnsi="Symbol"/>
          <w:rtl w:val="0"/>
        </w:rPr>
      </w:lvl>
    </w:lvlOverride>
  </w:num>
  <w:num w:numId="95">
    <w:abstractNumId w:val="103"/>
  </w:num>
  <w:num w:numId="96">
    <w:abstractNumId w:val="109"/>
  </w:num>
  <w:num w:numId="97">
    <w:abstractNumId w:val="233"/>
  </w:num>
  <w:num w:numId="98">
    <w:abstractNumId w:val="145"/>
  </w:num>
  <w:num w:numId="99">
    <w:abstractNumId w:val="115"/>
  </w:num>
  <w:num w:numId="100">
    <w:abstractNumId w:val="147"/>
  </w:num>
  <w:num w:numId="101">
    <w:abstractNumId w:val="152"/>
  </w:num>
  <w:num w:numId="102">
    <w:abstractNumId w:val="135"/>
  </w:num>
  <w:num w:numId="103">
    <w:abstractNumId w:val="112"/>
  </w:num>
  <w:num w:numId="104">
    <w:abstractNumId w:val="202"/>
  </w:num>
  <w:num w:numId="105">
    <w:abstractNumId w:val="123"/>
  </w:num>
  <w:num w:numId="106">
    <w:abstractNumId w:val="183"/>
  </w:num>
  <w:num w:numId="107">
    <w:abstractNumId w:val="20"/>
  </w:num>
  <w:num w:numId="108">
    <w:abstractNumId w:val="24"/>
  </w:num>
  <w:num w:numId="109">
    <w:abstractNumId w:val="203"/>
  </w:num>
  <w:num w:numId="110">
    <w:abstractNumId w:val="52"/>
  </w:num>
  <w:num w:numId="111">
    <w:abstractNumId w:val="119"/>
  </w:num>
  <w:num w:numId="112">
    <w:abstractNumId w:val="229"/>
  </w:num>
  <w:num w:numId="113">
    <w:abstractNumId w:val="102"/>
  </w:num>
  <w:num w:numId="114">
    <w:abstractNumId w:val="68"/>
  </w:num>
  <w:num w:numId="115">
    <w:abstractNumId w:val="179"/>
  </w:num>
  <w:num w:numId="116">
    <w:abstractNumId w:val="235"/>
  </w:num>
  <w:num w:numId="117">
    <w:abstractNumId w:val="47"/>
  </w:num>
  <w:num w:numId="118">
    <w:abstractNumId w:val="210"/>
  </w:num>
  <w:num w:numId="119">
    <w:abstractNumId w:val="61"/>
  </w:num>
  <w:num w:numId="120">
    <w:abstractNumId w:val="96"/>
  </w:num>
  <w:num w:numId="121">
    <w:abstractNumId w:val="97"/>
  </w:num>
  <w:num w:numId="122">
    <w:abstractNumId w:val="86"/>
  </w:num>
  <w:num w:numId="123">
    <w:abstractNumId w:val="182"/>
  </w:num>
  <w:num w:numId="124">
    <w:abstractNumId w:val="83"/>
  </w:num>
  <w:num w:numId="125">
    <w:abstractNumId w:val="40"/>
  </w:num>
  <w:num w:numId="126">
    <w:abstractNumId w:val="168"/>
  </w:num>
  <w:num w:numId="127">
    <w:abstractNumId w:val="26"/>
  </w:num>
  <w:num w:numId="128">
    <w:abstractNumId w:val="106"/>
  </w:num>
  <w:num w:numId="129">
    <w:abstractNumId w:val="120"/>
  </w:num>
  <w:num w:numId="130">
    <w:abstractNumId w:val="169"/>
  </w:num>
  <w:num w:numId="131">
    <w:abstractNumId w:val="12"/>
  </w:num>
  <w:num w:numId="132">
    <w:abstractNumId w:val="157"/>
  </w:num>
  <w:num w:numId="133">
    <w:abstractNumId w:val="196"/>
  </w:num>
  <w:num w:numId="134">
    <w:abstractNumId w:val="99"/>
  </w:num>
  <w:num w:numId="135">
    <w:abstractNumId w:val="141"/>
  </w:num>
  <w:num w:numId="136">
    <w:abstractNumId w:val="43"/>
  </w:num>
  <w:num w:numId="137">
    <w:abstractNumId w:val="122"/>
  </w:num>
  <w:num w:numId="138">
    <w:abstractNumId w:val="46"/>
  </w:num>
  <w:num w:numId="139">
    <w:abstractNumId w:val="45"/>
  </w:num>
  <w:num w:numId="140">
    <w:abstractNumId w:val="73"/>
  </w:num>
  <w:num w:numId="141">
    <w:abstractNumId w:val="201"/>
  </w:num>
  <w:num w:numId="142">
    <w:abstractNumId w:val="224"/>
  </w:num>
  <w:num w:numId="143">
    <w:abstractNumId w:val="175"/>
  </w:num>
  <w:num w:numId="144">
    <w:abstractNumId w:val="89"/>
  </w:num>
  <w:num w:numId="145">
    <w:abstractNumId w:val="38"/>
  </w:num>
  <w:num w:numId="146">
    <w:abstractNumId w:val="78"/>
  </w:num>
  <w:num w:numId="147">
    <w:abstractNumId w:val="173"/>
  </w:num>
  <w:num w:numId="148">
    <w:abstractNumId w:val="113"/>
  </w:num>
  <w:num w:numId="149">
    <w:abstractNumId w:val="69"/>
  </w:num>
  <w:num w:numId="150">
    <w:abstractNumId w:val="63"/>
  </w:num>
  <w:num w:numId="151">
    <w:abstractNumId w:val="158"/>
  </w:num>
  <w:num w:numId="152">
    <w:abstractNumId w:val="139"/>
  </w:num>
  <w:num w:numId="153">
    <w:abstractNumId w:val="214"/>
  </w:num>
  <w:num w:numId="154">
    <w:abstractNumId w:val="19"/>
  </w:num>
  <w:num w:numId="155">
    <w:abstractNumId w:val="181"/>
  </w:num>
  <w:num w:numId="156">
    <w:abstractNumId w:val="31"/>
  </w:num>
  <w:num w:numId="157">
    <w:abstractNumId w:val="150"/>
  </w:num>
  <w:num w:numId="158">
    <w:abstractNumId w:val="87"/>
  </w:num>
  <w:num w:numId="159">
    <w:abstractNumId w:val="206"/>
  </w:num>
  <w:num w:numId="160">
    <w:abstractNumId w:val="131"/>
  </w:num>
  <w:num w:numId="161">
    <w:abstractNumId w:val="136"/>
  </w:num>
  <w:num w:numId="162">
    <w:abstractNumId w:val="13"/>
    <w:lvlOverride w:ilvl="0"/>
  </w:num>
  <w:num w:numId="163">
    <w:abstractNumId w:val="10"/>
  </w:num>
  <w:num w:numId="164">
    <w:abstractNumId w:val="10"/>
    <w:lvlOverride w:ilvl="0">
      <w:lvl w:ilvl="0">
        <w:start w:val="0"/>
        <w:numFmt w:val="bullet"/>
        <w:lvlText w:val=""/>
        <w:legacy w:legacy="1" w:legacySpace="0" w:legacyIndent="283"/>
        <w:lvlJc w:val="left"/>
        <w:pPr>
          <w:ind w:left="283" w:hanging="283"/>
        </w:pPr>
        <w:rPr>
          <w:rFonts w:ascii="Symbol" w:hAnsi="Symbol"/>
          <w:rtl w:val="0"/>
        </w:rPr>
      </w:lvl>
    </w:lvlOverride>
  </w:num>
  <w:num w:numId="165">
    <w:abstractNumId w:val="11"/>
  </w:num>
  <w:num w:numId="166">
    <w:abstractNumId w:val="111"/>
  </w:num>
  <w:num w:numId="167">
    <w:abstractNumId w:val="132"/>
  </w:num>
  <w:num w:numId="168">
    <w:abstractNumId w:val="84"/>
  </w:num>
  <w:num w:numId="169">
    <w:abstractNumId w:val="174"/>
  </w:num>
  <w:num w:numId="170">
    <w:abstractNumId w:val="67"/>
  </w:num>
  <w:num w:numId="171">
    <w:abstractNumId w:val="36"/>
  </w:num>
  <w:num w:numId="172">
    <w:abstractNumId w:val="75"/>
  </w:num>
  <w:num w:numId="173">
    <w:abstractNumId w:val="34"/>
  </w:num>
  <w:num w:numId="174">
    <w:abstractNumId w:val="60"/>
  </w:num>
  <w:num w:numId="175">
    <w:abstractNumId w:val="18"/>
  </w:num>
  <w:num w:numId="176">
    <w:abstractNumId w:val="171"/>
  </w:num>
  <w:num w:numId="177">
    <w:abstractNumId w:val="156"/>
  </w:num>
  <w:num w:numId="178">
    <w:abstractNumId w:val="165"/>
  </w:num>
  <w:num w:numId="179">
    <w:abstractNumId w:val="62"/>
  </w:num>
  <w:num w:numId="180">
    <w:abstractNumId w:val="129"/>
  </w:num>
  <w:num w:numId="181">
    <w:abstractNumId w:val="149"/>
  </w:num>
  <w:num w:numId="182">
    <w:abstractNumId w:val="57"/>
  </w:num>
  <w:num w:numId="183">
    <w:abstractNumId w:val="118"/>
  </w:num>
  <w:num w:numId="184">
    <w:abstractNumId w:val="140"/>
  </w:num>
  <w:num w:numId="185">
    <w:abstractNumId w:val="55"/>
  </w:num>
  <w:num w:numId="186">
    <w:abstractNumId w:val="127"/>
  </w:num>
  <w:num w:numId="187">
    <w:abstractNumId w:val="114"/>
  </w:num>
  <w:num w:numId="188">
    <w:abstractNumId w:val="70"/>
  </w:num>
  <w:num w:numId="189">
    <w:abstractNumId w:val="44"/>
  </w:num>
  <w:num w:numId="190">
    <w:abstractNumId w:val="204"/>
  </w:num>
  <w:num w:numId="191">
    <w:abstractNumId w:val="225"/>
  </w:num>
  <w:num w:numId="192">
    <w:abstractNumId w:val="167"/>
  </w:num>
  <w:num w:numId="193">
    <w:abstractNumId w:val="81"/>
  </w:num>
  <w:num w:numId="194">
    <w:abstractNumId w:val="176"/>
  </w:num>
  <w:num w:numId="195">
    <w:abstractNumId w:val="22"/>
  </w:num>
  <w:num w:numId="196">
    <w:abstractNumId w:val="239"/>
  </w:num>
  <w:num w:numId="197">
    <w:abstractNumId w:val="221"/>
  </w:num>
  <w:num w:numId="198">
    <w:abstractNumId w:val="160"/>
  </w:num>
  <w:num w:numId="199">
    <w:abstractNumId w:val="124"/>
  </w:num>
  <w:num w:numId="200">
    <w:abstractNumId w:val="166"/>
  </w:num>
  <w:num w:numId="201">
    <w:abstractNumId w:val="220"/>
  </w:num>
  <w:num w:numId="202">
    <w:abstractNumId w:val="41"/>
  </w:num>
  <w:num w:numId="203">
    <w:abstractNumId w:val="226"/>
  </w:num>
  <w:num w:numId="204">
    <w:abstractNumId w:val="66"/>
  </w:num>
  <w:num w:numId="205">
    <w:abstractNumId w:val="98"/>
  </w:num>
  <w:num w:numId="206">
    <w:abstractNumId w:val="14"/>
  </w:num>
  <w:num w:numId="207">
    <w:abstractNumId w:val="238"/>
  </w:num>
  <w:num w:numId="208">
    <w:abstractNumId w:val="100"/>
  </w:num>
  <w:num w:numId="209">
    <w:abstractNumId w:val="77"/>
  </w:num>
  <w:num w:numId="210">
    <w:abstractNumId w:val="50"/>
  </w:num>
  <w:num w:numId="211">
    <w:abstractNumId w:val="101"/>
  </w:num>
  <w:num w:numId="212">
    <w:abstractNumId w:val="126"/>
  </w:num>
  <w:num w:numId="213">
    <w:abstractNumId w:val="39"/>
  </w:num>
  <w:num w:numId="214">
    <w:abstractNumId w:val="76"/>
  </w:num>
  <w:num w:numId="215">
    <w:abstractNumId w:val="72"/>
  </w:num>
  <w:num w:numId="216">
    <w:abstractNumId w:val="227"/>
  </w:num>
  <w:num w:numId="217">
    <w:abstractNumId w:val="161"/>
  </w:num>
  <w:num w:numId="218">
    <w:abstractNumId w:val="82"/>
  </w:num>
  <w:num w:numId="219">
    <w:abstractNumId w:val="93"/>
  </w:num>
  <w:num w:numId="220">
    <w:abstractNumId w:val="199"/>
  </w:num>
  <w:num w:numId="221">
    <w:abstractNumId w:val="32"/>
  </w:num>
  <w:num w:numId="222">
    <w:abstractNumId w:val="155"/>
  </w:num>
  <w:num w:numId="223">
    <w:abstractNumId w:val="74"/>
  </w:num>
  <w:num w:numId="224">
    <w:abstractNumId w:val="59"/>
  </w:num>
  <w:num w:numId="225">
    <w:abstractNumId w:val="104"/>
  </w:num>
  <w:num w:numId="226">
    <w:abstractNumId w:val="133"/>
  </w:num>
  <w:num w:numId="227">
    <w:abstractNumId w:val="58"/>
  </w:num>
  <w:num w:numId="228">
    <w:abstractNumId w:val="137"/>
  </w:num>
  <w:num w:numId="229">
    <w:abstractNumId w:val="65"/>
  </w:num>
  <w:num w:numId="230">
    <w:abstractNumId w:val="53"/>
  </w:num>
  <w:num w:numId="231">
    <w:abstractNumId w:val="193"/>
  </w:num>
  <w:num w:numId="232">
    <w:abstractNumId w:val="186"/>
  </w:num>
  <w:num w:numId="233">
    <w:abstractNumId w:val="116"/>
  </w:num>
  <w:num w:numId="234">
    <w:abstractNumId w:val="90"/>
  </w:num>
  <w:num w:numId="235">
    <w:abstractNumId w:val="23"/>
  </w:num>
  <w:num w:numId="236">
    <w:abstractNumId w:val="189"/>
  </w:num>
  <w:num w:numId="237">
    <w:abstractNumId w:val="180"/>
  </w:num>
  <w:num w:numId="238">
    <w:abstractNumId w:val="15"/>
  </w:num>
  <w:num w:numId="239">
    <w:abstractNumId w:val="211"/>
  </w:num>
  <w:num w:numId="240">
    <w:abstractNumId w:val="177"/>
  </w:num>
  <w:num w:numId="241">
    <w:abstractNumId w:val="222"/>
  </w:num>
  <w:num w:numId="242">
    <w:abstractNumId w:val="209"/>
  </w:num>
  <w:num w:numId="243">
    <w:abstractNumId w:val="236"/>
  </w:num>
  <w:num w:numId="244">
    <w:abstractNumId w:val="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left"/>
      <w:outlineLvl w:val="0"/>
    </w:pPr>
    <w:rPr>
      <w:b/>
      <w:bCs/>
    </w:rPr>
  </w:style>
  <w:style w:type="paragraph" w:styleId="Heading2">
    <w:name w:val="heading 2"/>
    <w:basedOn w:val="Normal"/>
    <w:next w:val="Normal"/>
    <w:uiPriority w:val="9"/>
    <w:qFormat/>
    <w:pPr>
      <w:keepNext/>
      <w:tabs>
        <w:tab w:val="left" w:pos="720"/>
      </w:tabs>
      <w:jc w:val="both"/>
      <w:outlineLvl w:val="1"/>
    </w:pPr>
    <w:rPr>
      <w:b/>
      <w:bCs/>
    </w:rPr>
  </w:style>
  <w:style w:type="paragraph" w:styleId="Heading3">
    <w:name w:val="heading 3"/>
    <w:basedOn w:val="Normal"/>
    <w:next w:val="Normal"/>
    <w:uiPriority w:val="9"/>
    <w:qFormat/>
    <w:pPr>
      <w:keepNext/>
      <w:spacing w:before="240" w:after="60"/>
      <w:jc w:val="left"/>
      <w:outlineLvl w:val="2"/>
    </w:pPr>
    <w:rPr>
      <w:rFonts w:ascii="Arial" w:hAnsi="Arial"/>
      <w:szCs w:val="20"/>
    </w:rPr>
  </w:style>
  <w:style w:type="paragraph" w:styleId="Heading4">
    <w:name w:val="heading 4"/>
    <w:basedOn w:val="Normal"/>
    <w:next w:val="Normal"/>
    <w:uiPriority w:val="9"/>
    <w:qFormat/>
    <w:pPr>
      <w:keepNext/>
      <w:tabs>
        <w:tab w:val="left" w:pos="720"/>
      </w:tabs>
      <w:jc w:val="both"/>
      <w:outlineLvl w:val="3"/>
    </w:pPr>
    <w:rPr>
      <w:sz w:val="28"/>
    </w:rPr>
  </w:style>
  <w:style w:type="paragraph" w:styleId="Heading6">
    <w:name w:val="heading 6"/>
    <w:basedOn w:val="Normal"/>
    <w:next w:val="Normal"/>
    <w:uiPriority w:val="9"/>
    <w:qFormat/>
    <w:pPr>
      <w:keepNext/>
      <w:jc w:val="left"/>
      <w:outlineLvl w:val="5"/>
    </w:pPr>
    <w:rPr>
      <w:b/>
      <w:bCs/>
      <w:sz w:val="28"/>
      <w:u w:val="single"/>
    </w:rPr>
  </w:style>
  <w:style w:type="paragraph" w:styleId="Heading8">
    <w:name w:val="heading 8"/>
    <w:basedOn w:val="Normal"/>
    <w:next w:val="Normal"/>
    <w:uiPriority w:val="9"/>
    <w:qFormat/>
    <w:pPr>
      <w:keepNext/>
      <w:numPr>
        <w:ilvl w:val="0"/>
        <w:numId w:val="174"/>
      </w:numPr>
      <w:tabs>
        <w:tab w:val="left" w:pos="1065"/>
      </w:tabs>
      <w:spacing w:before="120"/>
      <w:ind w:left="1065" w:hanging="360"/>
      <w:jc w:val="left"/>
      <w:outlineLvl w:val="7"/>
    </w:pPr>
    <w:rPr>
      <w:b/>
      <w:bCs/>
    </w:rPr>
  </w:style>
  <w:style w:type="character" w:default="1" w:styleId="DefaultParagraphFont">
    <w:name w:val="Default Paragraph Font"/>
  </w:style>
  <w:style w:type="paragraph" w:styleId="BodyText">
    <w:name w:val="Body Text"/>
    <w:basedOn w:val="Normal"/>
    <w:pPr>
      <w:jc w:val="center"/>
    </w:pPr>
  </w:style>
  <w:style w:type="paragraph" w:styleId="Footer">
    <w:name w:val="footer"/>
    <w:basedOn w:val="Normal"/>
    <w:pPr>
      <w:tabs>
        <w:tab w:val="center" w:pos="4536"/>
        <w:tab w:val="right" w:pos="9072"/>
      </w:tabs>
      <w:jc w:val="left"/>
    </w:pPr>
  </w:style>
  <w:style w:type="paragraph" w:styleId="BodyText2">
    <w:name w:val="Body Text 2"/>
    <w:basedOn w:val="Normal"/>
    <w:pPr>
      <w:jc w:val="both"/>
    </w:pPr>
    <w:rPr>
      <w:b/>
      <w:szCs w:val="20"/>
    </w:rPr>
  </w:style>
  <w:style w:type="character" w:styleId="PageNumber">
    <w:name w:val="page number"/>
    <w:basedOn w:val="DefaultParagraphFont"/>
  </w:style>
  <w:style w:type="paragraph" w:styleId="BodyTextIndent">
    <w:name w:val="Body Text Indent"/>
    <w:basedOn w:val="Normal"/>
    <w:pPr>
      <w:ind w:firstLine="708"/>
      <w:jc w:val="both"/>
    </w:pPr>
    <w:rPr>
      <w:sz w:val="28"/>
    </w:rPr>
  </w:style>
  <w:style w:type="paragraph" w:styleId="BodyTextIndent2">
    <w:name w:val="Body Text Indent 2"/>
    <w:basedOn w:val="Normal"/>
    <w:pPr>
      <w:ind w:left="1440"/>
      <w:jc w:val="both"/>
    </w:pPr>
    <w:rPr>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584</TotalTime>
  <Pages>1</Pages>
  <Words>5612</Words>
  <Characters>31991</Characters>
  <Application>Microsoft Office Word</Application>
  <DocSecurity>0</DocSecurity>
  <Lines>0</Lines>
  <Paragraphs>0</Paragraphs>
  <ScaleCrop>false</ScaleCrop>
  <Company>Narodna rada Slovenskej republiky</Company>
  <LinksUpToDate>false</LinksUpToDate>
  <CharactersWithSpaces>39287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ÚSTAVNOPRÁVNY VÝBOR</dc:title>
  <dc:creator>administrator</dc:creator>
  <cp:lastModifiedBy>Viera Ebringerová</cp:lastModifiedBy>
  <cp:revision>77</cp:revision>
  <cp:lastPrinted>2003-03-06T12:45:00Z</cp:lastPrinted>
  <dcterms:created xsi:type="dcterms:W3CDTF">2003-03-03T08:36:00Z</dcterms:created>
  <dcterms:modified xsi:type="dcterms:W3CDTF">2003-03-06T12:48:00Z</dcterms:modified>
</cp:coreProperties>
</file>