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0C00">
      <w:pPr>
        <w:pStyle w:val="Title"/>
      </w:pPr>
      <w:r>
        <w:t>Národná rada Slovenskej republiky</w:t>
      </w:r>
    </w:p>
    <w:p w:rsidR="00820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20C00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III. volebné  obdobie</w:t>
      </w:r>
    </w:p>
    <w:p w:rsidR="00820C00">
      <w:pPr>
        <w:rPr>
          <w:rFonts w:ascii="Times New Roman" w:hAnsi="Times New Roman" w:cs="Times New Roman"/>
        </w:rPr>
      </w:pPr>
    </w:p>
    <w:p w:rsidR="00820C00">
      <w:pPr>
        <w:pStyle w:val="Footer"/>
        <w:tabs>
          <w:tab w:val="clear" w:pos="4536"/>
          <w:tab w:val="clear" w:pos="9072"/>
        </w:tabs>
        <w:adjustRightInd w:val="0"/>
      </w:pPr>
      <w:r>
        <w:t xml:space="preserve"> Číslo: 514/2005</w:t>
      </w:r>
    </w:p>
    <w:p w:rsidR="00820C00">
      <w:pPr>
        <w:rPr>
          <w:rFonts w:ascii="Times New Roman" w:hAnsi="Times New Roman" w:cs="Times New Roman"/>
          <w:u w:val="single"/>
        </w:rPr>
      </w:pPr>
    </w:p>
    <w:p w:rsidR="00820C00">
      <w:pPr>
        <w:rPr>
          <w:rFonts w:ascii="Times New Roman" w:hAnsi="Times New Roman" w:cs="Times New Roman"/>
          <w:u w:val="single"/>
        </w:rPr>
      </w:pPr>
    </w:p>
    <w:p w:rsidR="00820C00">
      <w:pPr>
        <w:rPr>
          <w:rFonts w:ascii="Times New Roman" w:hAnsi="Times New Roman" w:cs="Times New Roman"/>
          <w:u w:val="single"/>
        </w:rPr>
      </w:pPr>
    </w:p>
    <w:p w:rsidR="00820C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1087a</w:t>
      </w:r>
    </w:p>
    <w:p w:rsidR="00820C00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820C00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820C00"/>
    <w:p w:rsidR="00820C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 výsledku prerokovania vládneho návrhu zákona,      ktorým sa mení a dopĺňa zákon č. 163/2001 Z. z. o chemických látkach a chemických prípravkoch v znení neskorších predpisov</w:t>
      </w:r>
      <w:r w:rsidR="00B0790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o zmene a doplnení niektorých zákonov  (tlač </w:t>
      </w:r>
      <w:r>
        <w:rPr>
          <w:rFonts w:ascii="Times New Roman" w:hAnsi="Times New Roman" w:cs="Times New Roman"/>
          <w:b/>
        </w:rPr>
        <w:t>1087</w:t>
      </w:r>
      <w:r>
        <w:rPr>
          <w:rFonts w:ascii="Times New Roman" w:hAnsi="Times New Roman" w:cs="Times New Roman"/>
        </w:rPr>
        <w:t>)</w:t>
      </w:r>
      <w:r>
        <w:t xml:space="preserve"> </w:t>
      </w:r>
      <w:r>
        <w:rPr>
          <w:rFonts w:ascii="Times New Roman" w:hAnsi="Times New Roman" w:cs="Times New Roman"/>
        </w:rPr>
        <w:t>v druhom čítaní</w:t>
      </w:r>
    </w:p>
    <w:p w:rsidR="00820C00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20C00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820C00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820C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 podnikanie ako gestorský výbor (ďalej len „gestorský výbor“) k vládnemu návrhu zákona,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ktorým sa mení a dopĺňa zákon č. 163/2001 Z. z. o chemických látkach a chemických prípravkoch v znení neskorších predpisov </w:t>
      </w:r>
      <w:r w:rsidR="00B07903">
        <w:rPr>
          <w:rFonts w:ascii="Times New Roman" w:hAnsi="Times New Roman" w:cs="Times New Roman"/>
        </w:rPr>
        <w:t>a</w:t>
      </w:r>
      <w:r w:rsidR="00B0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 zmene a doplnení niektorých zákonov  (tlač </w:t>
      </w:r>
      <w:r>
        <w:rPr>
          <w:rFonts w:ascii="Times New Roman" w:hAnsi="Times New Roman" w:cs="Times New Roman"/>
          <w:b/>
        </w:rPr>
        <w:t>1087</w:t>
      </w:r>
      <w:r>
        <w:rPr>
          <w:rFonts w:ascii="Times New Roman" w:hAnsi="Times New Roman" w:cs="Times New Roman"/>
        </w:rPr>
        <w:t>) v druhom čítaní v súlade s § 79 zákona NR SR č. 350/1996 Z. z. o rokovacom poriadku Národnej rady Slovenskej republiky (ďalej len „rokovací poriadok“) podáva Národnej rade Slovenskej republiky spoločnú sp</w:t>
      </w:r>
      <w:r>
        <w:rPr>
          <w:rFonts w:ascii="Times New Roman" w:hAnsi="Times New Roman" w:cs="Times New Roman"/>
        </w:rPr>
        <w:t>rávu výborov Národnej rady Slovenskej republiky.</w:t>
      </w:r>
    </w:p>
    <w:p w:rsidR="00820C0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20C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820C00">
      <w:pPr>
        <w:jc w:val="both"/>
        <w:rPr>
          <w:rFonts w:ascii="Times New Roman" w:hAnsi="Times New Roman" w:cs="Times New Roman"/>
        </w:rPr>
      </w:pPr>
    </w:p>
    <w:p w:rsidR="00820C0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uznesením č. 1585  z 10. mája 2005 pridelila vládny  návrh zákona,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</w:rPr>
        <w:t>ktorým sa mení a dopĺňa zákon č. 163/2001 Z. z. o chemických látkach a chemických prípravkoch v znení</w:t>
      </w:r>
      <w:r>
        <w:rPr>
          <w:rFonts w:ascii="Times New Roman" w:hAnsi="Times New Roman" w:cs="Times New Roman"/>
        </w:rPr>
        <w:t xml:space="preserve"> neskorších predpisov </w:t>
      </w:r>
      <w:r w:rsidR="00B079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o zmene a doplnení niektorých zákonov  (tlač </w:t>
      </w:r>
      <w:r>
        <w:rPr>
          <w:rFonts w:ascii="Times New Roman" w:hAnsi="Times New Roman" w:cs="Times New Roman"/>
          <w:b/>
        </w:rPr>
        <w:t>1087</w:t>
      </w:r>
      <w:r>
        <w:rPr>
          <w:rFonts w:ascii="Times New Roman" w:hAnsi="Times New Roman" w:cs="Times New Roman"/>
        </w:rPr>
        <w:t>) na prerokovanie v druhom čítaní vo výboroch do 15. júna 2005  a v gestorskom výbore   do 17. júna  2005:</w:t>
      </w:r>
    </w:p>
    <w:p w:rsidR="00820C00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820C0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820C0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 menu</w:t>
      </w:r>
    </w:p>
    <w:p w:rsidR="00820C0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hospodárstvo, privatizáciu a podnikanie</w:t>
      </w:r>
    </w:p>
    <w:p w:rsidR="00820C0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pôdohospodárstvo</w:t>
      </w:r>
    </w:p>
    <w:p w:rsidR="00820C0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zdravo</w:t>
      </w:r>
      <w:r>
        <w:rPr>
          <w:rFonts w:ascii="Times New Roman" w:hAnsi="Times New Roman" w:cs="Times New Roman"/>
        </w:rPr>
        <w:t xml:space="preserve">tníctvo </w:t>
      </w:r>
    </w:p>
    <w:p w:rsidR="00820C00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životné prostredie a ochranu prírody. </w:t>
      </w:r>
    </w:p>
    <w:p w:rsidR="00820C00">
      <w:pPr>
        <w:ind w:firstLine="540"/>
        <w:rPr>
          <w:rFonts w:ascii="Times New Roman" w:hAnsi="Times New Roman" w:cs="Times New Roman"/>
        </w:rPr>
      </w:pPr>
    </w:p>
    <w:p w:rsidR="00820C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gestorský výbor určila Výbor Národnej rady Slovenskej republiky pre hospodárstvo, privatizáciu a podnikanie. </w:t>
      </w:r>
    </w:p>
    <w:p w:rsidR="00820C00">
      <w:pPr>
        <w:ind w:firstLine="567"/>
        <w:jc w:val="both"/>
        <w:rPr>
          <w:rFonts w:ascii="Times New Roman" w:hAnsi="Times New Roman" w:cs="Times New Roman"/>
        </w:rPr>
      </w:pPr>
    </w:p>
    <w:p w:rsidR="00820C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Iné výbory Národnej rady Slovenskej republiky </w:t>
      </w:r>
      <w:r>
        <w:rPr>
          <w:rFonts w:ascii="Times New Roman" w:hAnsi="Times New Roman" w:cs="Times New Roman"/>
        </w:rPr>
        <w:t xml:space="preserve">návrh zákona neprerokovali. </w:t>
      </w:r>
    </w:p>
    <w:p w:rsidR="00820C00">
      <w:pPr>
        <w:ind w:firstLine="567"/>
        <w:jc w:val="both"/>
        <w:rPr>
          <w:rFonts w:ascii="Times New Roman" w:hAnsi="Times New Roman" w:cs="Times New Roman"/>
        </w:rPr>
      </w:pPr>
    </w:p>
    <w:p w:rsidR="00820C00">
      <w:pPr>
        <w:jc w:val="both"/>
        <w:rPr>
          <w:rFonts w:ascii="Times New Roman" w:hAnsi="Times New Roman" w:cs="Times New Roman"/>
        </w:rPr>
      </w:pPr>
    </w:p>
    <w:p w:rsidR="00820C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820C00">
      <w:pPr>
        <w:jc w:val="center"/>
        <w:rPr>
          <w:rFonts w:ascii="Times New Roman" w:hAnsi="Times New Roman" w:cs="Times New Roman"/>
          <w:b/>
          <w:bCs/>
        </w:rPr>
      </w:pPr>
    </w:p>
    <w:p w:rsidR="00820C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</w:t>
      </w:r>
      <w:r>
        <w:rPr>
          <w:rFonts w:ascii="Times New Roman" w:hAnsi="Times New Roman" w:cs="Times New Roman"/>
        </w:rPr>
        <w:t>acieho poriadku).</w:t>
      </w:r>
    </w:p>
    <w:p w:rsidR="00820C00">
      <w:pPr>
        <w:ind w:firstLine="567"/>
        <w:jc w:val="both"/>
        <w:rPr>
          <w:rFonts w:ascii="Times New Roman" w:hAnsi="Times New Roman" w:cs="Times New Roman"/>
        </w:rPr>
      </w:pPr>
    </w:p>
    <w:p w:rsidR="00820C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820C00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820C00">
      <w:pPr>
        <w:ind w:firstLine="567"/>
        <w:jc w:val="both"/>
      </w:pPr>
      <w:r>
        <w:rPr>
          <w:rFonts w:ascii="Times New Roman" w:hAnsi="Times New Roman" w:cs="Times New Roman"/>
        </w:rPr>
        <w:t>Vládny návrh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, </w:t>
      </w:r>
      <w:r>
        <w:rPr>
          <w:rFonts w:ascii="Times New Roman" w:hAnsi="Times New Roman" w:cs="Times New Roman"/>
        </w:rPr>
        <w:t>ktorým sa mení a dopĺňa zákon č. 163/2001 Z. z. o chemických látkach a chemických prípravkoch v znení neskorších predpisov</w:t>
      </w:r>
      <w:r w:rsidR="00B0790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o zmene a doplnení niektorých zákonov  (tlač </w:t>
      </w:r>
      <w:r>
        <w:rPr>
          <w:rFonts w:ascii="Times New Roman" w:hAnsi="Times New Roman" w:cs="Times New Roman"/>
          <w:b/>
        </w:rPr>
        <w:t>1087</w:t>
      </w:r>
      <w:r>
        <w:rPr>
          <w:rFonts w:ascii="Times New Roman" w:hAnsi="Times New Roman" w:cs="Times New Roman"/>
        </w:rPr>
        <w:t>) prerokovali výbory, ktorým bol pri</w:t>
      </w:r>
      <w:r>
        <w:rPr>
          <w:rFonts w:ascii="Times New Roman" w:hAnsi="Times New Roman" w:cs="Times New Roman"/>
        </w:rPr>
        <w:t>delený nasledovne:</w:t>
      </w:r>
    </w:p>
    <w:p w:rsidR="00820C00">
      <w:pPr>
        <w:jc w:val="both"/>
        <w:rPr>
          <w:rFonts w:ascii="Times New Roman" w:hAnsi="Times New Roman" w:cs="Times New Roman"/>
        </w:rPr>
      </w:pPr>
    </w:p>
    <w:p w:rsidR="00820C00" w:rsidRPr="00A2160A">
      <w:pPr>
        <w:ind w:firstLine="567"/>
        <w:jc w:val="both"/>
        <w:rPr>
          <w:rFonts w:ascii="Times New Roman" w:hAnsi="Times New Roman" w:cs="Times New Roman"/>
        </w:rPr>
      </w:pPr>
      <w:r w:rsidRPr="00A2160A">
        <w:rPr>
          <w:rFonts w:ascii="Times New Roman" w:hAnsi="Times New Roman" w:cs="Times New Roman"/>
        </w:rPr>
        <w:t xml:space="preserve">Ústavnoprávny výbor Národnej rady Slovenskej republiky prerokoval návrh zákona </w:t>
      </w:r>
      <w:r w:rsidRPr="00A2160A" w:rsidR="00A2160A">
        <w:rPr>
          <w:rFonts w:ascii="Times New Roman" w:hAnsi="Times New Roman" w:cs="Times New Roman"/>
        </w:rPr>
        <w:t>14. júna 2005</w:t>
      </w:r>
      <w:r w:rsidRPr="00A2160A">
        <w:rPr>
          <w:rFonts w:ascii="Times New Roman" w:hAnsi="Times New Roman" w:cs="Times New Roman"/>
        </w:rPr>
        <w:t xml:space="preserve"> a </w:t>
      </w:r>
      <w:r w:rsidRPr="00A2160A" w:rsidR="00A2160A">
        <w:rPr>
          <w:rFonts w:ascii="Times New Roman" w:hAnsi="Times New Roman" w:cs="Times New Roman"/>
          <w:bCs/>
        </w:rPr>
        <w:t xml:space="preserve">neprijal platné </w:t>
      </w:r>
      <w:r w:rsidRPr="00A2160A" w:rsidR="00A2160A">
        <w:rPr>
          <w:rFonts w:ascii="Times New Roman" w:hAnsi="Times New Roman" w:cs="Times New Roman"/>
        </w:rPr>
        <w:t xml:space="preserve">uznesenie, nakoľko návrh uznesenia </w:t>
      </w:r>
      <w:r w:rsidRPr="00A2160A" w:rsidR="00A2160A">
        <w:rPr>
          <w:rFonts w:ascii="Times New Roman" w:hAnsi="Times New Roman" w:cs="Times New Roman"/>
          <w:bCs/>
        </w:rPr>
        <w:t>nezískal</w:t>
      </w:r>
      <w:r w:rsidRPr="00A2160A" w:rsidR="00A2160A">
        <w:rPr>
          <w:rFonts w:ascii="Times New Roman" w:hAnsi="Times New Roman" w:cs="Times New Roman"/>
        </w:rPr>
        <w:t xml:space="preserve"> </w:t>
      </w:r>
      <w:r w:rsidRPr="00A2160A" w:rsidR="00A2160A">
        <w:rPr>
          <w:rFonts w:ascii="Times New Roman" w:hAnsi="Times New Roman" w:cs="Times New Roman"/>
          <w:bCs/>
        </w:rPr>
        <w:t>podporu potrebnej nadpolovičnej väčšiny prítomných poslancov</w:t>
      </w:r>
      <w:r w:rsidRPr="00A2160A">
        <w:rPr>
          <w:rFonts w:ascii="Times New Roman" w:hAnsi="Times New Roman" w:cs="Times New Roman"/>
        </w:rPr>
        <w:t>.</w:t>
      </w:r>
    </w:p>
    <w:p w:rsidR="00820C00">
      <w:pPr>
        <w:ind w:firstLine="540"/>
        <w:rPr>
          <w:rFonts w:ascii="Times New Roman" w:hAnsi="Times New Roman" w:cs="Times New Roman"/>
          <w:u w:val="single"/>
        </w:rPr>
      </w:pPr>
    </w:p>
    <w:p w:rsidR="00820C00" w:rsidRPr="00A2160A">
      <w:pPr>
        <w:ind w:firstLine="540"/>
        <w:rPr>
          <w:rFonts w:ascii="Times New Roman" w:hAnsi="Times New Roman" w:cs="Times New Roman"/>
        </w:rPr>
      </w:pPr>
      <w:r w:rsidRPr="00A2160A">
        <w:rPr>
          <w:rFonts w:ascii="Times New Roman" w:hAnsi="Times New Roman" w:cs="Times New Roman"/>
        </w:rPr>
        <w:t xml:space="preserve">Výbor Národnej rady Slovenskej republiky pre financie, rozpočet a menu prerokoval návrh zákona </w:t>
      </w:r>
      <w:r w:rsidR="00A2160A">
        <w:rPr>
          <w:rFonts w:ascii="Times New Roman" w:hAnsi="Times New Roman" w:cs="Times New Roman"/>
        </w:rPr>
        <w:t>13. júna</w:t>
      </w:r>
      <w:r w:rsidRPr="00A2160A">
        <w:rPr>
          <w:rFonts w:ascii="Times New Roman" w:hAnsi="Times New Roman" w:cs="Times New Roman"/>
        </w:rPr>
        <w:t xml:space="preserve">  2005 a uznesením č. </w:t>
      </w:r>
      <w:r w:rsidR="00A2160A">
        <w:rPr>
          <w:rFonts w:ascii="Times New Roman" w:hAnsi="Times New Roman" w:cs="Times New Roman"/>
        </w:rPr>
        <w:t>604</w:t>
      </w:r>
      <w:r w:rsidRPr="00A2160A">
        <w:rPr>
          <w:rFonts w:ascii="Times New Roman" w:hAnsi="Times New Roman" w:cs="Times New Roman"/>
        </w:rPr>
        <w:t xml:space="preserve"> odporučil Národnej rade Slovenskej republiky návrh zákona schváliť s pozmeňujúcimi a doplňujúcimi návrhmi  uvedenými v prílohe uznesenia.</w:t>
      </w:r>
    </w:p>
    <w:p w:rsidR="00820C00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820C00">
      <w:pPr>
        <w:pStyle w:val="BodyText"/>
        <w:tabs>
          <w:tab w:val="left" w:pos="-1985"/>
        </w:tabs>
      </w:pPr>
      <w:r>
        <w:t xml:space="preserve">         Výbor Národnej rady Slovenskej republiky pre hospodárstvo, privatizáciu a podnikanie  prerokoval návrh zákona 9. júna  2005 a uznesením č. 582 odporučil Národnej rade Slovenskej republiky návrh zákona schváliť so zmenami a doplnkami  uvedenými v prílohe</w:t>
      </w:r>
      <w:r>
        <w:t xml:space="preserve"> uznesenia. </w:t>
      </w:r>
    </w:p>
    <w:p w:rsidR="00820C00">
      <w:pPr>
        <w:tabs>
          <w:tab w:val="left" w:pos="-1985"/>
        </w:tabs>
        <w:jc w:val="both"/>
        <w:rPr>
          <w:rFonts w:ascii="Times New Roman" w:hAnsi="Times New Roman" w:cs="Times New Roman"/>
          <w:u w:val="single"/>
        </w:rPr>
      </w:pPr>
    </w:p>
    <w:p w:rsidR="00820C00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A2160A">
        <w:rPr>
          <w:rFonts w:ascii="Times New Roman" w:hAnsi="Times New Roman" w:cs="Times New Roman"/>
        </w:rPr>
        <w:t xml:space="preserve">Výbor Národnej rady Slovenskej republiky pre pôdohospodárstvo prerokoval návrh zákona </w:t>
      </w:r>
      <w:r w:rsidR="00A2160A">
        <w:rPr>
          <w:rFonts w:ascii="Times New Roman" w:hAnsi="Times New Roman" w:cs="Times New Roman"/>
        </w:rPr>
        <w:t>14</w:t>
      </w:r>
      <w:r w:rsidRPr="00A2160A">
        <w:rPr>
          <w:rFonts w:ascii="Times New Roman" w:hAnsi="Times New Roman" w:cs="Times New Roman"/>
        </w:rPr>
        <w:t>.</w:t>
      </w:r>
      <w:r w:rsidR="00A2160A">
        <w:rPr>
          <w:rFonts w:ascii="Times New Roman" w:hAnsi="Times New Roman" w:cs="Times New Roman"/>
        </w:rPr>
        <w:t xml:space="preserve"> júna</w:t>
      </w:r>
      <w:r w:rsidRPr="00A2160A">
        <w:rPr>
          <w:rFonts w:ascii="Times New Roman" w:hAnsi="Times New Roman" w:cs="Times New Roman"/>
        </w:rPr>
        <w:t xml:space="preserve"> 2005 a  uznesením č. 3</w:t>
      </w:r>
      <w:r w:rsidR="00A2160A">
        <w:rPr>
          <w:rFonts w:ascii="Times New Roman" w:hAnsi="Times New Roman" w:cs="Times New Roman"/>
        </w:rPr>
        <w:t>43</w:t>
      </w:r>
      <w:r w:rsidRPr="00A2160A">
        <w:rPr>
          <w:rFonts w:ascii="Times New Roman" w:hAnsi="Times New Roman" w:cs="Times New Roman"/>
        </w:rPr>
        <w:t xml:space="preserve"> odporučil Národnej rade Slovenskej republiky návrh zákona schváliť  s pripomienkami  uvedenými v </w:t>
      </w:r>
      <w:r w:rsidR="00B07903">
        <w:rPr>
          <w:rFonts w:ascii="Times New Roman" w:hAnsi="Times New Roman" w:cs="Times New Roman"/>
        </w:rPr>
        <w:t xml:space="preserve"> uznesení</w:t>
      </w:r>
      <w:r>
        <w:rPr>
          <w:rFonts w:ascii="Times New Roman" w:hAnsi="Times New Roman" w:cs="Times New Roman"/>
        </w:rPr>
        <w:t>.</w:t>
      </w:r>
    </w:p>
    <w:p w:rsidR="00820C00">
      <w:pPr>
        <w:jc w:val="both"/>
        <w:rPr>
          <w:rFonts w:ascii="Times New Roman" w:hAnsi="Times New Roman" w:cs="Times New Roman"/>
          <w:u w:val="single"/>
        </w:rPr>
      </w:pPr>
    </w:p>
    <w:p w:rsidR="00820C00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B07903">
        <w:rPr>
          <w:rFonts w:ascii="Times New Roman" w:hAnsi="Times New Roman" w:cs="Times New Roman"/>
        </w:rPr>
        <w:t>Výbor Národne</w:t>
      </w:r>
      <w:r w:rsidRPr="00B07903">
        <w:rPr>
          <w:rFonts w:ascii="Times New Roman" w:hAnsi="Times New Roman" w:cs="Times New Roman"/>
        </w:rPr>
        <w:t xml:space="preserve">j rady Slovenskej republiky pre zdravotníctvo prerokoval návrh zákona </w:t>
      </w:r>
      <w:r w:rsidR="00B07903">
        <w:rPr>
          <w:rFonts w:ascii="Times New Roman" w:hAnsi="Times New Roman" w:cs="Times New Roman"/>
        </w:rPr>
        <w:t>15</w:t>
      </w:r>
      <w:r w:rsidRPr="00B07903">
        <w:rPr>
          <w:rFonts w:ascii="Times New Roman" w:hAnsi="Times New Roman" w:cs="Times New Roman"/>
        </w:rPr>
        <w:t xml:space="preserve">. </w:t>
      </w:r>
      <w:r w:rsidR="00B22420">
        <w:rPr>
          <w:rFonts w:ascii="Times New Roman" w:hAnsi="Times New Roman" w:cs="Times New Roman"/>
        </w:rPr>
        <w:t>júna</w:t>
      </w:r>
      <w:r w:rsidRPr="00B07903">
        <w:rPr>
          <w:rFonts w:ascii="Times New Roman" w:hAnsi="Times New Roman" w:cs="Times New Roman"/>
        </w:rPr>
        <w:t xml:space="preserve"> 2005 a  </w:t>
      </w:r>
      <w:r w:rsidRPr="00B22420">
        <w:rPr>
          <w:rFonts w:ascii="Times New Roman" w:hAnsi="Times New Roman" w:cs="Times New Roman"/>
        </w:rPr>
        <w:t xml:space="preserve">uznesením č. </w:t>
      </w:r>
      <w:r w:rsidR="00B22420">
        <w:rPr>
          <w:rFonts w:ascii="Times New Roman" w:hAnsi="Times New Roman" w:cs="Times New Roman"/>
        </w:rPr>
        <w:t xml:space="preserve">227 </w:t>
      </w:r>
      <w:r w:rsidRPr="00B07903">
        <w:rPr>
          <w:rFonts w:ascii="Times New Roman" w:hAnsi="Times New Roman" w:cs="Times New Roman"/>
        </w:rPr>
        <w:t>odporučil Národnej rade Slovenskej republiky návrh zákona schváliť  s pripomienkami  uvedenými v prílohe uznesenia</w:t>
      </w:r>
      <w:r>
        <w:rPr>
          <w:rFonts w:ascii="Times New Roman" w:hAnsi="Times New Roman" w:cs="Times New Roman"/>
        </w:rPr>
        <w:t>.</w:t>
      </w:r>
    </w:p>
    <w:p w:rsidR="00820C00">
      <w:pPr>
        <w:tabs>
          <w:tab w:val="left" w:pos="-1985"/>
        </w:tabs>
        <w:jc w:val="both"/>
        <w:rPr>
          <w:rFonts w:ascii="Times New Roman" w:hAnsi="Times New Roman" w:cs="Times New Roman"/>
          <w:u w:val="single"/>
        </w:rPr>
      </w:pPr>
    </w:p>
    <w:p w:rsidR="00820C00" w:rsidRPr="00F8021E">
      <w:pPr>
        <w:ind w:firstLine="567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 xml:space="preserve">Výbor Národnej rady Slovenskej republiky pre životné prostredie a ochranu prírody prerokoval návrh zákona </w:t>
      </w:r>
      <w:r w:rsidRPr="00F8021E" w:rsidR="00F8021E">
        <w:rPr>
          <w:rFonts w:ascii="Times New Roman" w:hAnsi="Times New Roman" w:cs="Times New Roman"/>
        </w:rPr>
        <w:t>7. júna</w:t>
      </w:r>
      <w:r w:rsidRPr="00F8021E">
        <w:rPr>
          <w:rFonts w:ascii="Times New Roman" w:hAnsi="Times New Roman" w:cs="Times New Roman"/>
        </w:rPr>
        <w:t xml:space="preserve"> 2005 a  uznesením č. </w:t>
      </w:r>
      <w:r w:rsidRPr="00F8021E" w:rsidR="00F8021E">
        <w:rPr>
          <w:rFonts w:ascii="Times New Roman" w:hAnsi="Times New Roman" w:cs="Times New Roman"/>
        </w:rPr>
        <w:t>217</w:t>
      </w:r>
      <w:r w:rsidRPr="00F8021E">
        <w:rPr>
          <w:rFonts w:ascii="Times New Roman" w:hAnsi="Times New Roman" w:cs="Times New Roman"/>
        </w:rPr>
        <w:t xml:space="preserve"> odporučil Národnej rade Slovenskej republiky návrh zákona schváliť  s pripomienkami  uvedenými v prílohe uznesenia.</w:t>
      </w:r>
    </w:p>
    <w:p w:rsidR="00820C00">
      <w:pPr>
        <w:jc w:val="both"/>
        <w:rPr>
          <w:rFonts w:ascii="Times New Roman" w:hAnsi="Times New Roman" w:cs="Times New Roman"/>
          <w:u w:val="single"/>
        </w:rPr>
      </w:pPr>
    </w:p>
    <w:p w:rsidR="00820C00">
      <w:pPr>
        <w:jc w:val="center"/>
        <w:rPr>
          <w:rFonts w:ascii="Times New Roman" w:hAnsi="Times New Roman" w:cs="Times New Roman"/>
          <w:b/>
          <w:bCs/>
        </w:rPr>
      </w:pPr>
    </w:p>
    <w:p w:rsidR="00820C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820C00">
      <w:pPr>
        <w:pStyle w:val="StylNorm2"/>
        <w:adjustRightInd w:val="0"/>
        <w:spacing w:before="0"/>
      </w:pPr>
    </w:p>
    <w:p w:rsidR="00820C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820C00">
      <w:pPr>
        <w:rPr>
          <w:rFonts w:ascii="Times New Roman" w:hAnsi="Times New Roman" w:cs="Times New Roman"/>
          <w:u w:val="single"/>
        </w:rPr>
      </w:pPr>
    </w:p>
    <w:p w:rsidR="00820C0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F8021E" w:rsidRPr="00F8021E" w:rsidP="00820C00">
      <w:pPr>
        <w:numPr>
          <w:ilvl w:val="0"/>
          <w:numId w:val="3"/>
        </w:numPr>
        <w:tabs>
          <w:tab w:val="clear" w:pos="720"/>
        </w:tabs>
        <w:adjustRightInd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V čl. I v bode 6 v poznámke pod čiarou k odkazu 14a sa slová „Zákon Národnej rady Slovenskej republiky č. 285/1995 Z. z. o rastlinnolekárskej starostlivosti v znení zákona č. 471/2001 Z. z.“ nahrádzajú slovami „Zákon č. 193/2005 Z. z. o rastlinnolekárskej starostlivosti“.</w:t>
      </w:r>
    </w:p>
    <w:p w:rsidR="00F8021E" w:rsidRPr="00F8021E" w:rsidP="00F8021E">
      <w:pPr>
        <w:jc w:val="both"/>
        <w:rPr>
          <w:rFonts w:ascii="Times New Roman" w:hAnsi="Times New Roman" w:cs="Times New Roman"/>
        </w:rPr>
      </w:pPr>
    </w:p>
    <w:p w:rsidR="00F8021E" w:rsidP="00F8021E">
      <w:pPr>
        <w:adjustRightInd/>
        <w:ind w:left="2835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ab/>
        <w:t>Úprava poznámky pod čiarou v nadväznosti na novú právnu úpravu.</w:t>
      </w:r>
    </w:p>
    <w:p w:rsid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F8021E" w:rsidRPr="00343892" w:rsidP="00F8021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343892">
        <w:rPr>
          <w:rFonts w:ascii="Times New Roman" w:hAnsi="Times New Roman" w:cs="Times New Roman"/>
          <w:i/>
          <w:iCs/>
        </w:rPr>
        <w:t>Gestorský výbor odporúča schváliť</w:t>
      </w:r>
      <w:r w:rsidR="00343892">
        <w:rPr>
          <w:rFonts w:ascii="Times New Roman" w:hAnsi="Times New Roman" w:cs="Times New Roman"/>
          <w:i/>
          <w:iCs/>
        </w:rPr>
        <w:t xml:space="preserve">  </w:t>
      </w:r>
    </w:p>
    <w:p w:rsidR="00F8021E" w:rsidRPr="00F8021E" w:rsidP="00F8021E">
      <w:pPr>
        <w:adjustRightInd/>
        <w:ind w:left="2835"/>
        <w:jc w:val="both"/>
        <w:rPr>
          <w:rFonts w:ascii="Times New Roman" w:hAnsi="Times New Roman" w:cs="Times New Roman"/>
        </w:rPr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V čl. I v bode 7 v § 2 písm. f) sa slová „Európskeho zoznamu prioritných chemických látok“ nahrádzajú   slovami „európskeho zoznamu prioritných chemických látok. Rovnaká úprava v príslušnom tvare sa vykoná  v celom texte zákona.</w:t>
      </w:r>
    </w:p>
    <w:p w:rsidR="00F8021E" w:rsidRPr="00F8021E" w:rsidP="00F8021E">
      <w:pPr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Legislatívno – technická pripomienka zohľadňujúca skutočnosť, že v práve ES a EÚ nejde o oficiálny názov.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3938CD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</w:t>
      </w:r>
      <w:r>
        <w:rPr>
          <w:rFonts w:ascii="Times New Roman" w:hAnsi="Times New Roman" w:cs="Times New Roman"/>
          <w:b/>
          <w:bCs/>
        </w:rPr>
        <w:t>níctvo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F8021E" w:rsidRPr="00A2160A" w:rsidP="00F8021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F8021E">
      <w:pPr>
        <w:pStyle w:val="BodyTextIndent"/>
        <w:ind w:left="360"/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rPr>
          <w:rFonts w:ascii="Times New Roman" w:hAnsi="Times New Roman" w:cs="Times New Roman"/>
          <w:u w:val="single"/>
        </w:rPr>
      </w:pPr>
      <w:r w:rsidRPr="00F8021E">
        <w:rPr>
          <w:rFonts w:ascii="Times New Roman" w:hAnsi="Times New Roman" w:cs="Times New Roman"/>
        </w:rPr>
        <w:t>V čl. I bod 19. znie:</w:t>
      </w:r>
    </w:p>
    <w:p w:rsidR="00F8021E" w:rsidRPr="00F8021E" w:rsidP="008124BA">
      <w:pPr>
        <w:ind w:left="709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„19. § 29 vrátane nadpisu znie:</w:t>
      </w:r>
    </w:p>
    <w:p w:rsidR="00F8021E" w:rsidRPr="00F8021E" w:rsidP="00F8021E">
      <w:pPr>
        <w:jc w:val="center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„29</w:t>
      </w:r>
    </w:p>
    <w:p w:rsidR="00F8021E" w:rsidRPr="00F8021E" w:rsidP="00F8021E">
      <w:pPr>
        <w:jc w:val="center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Uvádzanie detergentov a povrchovo aktívnych látok</w:t>
      </w:r>
    </w:p>
    <w:p w:rsidR="00F8021E" w:rsidRPr="00F8021E" w:rsidP="00F8021E">
      <w:pPr>
        <w:jc w:val="center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pre detergenty na trh</w:t>
      </w:r>
    </w:p>
    <w:p w:rsidR="00F8021E" w:rsidRPr="00F8021E" w:rsidP="00F8021E">
      <w:pPr>
        <w:jc w:val="center"/>
        <w:rPr>
          <w:rFonts w:ascii="Times New Roman" w:hAnsi="Times New Roman" w:cs="Times New Roman"/>
          <w:color w:val="000000"/>
        </w:rPr>
      </w:pPr>
    </w:p>
    <w:p w:rsidR="00F8021E" w:rsidRPr="00F8021E" w:rsidP="00F8021E">
      <w:pPr>
        <w:numPr>
          <w:ilvl w:val="0"/>
          <w:numId w:val="2"/>
        </w:numPr>
        <w:tabs>
          <w:tab w:val="left" w:pos="840"/>
        </w:tabs>
        <w:adjustRightInd/>
        <w:jc w:val="both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Informácie a dokumentáciu podľa osobitného predpisu Európskej únie</w:t>
      </w:r>
      <w:r w:rsidRPr="00F8021E">
        <w:rPr>
          <w:rFonts w:ascii="Times New Roman" w:hAnsi="Times New Roman" w:cs="Times New Roman"/>
          <w:color w:val="000000"/>
          <w:vertAlign w:val="superscript"/>
        </w:rPr>
        <w:t>23a)</w:t>
      </w:r>
      <w:r w:rsidRPr="00F8021E">
        <w:rPr>
          <w:rFonts w:ascii="Times New Roman" w:hAnsi="Times New Roman" w:cs="Times New Roman"/>
          <w:color w:val="000000"/>
        </w:rPr>
        <w:t xml:space="preserve">  poskytujú výrobcovia</w:t>
      </w:r>
      <w:r w:rsidRPr="00F8021E">
        <w:rPr>
          <w:rFonts w:ascii="Times New Roman" w:hAnsi="Times New Roman" w:cs="Times New Roman"/>
          <w:color w:val="000000"/>
          <w:vertAlign w:val="superscript"/>
        </w:rPr>
        <w:t>23b)</w:t>
      </w:r>
      <w:r w:rsidRPr="00F8021E">
        <w:rPr>
          <w:rFonts w:ascii="Times New Roman" w:hAnsi="Times New Roman" w:cs="Times New Roman"/>
          <w:color w:val="000000"/>
        </w:rPr>
        <w:t xml:space="preserve"> centru.</w:t>
      </w:r>
    </w:p>
    <w:p w:rsidR="00F8021E" w:rsidRPr="00F8021E" w:rsidP="00F8021E">
      <w:pPr>
        <w:numPr>
          <w:ilvl w:val="0"/>
          <w:numId w:val="2"/>
        </w:numPr>
        <w:tabs>
          <w:tab w:val="left" w:pos="840"/>
        </w:tabs>
        <w:adjustRightInd/>
        <w:jc w:val="both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Žiadosť o udelenie výnimky podľa osobitného predpisu Európskej únie</w:t>
      </w:r>
      <w:r w:rsidRPr="00F8021E">
        <w:rPr>
          <w:rFonts w:ascii="Times New Roman" w:hAnsi="Times New Roman" w:cs="Times New Roman"/>
          <w:color w:val="000000"/>
          <w:vertAlign w:val="superscript"/>
        </w:rPr>
        <w:t>23c)</w:t>
      </w:r>
      <w:r w:rsidRPr="00F8021E">
        <w:rPr>
          <w:rFonts w:ascii="Times New Roman" w:hAnsi="Times New Roman" w:cs="Times New Roman"/>
          <w:color w:val="000000"/>
        </w:rPr>
        <w:t xml:space="preserve"> sa spolu s dokumentáciou odôvodňujúcou žiadosť o výnimku zasiela centru. </w:t>
      </w:r>
    </w:p>
    <w:p w:rsidR="00F8021E" w:rsidRPr="00F8021E" w:rsidP="00F8021E">
      <w:pPr>
        <w:numPr>
          <w:ilvl w:val="0"/>
          <w:numId w:val="2"/>
        </w:numPr>
        <w:tabs>
          <w:tab w:val="left" w:pos="840"/>
        </w:tabs>
        <w:adjustRightInd/>
        <w:jc w:val="both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Dodržanie povinností uložených podľa odseku 1 a osobitným predpisom Európskej únie</w:t>
      </w:r>
      <w:r w:rsidRPr="00F8021E">
        <w:rPr>
          <w:rFonts w:ascii="Times New Roman" w:hAnsi="Times New Roman" w:cs="Times New Roman"/>
          <w:color w:val="000000"/>
          <w:vertAlign w:val="superscript"/>
        </w:rPr>
        <w:t>23d)</w:t>
      </w:r>
      <w:r w:rsidRPr="00F8021E">
        <w:rPr>
          <w:rFonts w:ascii="Times New Roman" w:hAnsi="Times New Roman" w:cs="Times New Roman"/>
          <w:color w:val="000000"/>
        </w:rPr>
        <w:t xml:space="preserve"> kontroluje Slovenská obchodná inšpekcia.</w:t>
      </w:r>
    </w:p>
    <w:p w:rsidR="00F8021E" w:rsidRPr="00F8021E" w:rsidP="00F8021E">
      <w:pPr>
        <w:numPr>
          <w:ilvl w:val="0"/>
          <w:numId w:val="2"/>
        </w:numPr>
        <w:tabs>
          <w:tab w:val="left" w:pos="840"/>
        </w:tabs>
        <w:adjustRightInd/>
        <w:jc w:val="both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Kartu údajov o zložkách detergentov</w:t>
      </w:r>
      <w:r w:rsidRPr="00F8021E">
        <w:rPr>
          <w:rFonts w:ascii="Times New Roman" w:hAnsi="Times New Roman" w:cs="Times New Roman"/>
          <w:color w:val="000000"/>
          <w:vertAlign w:val="superscript"/>
        </w:rPr>
        <w:t>23e)</w:t>
      </w:r>
      <w:r w:rsidRPr="00F8021E">
        <w:rPr>
          <w:rFonts w:ascii="Times New Roman" w:hAnsi="Times New Roman" w:cs="Times New Roman"/>
          <w:color w:val="000000"/>
        </w:rPr>
        <w:t xml:space="preserve"> poskytujú výrobcovia Toxikologickému informačnému centru.</w:t>
      </w:r>
    </w:p>
    <w:p w:rsidR="00F8021E" w:rsidRPr="00F8021E" w:rsidP="00F8021E">
      <w:pPr>
        <w:numPr>
          <w:ilvl w:val="0"/>
          <w:numId w:val="2"/>
        </w:numPr>
        <w:tabs>
          <w:tab w:val="left" w:pos="840"/>
        </w:tabs>
        <w:adjustRightInd/>
        <w:jc w:val="both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Na klasifikáciu, označovanie a balenie detergentov, vrátane detergentov obsahujúcich nebezpečnú látku sa vzťahujú ustanovenia § 23 až 26.</w:t>
      </w:r>
    </w:p>
    <w:p w:rsidR="00F8021E" w:rsidRPr="00F8021E" w:rsidP="00F8021E">
      <w:pPr>
        <w:numPr>
          <w:ilvl w:val="0"/>
          <w:numId w:val="2"/>
        </w:numPr>
        <w:tabs>
          <w:tab w:val="left" w:pos="840"/>
        </w:tabs>
        <w:adjustRightInd/>
        <w:jc w:val="both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Pri označovaní detergentov sa informácie podľa osobitného predpisu Európskych spoločenstiev</w:t>
      </w:r>
      <w:r w:rsidRPr="00F8021E">
        <w:rPr>
          <w:rFonts w:ascii="Times New Roman" w:hAnsi="Times New Roman" w:cs="Times New Roman"/>
          <w:color w:val="000000"/>
          <w:vertAlign w:val="superscript"/>
        </w:rPr>
        <w:t>23f)</w:t>
      </w:r>
      <w:r w:rsidRPr="00F8021E">
        <w:rPr>
          <w:rFonts w:ascii="Times New Roman" w:hAnsi="Times New Roman" w:cs="Times New Roman"/>
          <w:color w:val="000000"/>
        </w:rPr>
        <w:t xml:space="preserve"> uvádzajú v štátnom jazyku</w:t>
      </w:r>
      <w:r w:rsidRPr="00F8021E">
        <w:rPr>
          <w:rFonts w:ascii="Times New Roman" w:hAnsi="Times New Roman" w:cs="Times New Roman"/>
          <w:color w:val="000000"/>
          <w:vertAlign w:val="superscript"/>
        </w:rPr>
        <w:t>16)</w:t>
      </w:r>
      <w:r w:rsidRPr="00F8021E">
        <w:rPr>
          <w:rFonts w:ascii="Times New Roman" w:hAnsi="Times New Roman" w:cs="Times New Roman"/>
          <w:color w:val="000000"/>
        </w:rPr>
        <w:t>.</w:t>
      </w:r>
    </w:p>
    <w:p w:rsidR="00F8021E" w:rsidRPr="00F8021E" w:rsidP="00F8021E">
      <w:pPr>
        <w:numPr>
          <w:ilvl w:val="0"/>
          <w:numId w:val="2"/>
        </w:numPr>
        <w:tabs>
          <w:tab w:val="left" w:pos="840"/>
        </w:tabs>
        <w:adjustRightInd/>
        <w:jc w:val="both"/>
        <w:rPr>
          <w:rFonts w:ascii="Times New Roman" w:hAnsi="Times New Roman" w:cs="Times New Roman"/>
          <w:color w:val="000000"/>
        </w:rPr>
      </w:pPr>
      <w:r w:rsidRPr="00F8021E">
        <w:rPr>
          <w:rFonts w:ascii="Times New Roman" w:hAnsi="Times New Roman" w:cs="Times New Roman"/>
          <w:color w:val="000000"/>
        </w:rPr>
        <w:t>Na obaloch tekutých detergentov, ktoré sú určené na predaj malospotrebiteľovi sa nemôže použiť grafické zobrazenie ovocia podľa osobitného predpisu</w:t>
      </w:r>
      <w:r w:rsidRPr="00F8021E">
        <w:rPr>
          <w:rFonts w:ascii="Times New Roman" w:hAnsi="Times New Roman" w:cs="Times New Roman"/>
          <w:color w:val="000000"/>
          <w:vertAlign w:val="superscript"/>
        </w:rPr>
        <w:t>6)</w:t>
      </w:r>
      <w:r w:rsidRPr="00F8021E">
        <w:rPr>
          <w:rFonts w:ascii="Times New Roman" w:hAnsi="Times New Roman" w:cs="Times New Roman"/>
          <w:color w:val="000000"/>
        </w:rPr>
        <w:t>, ktoré môže uviesť malospotrebiteľa do omylu.“.</w:t>
      </w:r>
    </w:p>
    <w:p w:rsidR="00F8021E" w:rsidRPr="00F8021E" w:rsidP="00F8021E">
      <w:pPr>
        <w:rPr>
          <w:rFonts w:ascii="Times New Roman" w:hAnsi="Times New Roman" w:cs="Times New Roman"/>
          <w:color w:val="000000"/>
          <w:u w:val="single"/>
        </w:rPr>
      </w:pPr>
    </w:p>
    <w:p w:rsidR="00F8021E" w:rsidRPr="00F8021E" w:rsidP="00F8021E">
      <w:pPr>
        <w:ind w:left="36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Poznámky pod čiarou k odkazom 23a až 23i znejú:</w:t>
      </w:r>
    </w:p>
    <w:p w:rsidR="00F8021E" w:rsidRPr="00F8021E" w:rsidP="00F8021E">
      <w:pPr>
        <w:ind w:left="36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„23a) Čl. 9 nariadenia (ES) č. 648/2004.</w:t>
      </w:r>
    </w:p>
    <w:p w:rsidR="00F8021E" w:rsidRPr="00F8021E" w:rsidP="00F8021E">
      <w:pPr>
        <w:ind w:left="36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 xml:space="preserve">  23b) Čl. 2 ods. 10 nariadenia (ES) č. 648/2004.</w:t>
      </w:r>
    </w:p>
    <w:p w:rsidR="00F8021E" w:rsidRPr="00F8021E" w:rsidP="00F8021E">
      <w:pPr>
        <w:ind w:left="36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 xml:space="preserve">  23c) Čl. 4 ods. 2 a Čl. 5 nariadenia (ES) č. 648/2004.</w:t>
      </w:r>
    </w:p>
    <w:p w:rsidR="00F8021E" w:rsidRPr="00F8021E" w:rsidP="00F8021E">
      <w:pPr>
        <w:ind w:left="36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 xml:space="preserve">  23d) Nariadenie (ES) č. 648/2004.</w:t>
      </w:r>
    </w:p>
    <w:p w:rsidR="00F8021E" w:rsidRPr="00F8021E" w:rsidP="00F8021E">
      <w:pPr>
        <w:ind w:left="54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23e) Čl. 9 ods. 3 nariadenia (ES) č. 648/2004.</w:t>
      </w:r>
    </w:p>
    <w:p w:rsidR="00F8021E" w:rsidRPr="00F8021E" w:rsidP="00F8021E">
      <w:pPr>
        <w:ind w:left="36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 xml:space="preserve">  23f) Čl. 11 nariadenia (ES) č. 648/2004.“.“.</w:t>
      </w:r>
    </w:p>
    <w:p w:rsidR="00F8021E" w:rsidRPr="00F8021E" w:rsidP="00F8021E">
      <w:pPr>
        <w:rPr>
          <w:rFonts w:ascii="Times New Roman" w:hAnsi="Times New Roman" w:cs="Times New Roman"/>
        </w:rPr>
      </w:pPr>
    </w:p>
    <w:p w:rsidR="00F8021E" w:rsidRPr="00F8021E" w:rsidP="00F8021E">
      <w:pPr>
        <w:ind w:left="36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Nasledujúce poznámky pod čiarou sa prečís</w:t>
      </w:r>
      <w:r w:rsidRPr="00F8021E">
        <w:rPr>
          <w:rFonts w:ascii="Times New Roman" w:hAnsi="Times New Roman" w:cs="Times New Roman"/>
        </w:rPr>
        <w:t>lujú.</w:t>
      </w:r>
    </w:p>
    <w:p w:rsidR="00F8021E" w:rsidRPr="00F8021E" w:rsidP="00F8021E">
      <w:pPr>
        <w:ind w:left="3540"/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Pripomienka vyplýva z časti B stanoviska OLAP – priama uplatniteľnosť nariadenia a z dohody o riešení legislatívnych problémov medzi Úradom vlády Slovenskej republiky a Kanceláriou Národnej rady Slovenskej republiky (2004).</w:t>
      </w:r>
    </w:p>
    <w:p w:rsidR="00F8021E" w:rsidP="00F8021E">
      <w:pPr>
        <w:ind w:left="360"/>
        <w:rPr>
          <w:rFonts w:ascii="Times New Roman" w:hAnsi="Times New Roman" w:cs="Times New Roman"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B16A5A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F8021E" w:rsidRPr="00A2160A" w:rsidP="00F8021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V čl. I v bode 21. sa pripája</w:t>
      </w:r>
      <w:r w:rsidRPr="00F8021E">
        <w:rPr>
          <w:rFonts w:ascii="Times New Roman" w:hAnsi="Times New Roman" w:cs="Times New Roman"/>
        </w:rPr>
        <w:t xml:space="preserve"> text:</w:t>
      </w:r>
    </w:p>
    <w:p w:rsidR="00F8021E" w:rsidRPr="00F8021E" w:rsidP="008124BA">
      <w:pPr>
        <w:pStyle w:val="BodyTextIndent"/>
        <w:ind w:left="709"/>
      </w:pPr>
      <w:r w:rsidRPr="00F8021E">
        <w:t>„Poznámka pod čiarou k odkazu 23j znie:</w:t>
      </w: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„23j) Nariadenie  Európskeho  parlamentu  a  Rady  (ES) č. 304/2003 z 28. januára 2003 o vývoze a dovoze nebezpečných chemikálií. Rozhodnutie Rady 2003/106/ES z 19. decembra 2002 o schválení, v mene   Európskeho  spoločenstva,   Rotterdamského  dohovoru o udeľovaní  predbežného súhlasu  po predchádzajúcom oznámení pre  určité  nebezpečné  chemikálie  a  prípravky  na ochranu rastlín  v  medzinárodnom  obchode  (Ú. v. EÚ L 063, 06.03.2003).“.“</w:t>
      </w:r>
    </w:p>
    <w:p w:rsidR="00F8021E" w:rsidRPr="00F8021E" w:rsidP="00F8021E">
      <w:pPr>
        <w:ind w:left="2880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Legislatívno - te</w:t>
      </w:r>
      <w:r w:rsidRPr="00F8021E">
        <w:rPr>
          <w:rFonts w:ascii="Times New Roman" w:hAnsi="Times New Roman" w:cs="Times New Roman"/>
        </w:rPr>
        <w:t>chnická oprava.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B16A5A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F8021E" w:rsidRPr="00A2160A" w:rsidP="00F8021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F8021E">
      <w:pPr>
        <w:ind w:left="708"/>
        <w:rPr>
          <w:rFonts w:ascii="Times New Roman" w:hAnsi="Times New Roman" w:cs="Times New Roman"/>
        </w:rPr>
      </w:pPr>
    </w:p>
    <w:p w:rsidR="00F8021E" w:rsidRPr="008124BA" w:rsidP="008124BA">
      <w:pPr>
        <w:numPr>
          <w:ilvl w:val="0"/>
          <w:numId w:val="3"/>
        </w:numPr>
        <w:tabs>
          <w:tab w:val="left" w:pos="720"/>
        </w:tabs>
        <w:adjustRightInd/>
        <w:rPr>
          <w:rFonts w:ascii="Times New Roman" w:hAnsi="Times New Roman" w:cs="Times New Roman"/>
        </w:rPr>
      </w:pPr>
      <w:r w:rsidRPr="008124BA">
        <w:rPr>
          <w:rFonts w:ascii="Times New Roman" w:hAnsi="Times New Roman" w:cs="Times New Roman"/>
        </w:rPr>
        <w:t xml:space="preserve">V čl. </w:t>
      </w:r>
      <w:r w:rsidR="008124BA">
        <w:rPr>
          <w:rFonts w:ascii="Times New Roman" w:hAnsi="Times New Roman" w:cs="Times New Roman"/>
        </w:rPr>
        <w:t xml:space="preserve">I. </w:t>
      </w:r>
      <w:r w:rsidRPr="008124BA">
        <w:rPr>
          <w:rFonts w:ascii="Times New Roman" w:hAnsi="Times New Roman" w:cs="Times New Roman"/>
        </w:rPr>
        <w:t>sa za bod 21. vkladá nový bod 22., ktorý znie:</w:t>
      </w: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„22. V § 33 písm. h) slovo „vo vestníku“ sa nahrádza slovami „vo Vestníku Ministerstva hospodárstva Slovenskej republiky“.</w:t>
      </w: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 xml:space="preserve">Nasledujúce body sa prečíslujú. </w:t>
      </w:r>
    </w:p>
    <w:p w:rsidR="00F8021E" w:rsidRPr="00F8021E" w:rsidP="00F8021E">
      <w:pPr>
        <w:pStyle w:val="BodyTextIndent"/>
        <w:ind w:left="3540" w:firstLine="3"/>
      </w:pPr>
    </w:p>
    <w:p w:rsidR="00F8021E" w:rsidP="00F8021E">
      <w:pPr>
        <w:pStyle w:val="BodyTextIndent"/>
        <w:ind w:left="2880" w:firstLine="3"/>
      </w:pPr>
      <w:r w:rsidRPr="00F8021E">
        <w:t>Presné označenie vestníka je potrebné v súvislosti s bodom 12. návrhu novely, ktorým v prípade jeho schválenia  vypadne aj zavedenie legislatívnej skratky vestníka.</w:t>
      </w:r>
    </w:p>
    <w:p w:rsidR="00F8021E" w:rsidP="00F8021E">
      <w:pPr>
        <w:pStyle w:val="BodyTextIndent"/>
        <w:ind w:left="2880" w:firstLine="3"/>
      </w:pP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B16A5A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F8021E" w:rsidRPr="00A2160A" w:rsidP="00F8021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F8021E">
      <w:pPr>
        <w:pStyle w:val="BodyTextIndent"/>
        <w:ind w:left="2880" w:firstLine="3"/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rPr>
          <w:rFonts w:ascii="Times New Roman" w:hAnsi="Times New Roman" w:cs="Times New Roman"/>
          <w:color w:val="000000"/>
        </w:rPr>
      </w:pPr>
      <w:r w:rsidRPr="00F8021E" w:rsidR="008124BA">
        <w:rPr>
          <w:rFonts w:ascii="Times New Roman" w:hAnsi="Times New Roman" w:cs="Times New Roman"/>
        </w:rPr>
        <w:t>V čl.</w:t>
      </w:r>
      <w:r w:rsidRPr="00F8021E">
        <w:rPr>
          <w:rFonts w:ascii="Times New Roman" w:hAnsi="Times New Roman" w:cs="Times New Roman"/>
        </w:rPr>
        <w:t> </w:t>
      </w:r>
      <w:r w:rsidR="008124BA">
        <w:rPr>
          <w:rFonts w:ascii="Times New Roman" w:hAnsi="Times New Roman" w:cs="Times New Roman"/>
        </w:rPr>
        <w:t xml:space="preserve">I. </w:t>
      </w:r>
      <w:r w:rsidRPr="00F8021E">
        <w:rPr>
          <w:rFonts w:ascii="Times New Roman" w:hAnsi="Times New Roman" w:cs="Times New Roman"/>
        </w:rPr>
        <w:t>v bode 22. v § 33 písm. j) s</w:t>
      </w:r>
      <w:r w:rsidRPr="00F8021E">
        <w:rPr>
          <w:rFonts w:ascii="Times New Roman" w:hAnsi="Times New Roman" w:cs="Times New Roman"/>
          <w:color w:val="000000"/>
        </w:rPr>
        <w:t>lová</w:t>
      </w:r>
      <w:r w:rsidRPr="00F8021E">
        <w:rPr>
          <w:rFonts w:ascii="Times New Roman" w:hAnsi="Times New Roman" w:cs="Times New Roman"/>
        </w:rPr>
        <w:t xml:space="preserve"> „Slovenskej národnej akreditačnej služby“ sa nahrádzajú slovami „akreditujúcej osoby“. Z</w:t>
      </w:r>
      <w:r w:rsidRPr="00F8021E">
        <w:rPr>
          <w:rFonts w:ascii="Times New Roman" w:hAnsi="Times New Roman" w:cs="Times New Roman"/>
          <w:color w:val="000000"/>
        </w:rPr>
        <w:t>a slová „v osobitnom predpise“ sa dopĺňajú slová „Európskej únie“. Rovnako v § 33 písm. k), § 37 ods. 2 písm. r), § 40 ods. 3 písm. e) sa slová „osobitný predpis“ vo všetkých tvaroch nahrádzajú slovami „osobitný predpis Európskej únie“ v príslušnom tvare.</w:t>
      </w: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Poznámka pod čiarou k odkazu č. 23 k) znie:</w:t>
      </w: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„23k) Nariadenie (ES) č. 648/2004.“</w:t>
      </w:r>
    </w:p>
    <w:p w:rsidR="00F8021E" w:rsidRPr="00F8021E" w:rsidP="00F8021E">
      <w:pPr>
        <w:pStyle w:val="BodyTextIndent"/>
        <w:ind w:left="3540"/>
        <w:jc w:val="both"/>
      </w:pPr>
    </w:p>
    <w:p w:rsidR="00F8021E" w:rsidRPr="00F8021E" w:rsidP="00F8021E">
      <w:pPr>
        <w:pStyle w:val="BodyTextIndent"/>
        <w:ind w:left="2880"/>
        <w:jc w:val="both"/>
      </w:pPr>
      <w:r w:rsidRPr="00F8021E">
        <w:t>Namiesto pojmu „Slovenská národná akreditačná služba“ sa musí použiť pojem určený v zákone č. 264/1999 o technických požiadavkách   na  výrobky ...   v  §  22   ods. 3. Pojem „osobitný predpis Európskej únie“ je potrebné používať v súlade s dohodami  o riešení legislatívnych problémov medzi Úradom vlády Slovenskej republiky a Kanceláriou Národnej rady Slovenskej republiky  (2004). Pripomienka k poznámke pod čiarou zohľadňuje skutočnosť, že pôvodne navrhované znenie nezohľadňovalo všetky úlohy vyplývajúce z citovaného nariadenia.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B16A5A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F8021E" w:rsidRPr="00F8021E" w:rsidP="00F8021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F8021E" w:rsidRPr="00A2160A" w:rsidP="00F8021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8124BA" w:rsidP="008124BA">
      <w:pPr>
        <w:adjustRightInd/>
        <w:jc w:val="both"/>
        <w:rPr>
          <w:rFonts w:ascii="Times New Roman" w:hAnsi="Times New Roman" w:cs="Times New Roman"/>
        </w:rPr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rPr>
          <w:rFonts w:ascii="Times New Roman" w:hAnsi="Times New Roman" w:cs="Times New Roman"/>
          <w:u w:val="single"/>
        </w:rPr>
      </w:pPr>
      <w:r w:rsidRPr="00F8021E" w:rsidR="008124BA">
        <w:rPr>
          <w:rFonts w:ascii="Times New Roman" w:hAnsi="Times New Roman" w:cs="Times New Roman"/>
        </w:rPr>
        <w:t xml:space="preserve">V čl. </w:t>
      </w:r>
      <w:r w:rsidR="008124BA">
        <w:rPr>
          <w:rFonts w:ascii="Times New Roman" w:hAnsi="Times New Roman" w:cs="Times New Roman"/>
        </w:rPr>
        <w:t xml:space="preserve">I. </w:t>
      </w:r>
      <w:r w:rsidRPr="00F8021E">
        <w:rPr>
          <w:rFonts w:ascii="Times New Roman" w:hAnsi="Times New Roman" w:cs="Times New Roman"/>
        </w:rPr>
        <w:t>v bode 22. v § 33 písm. l) slová „vnútroštátnej legislatívy“ sa nahrádzajú slovami „právneho poriadku Slovenskej republiky“.</w:t>
        <w:tab/>
        <w:t>Slová „o stave implementácie“ sa nahrádzajú slovami „o preberaní“. Rovnaká úprava sa vykoná v § 37 ods. 2 písm. k).</w:t>
      </w:r>
    </w:p>
    <w:p w:rsidR="00F8021E" w:rsidRPr="00F8021E" w:rsidP="00F8021E">
      <w:pPr>
        <w:ind w:left="2832" w:firstLine="708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 xml:space="preserve"> </w:t>
      </w: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Precizácia  ustanovenia. Pripomienka reflektuje na širší obsah pojmu implementácia v porovnaní s pojmom prebranie.</w:t>
        <w:tab/>
      </w:r>
    </w:p>
    <w:p w:rsidR="009D52F7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B16A5A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P="00F8021E">
      <w:pPr>
        <w:ind w:left="2880"/>
        <w:jc w:val="both"/>
        <w:rPr>
          <w:rFonts w:ascii="Times New Roman" w:hAnsi="Times New Roman" w:cs="Times New Roman"/>
        </w:rPr>
      </w:pPr>
    </w:p>
    <w:p w:rsidR="00F8021E" w:rsidRPr="00F8021E" w:rsidP="008124BA">
      <w:pPr>
        <w:pStyle w:val="BodyTextIndent"/>
        <w:numPr>
          <w:ilvl w:val="0"/>
          <w:numId w:val="3"/>
        </w:numPr>
        <w:tabs>
          <w:tab w:val="left" w:pos="720"/>
        </w:tabs>
        <w:adjustRightInd/>
      </w:pPr>
      <w:r w:rsidRPr="00F8021E">
        <w:t>V čl. I v bode 22. v § 33 písm. l)  sa za slovo „podáva“ vkladajú slová „každé tri roky“.</w:t>
      </w:r>
    </w:p>
    <w:p w:rsidR="00F8021E" w:rsidRPr="00F8021E" w:rsidP="00F8021E">
      <w:pPr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Návrh reaguje na všeobecnú časť stanoviska OLAP K NRSR</w:t>
      </w:r>
    </w:p>
    <w:p w:rsidR="00B42774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B42774" w:rsidRPr="00B16A5A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</w:p>
    <w:p w:rsidR="00F8021E" w:rsidRPr="00F8021E" w:rsidP="008124BA">
      <w:pPr>
        <w:pStyle w:val="BodyTextIndent"/>
        <w:numPr>
          <w:ilvl w:val="0"/>
          <w:numId w:val="3"/>
        </w:numPr>
        <w:tabs>
          <w:tab w:val="left" w:pos="720"/>
        </w:tabs>
        <w:adjustRightInd/>
      </w:pPr>
      <w:r w:rsidRPr="00F8021E">
        <w:t xml:space="preserve">V čl. I bod 29. sa vypúšťa. </w:t>
      </w:r>
    </w:p>
    <w:p w:rsidR="00F8021E" w:rsidRPr="00F8021E" w:rsidP="008124BA">
      <w:pPr>
        <w:pStyle w:val="BodyTextIndent"/>
        <w:ind w:left="709"/>
      </w:pPr>
      <w:r w:rsidRPr="00F8021E">
        <w:t xml:space="preserve"> Doterajšie body 30. až 41. sa označujú ako body 29. až 40.</w:t>
      </w:r>
    </w:p>
    <w:p w:rsidR="00F8021E" w:rsidRPr="00F8021E" w:rsidP="00F8021E">
      <w:pPr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Návrh reaguje na všeobecnú časť stanoviska OLAP a zosú</w:t>
      </w:r>
      <w:r w:rsidR="00B07903">
        <w:rPr>
          <w:rFonts w:ascii="Times New Roman" w:hAnsi="Times New Roman" w:cs="Times New Roman"/>
        </w:rPr>
        <w:t>l</w:t>
      </w:r>
      <w:r w:rsidRPr="00F8021E">
        <w:rPr>
          <w:rFonts w:ascii="Times New Roman" w:hAnsi="Times New Roman" w:cs="Times New Roman"/>
        </w:rPr>
        <w:t>aďuje § 5 ods. 1 písm. d) s § 37 ods. 2 písm. e) zákona.</w:t>
      </w:r>
    </w:p>
    <w:p w:rsidR="00B42774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B42774" w:rsidRPr="00B16A5A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F8021E">
      <w:pPr>
        <w:pStyle w:val="BodyTextIndent"/>
        <w:ind w:left="0"/>
      </w:pPr>
    </w:p>
    <w:p w:rsidR="00F8021E" w:rsidRPr="00F8021E" w:rsidP="008124BA">
      <w:pPr>
        <w:pStyle w:val="BodyTextIndent"/>
        <w:numPr>
          <w:ilvl w:val="0"/>
          <w:numId w:val="3"/>
        </w:numPr>
        <w:tabs>
          <w:tab w:val="left" w:pos="720"/>
        </w:tabs>
        <w:adjustRightInd/>
      </w:pPr>
      <w:r w:rsidRPr="00F8021E">
        <w:t>V čl. I v bode 31. slová „vnútroštátneho právneho poriadku“ sa nahrádzajú slovami „právneho poriadku Slovenskej republiky“.</w:t>
      </w:r>
    </w:p>
    <w:p w:rsidR="00F8021E" w:rsidRPr="00F8021E" w:rsidP="00F8021E">
      <w:pPr>
        <w:pStyle w:val="BodyTextIndent"/>
        <w:ind w:left="2880"/>
      </w:pPr>
    </w:p>
    <w:p w:rsidR="00F8021E" w:rsidP="00F8021E">
      <w:pPr>
        <w:pStyle w:val="BodyTextIndent"/>
        <w:ind w:left="2880"/>
      </w:pPr>
      <w:r w:rsidRPr="00F8021E">
        <w:t>Precizácia ustanovenia.</w:t>
      </w:r>
    </w:p>
    <w:p w:rsidR="00B42774" w:rsidRPr="00F8021E" w:rsidP="00F8021E">
      <w:pPr>
        <w:pStyle w:val="BodyTextIndent"/>
        <w:ind w:left="2880"/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B16A5A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B42774">
      <w:pPr>
        <w:pStyle w:val="BodyTextIndent"/>
        <w:ind w:left="0"/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V čl. I v bode 33. v § 37 ods. 2 písm. o) sa slová „podľa § 29 ods. 2“ nahrádzajú slovami „podľa § 29 ods. 1“.</w:t>
      </w:r>
    </w:p>
    <w:p w:rsidR="00F8021E" w:rsidRPr="00F8021E" w:rsidP="00F8021E">
      <w:pPr>
        <w:ind w:left="288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Legislatívno – technická úprava nadväzujúca na bod 2. časti C stanoviska OLAP.</w:t>
      </w:r>
    </w:p>
    <w:p w:rsidR="00F8021E" w:rsidP="00F8021E">
      <w:pPr>
        <w:rPr>
          <w:rFonts w:ascii="Times New Roman" w:hAnsi="Times New Roman" w:cs="Times New Roman"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B42774" w:rsidRPr="00B16A5A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B16A5A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9D52F7" w:rsidRPr="00F8021E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B42774" w:rsidRPr="00F8021E" w:rsidP="00F8021E">
      <w:pPr>
        <w:rPr>
          <w:rFonts w:ascii="Times New Roman" w:hAnsi="Times New Roman" w:cs="Times New Roman"/>
        </w:rPr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V čl. I v bode 33. v § 37 ods. 2 písm. p) slová „podľa § 29 ods. 3“ sa nahrádzajú slovami „podľa § 29 ods. 2“ a slovo „podnikateľov sa nahrádza slovom „výrobcov“. Rovnako sa slovo „podnikateľ“ nahrádza slovom „výrobca“ v príslušnom tvare aj v § 14 ods. 3, § 15 ods. 2.</w:t>
      </w:r>
    </w:p>
    <w:p w:rsidR="00F8021E" w:rsidRPr="00F8021E" w:rsidP="00F8021E">
      <w:pPr>
        <w:ind w:left="3540"/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Legislatívno – technická pripomienka zohľadňujúca jednotné používanie pojmov vychádzajúca z Čl. 2 ods. 10 Nariadenia (ES) č. 648/2004.</w:t>
      </w:r>
    </w:p>
    <w:p w:rsidR="00B42774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8D0FCD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8D0FCD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B42774">
      <w:pPr>
        <w:jc w:val="both"/>
        <w:rPr>
          <w:rFonts w:ascii="Times New Roman" w:hAnsi="Times New Roman" w:cs="Times New Roman"/>
        </w:rPr>
      </w:pPr>
    </w:p>
    <w:p w:rsidR="00F8021E" w:rsidRPr="00F8021E" w:rsidP="008124BA">
      <w:pPr>
        <w:numPr>
          <w:ilvl w:val="0"/>
          <w:numId w:val="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V čl. I v bode 33. v § 37 ods. 2 písm. r) slová „výnimky z uvádzania detergentov a povrchovo aktívnych látok pre detergenty na trh“ sa nahrádza slovami „výnimky z</w:t>
      </w:r>
      <w:r w:rsidR="008D0FCD">
        <w:rPr>
          <w:rFonts w:ascii="Times New Roman" w:hAnsi="Times New Roman" w:cs="Times New Roman"/>
        </w:rPr>
        <w:t xml:space="preserve"> uvádzania detergentov na trh“. </w:t>
      </w:r>
      <w:r w:rsidRPr="00F8021E">
        <w:rPr>
          <w:rFonts w:ascii="Times New Roman" w:hAnsi="Times New Roman" w:cs="Times New Roman"/>
        </w:rPr>
        <w:t>Slová „podľa § 29 ods. 3“ sa nahrádzajú slovami „podľa § 29 ods. 2“.</w:t>
      </w:r>
    </w:p>
    <w:p w:rsidR="00F8021E" w:rsidRPr="00F8021E" w:rsidP="00F8021E">
      <w:pPr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ind w:left="2880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Je potrebné použiť legislatívnu skratku zavedenú v § 29 ods.1.  Legislatívno – technická úprava nadväzujúca na bod 2. časti C stanoviska OLAP.</w:t>
      </w:r>
    </w:p>
    <w:p w:rsidR="00B42774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8D0FCD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8D0FCD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B42774">
      <w:pPr>
        <w:pStyle w:val="BodyTextIndent"/>
        <w:ind w:left="0"/>
      </w:pPr>
    </w:p>
    <w:p w:rsidR="00F8021E" w:rsidRPr="00F8021E" w:rsidP="008124BA">
      <w:pPr>
        <w:pStyle w:val="BodyTextIndent"/>
        <w:numPr>
          <w:ilvl w:val="0"/>
          <w:numId w:val="3"/>
        </w:numPr>
        <w:tabs>
          <w:tab w:val="left" w:pos="720"/>
        </w:tabs>
        <w:adjustRightInd/>
      </w:pPr>
      <w:r w:rsidRPr="00F8021E">
        <w:t>V čl. I v bode 34. k poznámkam pod čiarou sa dopĺňa poznámka pod čiarou 23o, ktorá znie:</w:t>
      </w:r>
    </w:p>
    <w:p w:rsidR="00F8021E" w:rsidRPr="00F8021E" w:rsidP="008124BA">
      <w:pPr>
        <w:pStyle w:val="BodyTextIndent"/>
        <w:ind w:left="709"/>
      </w:pPr>
      <w:r w:rsidRPr="00F8021E">
        <w:t>„23o) § 21 zákona č. 523/2004 Z. z. o rozpočtových pravidlách verejnej správy a o zmene a doplnení niektorých zákonov“.</w:t>
      </w:r>
    </w:p>
    <w:p w:rsidR="00F8021E" w:rsidRPr="00F8021E" w:rsidP="00F8021E">
      <w:pPr>
        <w:pStyle w:val="BodyTextIndent"/>
        <w:ind w:left="708"/>
      </w:pPr>
    </w:p>
    <w:p w:rsidR="00F8021E" w:rsidRPr="00F8021E" w:rsidP="008124BA">
      <w:pPr>
        <w:pStyle w:val="BodyTextIndent"/>
        <w:ind w:left="709"/>
      </w:pPr>
      <w:r w:rsidRPr="00F8021E">
        <w:t>V čl. I sa vypúšťa bod 35.</w:t>
      </w:r>
    </w:p>
    <w:p w:rsidR="00F8021E" w:rsidRPr="00F8021E" w:rsidP="008124BA">
      <w:pPr>
        <w:pStyle w:val="BodyTextIndent"/>
        <w:ind w:left="709"/>
      </w:pPr>
      <w:r w:rsidRPr="00F8021E">
        <w:t xml:space="preserve">Nasledujúce body sa prečíslujú. </w:t>
      </w:r>
    </w:p>
    <w:p w:rsidR="00F8021E" w:rsidRPr="00F8021E" w:rsidP="00F8021E">
      <w:pPr>
        <w:pStyle w:val="BodyTextIndent"/>
        <w:ind w:left="708"/>
      </w:pPr>
    </w:p>
    <w:p w:rsidR="00F8021E" w:rsidRPr="00F8021E" w:rsidP="00F8021E">
      <w:pPr>
        <w:pStyle w:val="BodyTextIndent"/>
        <w:ind w:left="2880"/>
      </w:pPr>
      <w:r w:rsidRPr="00F8021E">
        <w:t>Legislatívno – technické opravy.</w:t>
      </w:r>
    </w:p>
    <w:p w:rsidR="00B42774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8D0FCD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8D0FCD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F8021E" w:rsidRPr="00F8021E" w:rsidP="00F8021E">
      <w:pPr>
        <w:pStyle w:val="BodyTextIndent"/>
        <w:ind w:left="360"/>
      </w:pPr>
    </w:p>
    <w:p w:rsidR="00F8021E" w:rsidRPr="00F8021E" w:rsidP="008124BA">
      <w:pPr>
        <w:pStyle w:val="BodyTextIndent"/>
        <w:numPr>
          <w:ilvl w:val="0"/>
          <w:numId w:val="3"/>
        </w:numPr>
        <w:tabs>
          <w:tab w:val="left" w:pos="720"/>
        </w:tabs>
        <w:adjustRightInd/>
      </w:pPr>
      <w:r w:rsidRPr="00F8021E">
        <w:t>V čl. I za bod 36. sa vkladá nový bod 37., ktorý znie:</w:t>
      </w:r>
    </w:p>
    <w:p w:rsidR="00F8021E" w:rsidRPr="00F8021E" w:rsidP="00F8021E">
      <w:pPr>
        <w:jc w:val="both"/>
        <w:rPr>
          <w:rFonts w:ascii="Times New Roman" w:hAnsi="Times New Roman" w:cs="Times New Roman"/>
        </w:rPr>
      </w:pP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„37. V § 38 ods. 8 znie:</w:t>
      </w: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„(8) Kontrolné orgány môžu podnikateľovi uložiť opatrenia na nápravu zistených nedostatkov alebo vydať zákaz uvedenia detergentov na trh.“.“.</w:t>
      </w: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</w:p>
    <w:p w:rsidR="00F8021E" w:rsidRPr="00F8021E" w:rsidP="008124BA">
      <w:pPr>
        <w:ind w:left="709"/>
        <w:jc w:val="both"/>
        <w:rPr>
          <w:rFonts w:ascii="Times New Roman" w:hAnsi="Times New Roman" w:cs="Times New Roman"/>
        </w:rPr>
      </w:pPr>
      <w:r w:rsidRPr="00F8021E">
        <w:rPr>
          <w:rFonts w:ascii="Times New Roman" w:hAnsi="Times New Roman" w:cs="Times New Roman"/>
        </w:rPr>
        <w:t>Doterajšie body sa prečíslujú.</w:t>
      </w:r>
    </w:p>
    <w:p w:rsidR="00F8021E" w:rsidRPr="00F8021E" w:rsidP="00F8021E">
      <w:pPr>
        <w:jc w:val="both"/>
        <w:rPr>
          <w:rFonts w:ascii="Times New Roman" w:hAnsi="Times New Roman" w:cs="Times New Roman"/>
        </w:rPr>
      </w:pPr>
    </w:p>
    <w:p w:rsidR="00F8021E" w:rsidRPr="00F8021E" w:rsidP="00F8021E">
      <w:pPr>
        <w:pStyle w:val="BodyTextIndent"/>
        <w:ind w:left="2880"/>
        <w:jc w:val="both"/>
      </w:pPr>
      <w:r w:rsidRPr="00F8021E">
        <w:t>Návrh reaguje na všeobecnú časť stanoviska OLAP  zosúlaďuje § 38 ods. 8 s novým znením § 29 zákona.</w:t>
      </w:r>
    </w:p>
    <w:p w:rsidR="00F8021E" w:rsidP="00F8021E">
      <w:pPr>
        <w:pStyle w:val="BodyTextIndent"/>
        <w:ind w:left="2880"/>
        <w:rPr>
          <w:szCs w:val="28"/>
        </w:rPr>
      </w:pPr>
    </w:p>
    <w:p w:rsidR="00B42774" w:rsidRPr="008D0FCD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8D0FCD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B42774" w:rsidP="00F8021E">
      <w:pPr>
        <w:pStyle w:val="BodyTextIndent"/>
        <w:ind w:left="2880"/>
        <w:rPr>
          <w:szCs w:val="28"/>
        </w:rPr>
      </w:pPr>
    </w:p>
    <w:p w:rsidR="00F8021E" w:rsidP="008124BA">
      <w:pPr>
        <w:pStyle w:val="BodyTextIndent"/>
        <w:numPr>
          <w:ilvl w:val="0"/>
          <w:numId w:val="3"/>
        </w:numPr>
        <w:tabs>
          <w:tab w:val="left" w:pos="720"/>
        </w:tabs>
        <w:adjustRightInd/>
        <w:rPr>
          <w:szCs w:val="28"/>
        </w:rPr>
      </w:pPr>
      <w:r w:rsidR="008124BA">
        <w:rPr>
          <w:szCs w:val="28"/>
        </w:rPr>
        <w:t>V</w:t>
      </w:r>
      <w:r>
        <w:rPr>
          <w:szCs w:val="28"/>
        </w:rPr>
        <w:t> čl. I v bode 38. sa odkaz 25c nahrádza odkazom 25a  a označenie poznámky pod čiarou 25c sa nahrádza označením 25a.</w:t>
      </w:r>
    </w:p>
    <w:p w:rsidR="00F8021E" w:rsidP="00F8021E">
      <w:pPr>
        <w:pStyle w:val="BodyTextIndent"/>
        <w:ind w:left="2832" w:firstLine="708"/>
        <w:rPr>
          <w:szCs w:val="28"/>
        </w:rPr>
      </w:pPr>
    </w:p>
    <w:p w:rsidR="00F8021E" w:rsidP="00F8021E">
      <w:pPr>
        <w:pStyle w:val="BodyTextIndent"/>
        <w:ind w:left="2880"/>
        <w:rPr>
          <w:szCs w:val="28"/>
        </w:rPr>
      </w:pPr>
      <w:r>
        <w:rPr>
          <w:szCs w:val="28"/>
        </w:rPr>
        <w:t>Legislatívno – technická oprava.</w:t>
      </w:r>
    </w:p>
    <w:p w:rsidR="009D52F7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8D0FCD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8D0FCD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B42774" w:rsidP="00B42774">
      <w:pPr>
        <w:pStyle w:val="BodyTextIndent"/>
        <w:ind w:left="0"/>
        <w:rPr>
          <w:szCs w:val="28"/>
        </w:rPr>
      </w:pPr>
    </w:p>
    <w:p w:rsidR="00F8021E" w:rsidP="008124BA">
      <w:pPr>
        <w:pStyle w:val="BodyTextIndent"/>
        <w:numPr>
          <w:ilvl w:val="0"/>
          <w:numId w:val="3"/>
        </w:numPr>
        <w:tabs>
          <w:tab w:val="left" w:pos="720"/>
        </w:tabs>
        <w:adjustRightInd/>
        <w:rPr>
          <w:szCs w:val="28"/>
        </w:rPr>
      </w:pPr>
      <w:r w:rsidR="008124BA">
        <w:rPr>
          <w:szCs w:val="28"/>
        </w:rPr>
        <w:t>V</w:t>
      </w:r>
      <w:r>
        <w:rPr>
          <w:szCs w:val="28"/>
        </w:rPr>
        <w:t> čl. I v bode 40. § 42b znie:</w:t>
      </w:r>
    </w:p>
    <w:p w:rsidR="00F8021E" w:rsidP="008124BA">
      <w:pPr>
        <w:pStyle w:val="BodyTextIndent"/>
        <w:ind w:left="709"/>
        <w:rPr>
          <w:szCs w:val="28"/>
        </w:rPr>
      </w:pPr>
      <w:r>
        <w:rPr>
          <w:szCs w:val="28"/>
        </w:rPr>
        <w:t xml:space="preserve">„Osoba, ktorá podľa doterajších predpisov vykonáva funkciu  riaditeľa  centra, sa od </w:t>
      </w:r>
      <w:r w:rsidR="008124BA">
        <w:rPr>
          <w:szCs w:val="28"/>
        </w:rPr>
        <w:t xml:space="preserve"> ú</w:t>
      </w:r>
      <w:r>
        <w:rPr>
          <w:szCs w:val="28"/>
        </w:rPr>
        <w:t>činnosti tohto zákona považuje za riaditeľa centra podľa tohto zákona.“.</w:t>
      </w:r>
    </w:p>
    <w:p w:rsidR="00F8021E" w:rsidP="00F8021E">
      <w:pPr>
        <w:pStyle w:val="BodyTextIndent"/>
        <w:ind w:left="360"/>
        <w:rPr>
          <w:szCs w:val="28"/>
        </w:rPr>
      </w:pPr>
    </w:p>
    <w:p w:rsidR="00F8021E" w:rsidP="00F8021E">
      <w:pPr>
        <w:pStyle w:val="BodyTextIndent"/>
        <w:ind w:left="2880"/>
        <w:rPr>
          <w:szCs w:val="28"/>
        </w:rPr>
      </w:pPr>
      <w:r>
        <w:rPr>
          <w:szCs w:val="28"/>
        </w:rPr>
        <w:t>Spresnenie ustanovenia.</w:t>
      </w:r>
    </w:p>
    <w:p w:rsidR="00B42774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A2160A" w:rsidRPr="003938CD" w:rsidP="00A2160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financie, rozpočet a menu</w:t>
      </w:r>
    </w:p>
    <w:p w:rsidR="009D52F7" w:rsidRPr="008D0FCD" w:rsidP="009D52F7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8D0FCD">
        <w:rPr>
          <w:rFonts w:ascii="Times New Roman" w:hAnsi="Times New Roman" w:cs="Times New Roman"/>
          <w:b/>
          <w:bCs/>
        </w:rPr>
        <w:t>Výbor NR SR pre hospodárstvo, privatizáciu a podnikanie</w:t>
      </w:r>
    </w:p>
    <w:p w:rsidR="000C72DA" w:rsidRPr="003938CD" w:rsidP="000C72D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 w:rsidR="008D487A" w:rsidRPr="003938CD" w:rsidP="008D487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938CD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zdravotníctvo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F8021E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životné prostredie  a ochranu prírody</w:t>
      </w:r>
    </w:p>
    <w:p w:rsidR="00B42774" w:rsidRPr="00F8021E" w:rsidP="00B4277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B42774" w:rsidRPr="00A2160A" w:rsidP="00B4277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A2160A">
        <w:rPr>
          <w:rFonts w:ascii="Times New Roman" w:hAnsi="Times New Roman" w:cs="Times New Roman"/>
          <w:i/>
          <w:iCs/>
        </w:rPr>
        <w:t>Gestorský výbor odporúča schváliť</w:t>
      </w:r>
    </w:p>
    <w:p w:rsidR="00820C00">
      <w:pPr>
        <w:jc w:val="both"/>
        <w:rPr>
          <w:rFonts w:ascii="Times New Roman" w:hAnsi="Times New Roman" w:cs="Times New Roman"/>
          <w:szCs w:val="28"/>
        </w:rPr>
      </w:pPr>
    </w:p>
    <w:p w:rsidR="00820C00">
      <w:pPr>
        <w:jc w:val="both"/>
        <w:rPr>
          <w:rFonts w:ascii="Times New Roman" w:hAnsi="Times New Roman" w:cs="Times New Roman"/>
          <w:szCs w:val="28"/>
        </w:rPr>
      </w:pPr>
    </w:p>
    <w:p w:rsidR="00820C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820C00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820C00" w:rsidRPr="00343892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 w:rsidRPr="00343892">
        <w:rPr>
          <w:rFonts w:ascii="Times New Roman" w:hAnsi="Times New Roman" w:cs="Times New Roman"/>
          <w:b/>
          <w:bCs/>
        </w:rPr>
        <w:t>o bodoch 1 až</w:t>
      </w:r>
      <w:r w:rsidRPr="00343892" w:rsidR="000C72DA">
        <w:rPr>
          <w:rFonts w:ascii="Times New Roman" w:hAnsi="Times New Roman" w:cs="Times New Roman"/>
          <w:b/>
          <w:bCs/>
        </w:rPr>
        <w:t xml:space="preserve"> 17</w:t>
      </w:r>
      <w:r w:rsidRPr="00343892">
        <w:rPr>
          <w:rFonts w:ascii="Times New Roman" w:hAnsi="Times New Roman" w:cs="Times New Roman"/>
          <w:b/>
          <w:bCs/>
        </w:rPr>
        <w:t xml:space="preserve"> </w:t>
      </w:r>
      <w:r w:rsidRPr="00343892">
        <w:rPr>
          <w:rFonts w:ascii="Times New Roman" w:hAnsi="Times New Roman" w:cs="Times New Roman"/>
        </w:rPr>
        <w:t xml:space="preserve"> hlasovať  spoločne s odporúčaním  </w:t>
      </w:r>
      <w:r w:rsidRPr="00343892">
        <w:rPr>
          <w:rFonts w:ascii="Times New Roman" w:hAnsi="Times New Roman" w:cs="Times New Roman"/>
          <w:b/>
        </w:rPr>
        <w:t>s c h v á l i ť.</w:t>
      </w:r>
    </w:p>
    <w:p w:rsidR="00820C00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</w:p>
    <w:p w:rsidR="00820C00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820C00">
      <w:pPr>
        <w:jc w:val="center"/>
        <w:rPr>
          <w:rFonts w:ascii="Times New Roman" w:hAnsi="Times New Roman" w:cs="Times New Roman"/>
          <w:u w:val="single"/>
        </w:rPr>
      </w:pPr>
    </w:p>
    <w:p w:rsidR="00820C0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820C00">
      <w:pPr>
        <w:jc w:val="both"/>
        <w:rPr>
          <w:rFonts w:ascii="Times New Roman" w:hAnsi="Times New Roman" w:cs="Times New Roman"/>
          <w:u w:val="single"/>
        </w:rPr>
      </w:pPr>
    </w:p>
    <w:p w:rsidR="00820C00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820C00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820C00">
      <w:pPr>
        <w:jc w:val="both"/>
      </w:pPr>
      <w:r>
        <w:rPr>
          <w:rFonts w:ascii="Times New Roman" w:hAnsi="Times New Roman" w:cs="Times New Roman"/>
        </w:rPr>
        <w:t xml:space="preserve">         vládny návrh zákona,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ktorým sa mení a dopĺňa zákon č. 163/2001 Z. z. o chemických látkach a chemických prípravkoch v znení neskorších predpisov </w:t>
      </w:r>
      <w:r w:rsidR="00FB4C8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o zmene a doplnení niektorých zákonov  (tlač </w:t>
      </w:r>
      <w:r>
        <w:rPr>
          <w:rFonts w:ascii="Times New Roman" w:hAnsi="Times New Roman" w:cs="Times New Roman"/>
          <w:b/>
        </w:rPr>
        <w:t>1087</w:t>
      </w:r>
      <w:r>
        <w:rPr>
          <w:rFonts w:ascii="Times New Roman" w:hAnsi="Times New Roman" w:cs="Times New Roman"/>
        </w:rPr>
        <w:t>)</w:t>
      </w:r>
    </w:p>
    <w:p w:rsidR="00820C00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820C00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820C00">
      <w:pPr>
        <w:jc w:val="both"/>
        <w:rPr>
          <w:rFonts w:ascii="Times New Roman" w:hAnsi="Times New Roman" w:cs="Times New Roman"/>
          <w:b/>
          <w:bCs/>
        </w:rPr>
      </w:pPr>
    </w:p>
    <w:p w:rsidR="00820C00">
      <w:pPr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         Spoločná správa výborov Národnej rady Slovenskej republiky o výsledku prerokovania         vládneho návrhu zákona,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ktorým sa mení a dopĺňa zákon č. 163/2001 Z. z. o chemických látkach a chemických prípravkoch v znení neskorších predpisov </w:t>
      </w:r>
      <w:r w:rsidR="00FB4C8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o zmene a doplnení niektorých zákonov  (tlač </w:t>
      </w:r>
      <w:r>
        <w:rPr>
          <w:rFonts w:ascii="Times New Roman" w:hAnsi="Times New Roman" w:cs="Times New Roman"/>
          <w:b/>
        </w:rPr>
        <w:t>1087a</w:t>
      </w:r>
      <w:r>
        <w:rPr>
          <w:rFonts w:ascii="Times New Roman" w:hAnsi="Times New Roman" w:cs="Times New Roman"/>
        </w:rPr>
        <w:t>)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uznesením  </w:t>
      </w:r>
      <w:r w:rsidRPr="009D61A4" w:rsidR="004E56A6">
        <w:rPr>
          <w:rFonts w:ascii="Times New Roman" w:hAnsi="Times New Roman" w:cs="Times New Roman"/>
        </w:rPr>
        <w:t xml:space="preserve">č. </w:t>
      </w:r>
      <w:r w:rsidRPr="009D61A4" w:rsidR="009D61A4">
        <w:rPr>
          <w:rFonts w:ascii="Times New Roman" w:hAnsi="Times New Roman" w:cs="Times New Roman"/>
        </w:rPr>
        <w:t>609</w:t>
      </w:r>
      <w:r w:rsidRPr="009D61A4" w:rsidR="004E56A6">
        <w:rPr>
          <w:rFonts w:ascii="Times New Roman" w:hAnsi="Times New Roman" w:cs="Times New Roman"/>
        </w:rPr>
        <w:t xml:space="preserve">   z 2</w:t>
      </w:r>
      <w:r w:rsidRPr="009D61A4">
        <w:rPr>
          <w:rFonts w:ascii="Times New Roman" w:hAnsi="Times New Roman" w:cs="Times New Roman"/>
        </w:rPr>
        <w:t xml:space="preserve">0. </w:t>
      </w:r>
      <w:r w:rsidRPr="009D61A4" w:rsidR="004E56A6">
        <w:rPr>
          <w:rFonts w:ascii="Times New Roman" w:hAnsi="Times New Roman" w:cs="Times New Roman"/>
        </w:rPr>
        <w:t>júna</w:t>
      </w:r>
      <w:r w:rsidRPr="009D61A4">
        <w:rPr>
          <w:rFonts w:ascii="Times New Roman" w:hAnsi="Times New Roman" w:cs="Times New Roman"/>
        </w:rPr>
        <w:t xml:space="preserve"> 2005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820C00">
      <w:pPr>
        <w:pStyle w:val="StylNorm2"/>
        <w:adjustRightInd w:val="0"/>
        <w:spacing w:before="0"/>
      </w:pPr>
    </w:p>
    <w:p w:rsidR="00820C0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820C00">
      <w:pPr>
        <w:jc w:val="center"/>
        <w:rPr>
          <w:rFonts w:ascii="Times New Roman" w:hAnsi="Times New Roman" w:cs="Times New Roman"/>
        </w:rPr>
      </w:pPr>
    </w:p>
    <w:p w:rsidR="00820C00">
      <w:pPr>
        <w:jc w:val="center"/>
        <w:rPr>
          <w:rFonts w:ascii="Times New Roman" w:hAnsi="Times New Roman" w:cs="Times New Roman"/>
        </w:rPr>
      </w:pPr>
    </w:p>
    <w:p w:rsidR="00820C00">
      <w:pPr>
        <w:jc w:val="center"/>
        <w:rPr>
          <w:rFonts w:ascii="Times New Roman" w:hAnsi="Times New Roman" w:cs="Times New Roman"/>
        </w:rPr>
      </w:pPr>
    </w:p>
    <w:p w:rsidR="00820C00">
      <w:pPr>
        <w:jc w:val="both"/>
        <w:rPr>
          <w:u w:val="single"/>
          <w:lang w:eastAsia="cs-CZ"/>
        </w:rPr>
      </w:pPr>
      <w:r>
        <w:rPr>
          <w:rFonts w:ascii="Times New Roman" w:hAnsi="Times New Roman" w:cs="Times New Roman"/>
        </w:rPr>
        <w:t xml:space="preserve">Bratislava  </w:t>
      </w:r>
      <w:r w:rsidR="004E56A6">
        <w:rPr>
          <w:rFonts w:ascii="Times New Roman" w:hAnsi="Times New Roman" w:cs="Times New Roman"/>
        </w:rPr>
        <w:t>2</w:t>
      </w:r>
      <w:r w:rsidRPr="004E56A6">
        <w:rPr>
          <w:rFonts w:ascii="Times New Roman" w:hAnsi="Times New Roman" w:cs="Times New Roman"/>
        </w:rPr>
        <w:t xml:space="preserve">0. </w:t>
      </w:r>
      <w:r w:rsidR="004E56A6">
        <w:rPr>
          <w:rFonts w:ascii="Times New Roman" w:hAnsi="Times New Roman" w:cs="Times New Roman"/>
        </w:rPr>
        <w:t>júna</w:t>
      </w:r>
      <w:r w:rsidRPr="004E56A6">
        <w:rPr>
          <w:rFonts w:ascii="Times New Roman" w:hAnsi="Times New Roman" w:cs="Times New Roman"/>
        </w:rPr>
        <w:t xml:space="preserve"> 2005</w:t>
      </w:r>
    </w:p>
    <w:p w:rsidR="00820C00">
      <w:pPr>
        <w:jc w:val="both"/>
        <w:rPr>
          <w:lang w:eastAsia="cs-CZ"/>
        </w:rPr>
      </w:pPr>
    </w:p>
    <w:p w:rsidR="00820C00">
      <w:pPr>
        <w:jc w:val="both"/>
        <w:rPr>
          <w:lang w:eastAsia="cs-CZ"/>
        </w:rPr>
      </w:pPr>
    </w:p>
    <w:p w:rsidR="00820C00">
      <w:pPr>
        <w:jc w:val="both"/>
        <w:rPr>
          <w:lang w:eastAsia="cs-CZ"/>
        </w:rPr>
      </w:pPr>
    </w:p>
    <w:p w:rsidR="00820C00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>R u s n á k</w:t>
      </w:r>
      <w:r w:rsidR="001A609B">
        <w:rPr>
          <w:rFonts w:ascii="Times New Roman" w:hAnsi="Times New Roman" w:cs="Times New Roman"/>
          <w:b/>
          <w:lang w:eastAsia="cs-CZ"/>
        </w:rPr>
        <w:t>  v.r.</w:t>
      </w:r>
      <w:r>
        <w:rPr>
          <w:rFonts w:ascii="Times New Roman" w:hAnsi="Times New Roman" w:cs="Times New Roman"/>
          <w:b/>
          <w:lang w:eastAsia="cs-CZ"/>
        </w:rPr>
        <w:t xml:space="preserve"> </w:t>
      </w:r>
    </w:p>
    <w:p w:rsidR="00820C00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820C00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820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0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20C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0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09B">
      <w:rPr>
        <w:rStyle w:val="PageNumber"/>
        <w:noProof/>
      </w:rPr>
      <w:t>9</w:t>
    </w:r>
    <w:r>
      <w:rPr>
        <w:rStyle w:val="PageNumber"/>
      </w:rPr>
      <w:fldChar w:fldCharType="end"/>
    </w:r>
  </w:p>
  <w:p w:rsidR="00820C0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EEE"/>
    <w:multiLevelType w:val="hybridMultilevel"/>
    <w:tmpl w:val="9210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F1977"/>
    <w:multiLevelType w:val="hybridMultilevel"/>
    <w:tmpl w:val="215AFE8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72DA"/>
    <w:rsid w:val="001A609B"/>
    <w:rsid w:val="00343892"/>
    <w:rsid w:val="003938CD"/>
    <w:rsid w:val="004E56A6"/>
    <w:rsid w:val="008124BA"/>
    <w:rsid w:val="00820C00"/>
    <w:rsid w:val="008D0FCD"/>
    <w:rsid w:val="008D487A"/>
    <w:rsid w:val="009D52F7"/>
    <w:rsid w:val="009D61A4"/>
    <w:rsid w:val="00A2160A"/>
    <w:rsid w:val="00B07903"/>
    <w:rsid w:val="00B16A5A"/>
    <w:rsid w:val="00B22420"/>
    <w:rsid w:val="00B42774"/>
    <w:rsid w:val="00F8021E"/>
    <w:rsid w:val="00FB4C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1</Pages>
  <Words>2437</Words>
  <Characters>13897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 Gabriela</cp:lastModifiedBy>
  <cp:revision>12</cp:revision>
  <cp:lastPrinted>2005-06-21T06:50:00Z</cp:lastPrinted>
  <dcterms:created xsi:type="dcterms:W3CDTF">2005-06-10T14:24:00Z</dcterms:created>
  <dcterms:modified xsi:type="dcterms:W3CDTF">2005-06-21T07:07:00Z</dcterms:modified>
</cp:coreProperties>
</file>